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docProps/custom.xml" ContentType="application/vnd.openxmlformats-officedocument.custom-properties+xml"/>
  <Default Extension="gif" ContentType="image/gif"/>
  <Default Extension="png" ContentType="image/png"/>
  <Default Extension="jpeg" ContentType="image/jpeg"/>
  <Default Extension="jpg" ContentType="image/jpeg"/>
  <Default Extension="ico" ContentType="image/ico"/>
  <Default Extension="tif" ContentType="image/tiff"/>
  <Default Extension="tiff" ContentType="image/tiff"/>
  <Default Extension="bmp" ContentType="image/bmp"/>
  <Default Extension="rtf" ContentType="application/rtf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bookmarkStart w:id="1" w:name="_MV3BS_0"/>
    <w:bookmarkStart w:id="2" w:name="_MV3TS_projectmanagement_2"/>
    <w:p>
      <w:pPr>
        <w:pStyle w:val="Title"/>
      </w:pPr>
      <w:bookmarkStart w:id="3" w:name="BRANCH_0"/>
      <w:r>
        <w:rPr/>
        <w:t xml:space="preserve">Projet Fitlux</w:t>
      </w:r>
      <w:bookmarkEnd w:id="3"/>
    </w:p>
    <w:bookmarkStart w:id="4" w:name="_MV3XX_4"/>
    <w:p>
      <w:pPr/>
      <w:r>
        <w:rPr>
          <w:noProof/>
          <w:lang w:val="en-US"/>
        </w:rPr>
        <w:drawing>
          <wp:inline distT="0" distB="0" distL="0" distR="0">
            <wp:extent cx="5189121" cy="7200000"/>
            <wp:docPr id="1" name="pic00001.png" descr="MindMap Preview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pic00001.png" descr="MindMap Preview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121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p>
      <w:r>
        <w:fldSimple w:instr="TOC \o '1-3' \h \z"/>
      </w:r>
      <w:pPr>
        <w:pStyle w:val="TOC1"/>
      </w:pPr>
    </w:p>
    <w:p>
      <w:r>
        <w:br w:type="page"/>
      </w:r>
    </w:p>
    <w:bookmarkStart w:id="5" w:name="_MV3TD_PT124H00M00S_5"/>
    <w:bookmarkEnd w:id="5"/>
    <w:bookmarkEnd w:id="2"/>
    <w:bookmarkEnd w:id="1"/>
    <w:bookmarkStart w:id="6" w:name="_MV3BS_1"/>
    <w:p>
      <w:pPr>
        <w:pStyle w:val="Heading1"/>
      </w:pPr>
      <w:bookmarkStart w:id="7" w:name="BRANCH_1"/>
      <w:r>
        <w:rPr/>
        <w:t xml:space="preserve">SPECIFICATION / PLANIFICATION</w:t>
      </w:r>
      <w:bookmarkEnd w:id="7"/>
    </w:p>
    <w:bookmarkStart w:id="8" w:name="_MV3TD_PT12H00M00S_8"/>
    <w:bookmarkEnd w:id="8"/>
    <w:bookmarkEnd w:id="6"/>
    <w:bookmarkStart w:id="9" w:name="_MV3BS_2"/>
    <w:p>
      <w:pPr>
        <w:pStyle w:val="Heading2"/>
      </w:pPr>
      <w:bookmarkStart w:id="10" w:name="BRANCH_2"/>
      <w:r>
        <w:rPr/>
        <w:t xml:space="preserve">Compléter l’analyse fonctionnelle du système existant</w:t>
      </w:r>
      <w:bookmarkEnd w:id="10"/>
    </w:p>
    <w:bookmarkStart w:id="11" w:name="_MV3TD_PT2H00M00S_11"/>
    <w:bookmarkEnd w:id="11"/>
    <w:bookmarkEnd w:id="9"/>
    <w:bookmarkStart w:id="12" w:name="_MV3BS_3"/>
    <w:p>
      <w:pPr>
        <w:pStyle w:val="Heading2"/>
      </w:pPr>
      <w:bookmarkStart w:id="13" w:name="BRANCH_3"/>
      <w:r>
        <w:rPr/>
        <w:t xml:space="preserve">Compléter l’analyse fonctionnelle du système modifié</w:t>
      </w:r>
      <w:bookmarkEnd w:id="13"/>
    </w:p>
    <w:bookmarkStart w:id="14" w:name="_MV3TD_PT2H00M00S_14"/>
    <w:bookmarkEnd w:id="14"/>
    <w:bookmarkEnd w:id="12"/>
    <w:bookmarkStart w:id="15" w:name="_MV3BS_4"/>
    <w:p>
      <w:pPr>
        <w:pStyle w:val="Heading2"/>
      </w:pPr>
      <w:bookmarkStart w:id="16" w:name="BRANCH_4"/>
      <w:r>
        <w:rPr/>
        <w:t xml:space="preserve">Compléter le diagramme d’organisation des tâches (WBS)</w:t>
      </w:r>
      <w:bookmarkEnd w:id="16"/>
    </w:p>
    <w:bookmarkStart w:id="17" w:name="_MV3TD_PT3H00M00S_17"/>
    <w:bookmarkEnd w:id="17"/>
    <w:bookmarkEnd w:id="15"/>
    <w:bookmarkStart w:id="18" w:name="_MV3BS_5"/>
    <w:p>
      <w:pPr>
        <w:pStyle w:val="Heading2"/>
      </w:pPr>
      <w:bookmarkStart w:id="19" w:name="BRANCH_5"/>
      <w:r>
        <w:rPr/>
        <w:t xml:space="preserve">Compléter le diagramme de GANTT</w:t>
      </w:r>
      <w:bookmarkEnd w:id="19"/>
    </w:p>
    <w:bookmarkStart w:id="20" w:name="_MV3TD_PT3H00M00S_20"/>
    <w:bookmarkEnd w:id="20"/>
    <w:bookmarkEnd w:id="18"/>
    <w:bookmarkStart w:id="21" w:name="_MV3BS_6"/>
    <w:p>
      <w:pPr>
        <w:pStyle w:val="Heading2"/>
      </w:pPr>
      <w:bookmarkStart w:id="22" w:name="BRANCH_6"/>
      <w:r>
        <w:rPr/>
        <w:t xml:space="preserve">S'approprier le CDCF (avec le client)</w:t>
      </w:r>
      <w:bookmarkEnd w:id="22"/>
    </w:p>
    <w:bookmarkStart w:id="23" w:name="_MV3TD_PT1H00M00S_23"/>
    <w:bookmarkEnd w:id="23"/>
    <w:bookmarkEnd w:id="21"/>
    <w:bookmarkStart w:id="24" w:name="_MV3BS_7"/>
    <w:p>
      <w:pPr>
        <w:pStyle w:val="Heading2"/>
      </w:pPr>
      <w:bookmarkStart w:id="25" w:name="BRANCH_7"/>
      <w:r>
        <w:rPr/>
        <w:t xml:space="preserve">Structurer le travail de groupe  (identifier les découpages possibles)</w:t>
      </w:r>
      <w:bookmarkEnd w:id="25"/>
    </w:p>
    <w:bookmarkStart w:id="26" w:name="_MV3TD_PT1H00M00S_26"/>
    <w:bookmarkEnd w:id="26"/>
    <w:bookmarkEnd w:id="24"/>
    <w:bookmarkStart w:id="27" w:name="_MV3BS_8"/>
    <w:p>
      <w:pPr>
        <w:pStyle w:val="Heading2"/>
      </w:pPr>
      <w:bookmarkStart w:id="28" w:name="BRANCH_8"/>
      <w:r>
        <w:rPr/>
        <w:t xml:space="preserve">Revue de PROJET - Plannification</w:t>
      </w:r>
      <w:bookmarkEnd w:id="28"/>
    </w:p>
    <w:bookmarkStart w:id="29" w:name="_MV3TD_PT0H00M00S_29"/>
    <w:bookmarkEnd w:id="29"/>
    <w:bookmarkEnd w:id="27"/>
    <w:bookmarkStart w:id="30" w:name="_MV3BS_9"/>
    <w:p>
      <w:pPr>
        <w:pStyle w:val="Heading1"/>
      </w:pPr>
      <w:bookmarkStart w:id="31" w:name="BRANCH_9"/>
      <w:r>
        <w:rPr/>
        <w:t xml:space="preserve">CONCEPTION PRELIMINAIRE</w:t>
      </w:r>
      <w:bookmarkEnd w:id="31"/>
    </w:p>
    <w:bookmarkStart w:id="32" w:name="_MV3TD_PT34H00M00S_32"/>
    <w:bookmarkEnd w:id="32"/>
    <w:bookmarkEnd w:id="30"/>
    <w:bookmarkStart w:id="33" w:name="_MV3BS_10"/>
    <w:p>
      <w:pPr>
        <w:pStyle w:val="Heading2"/>
      </w:pPr>
      <w:bookmarkStart w:id="34" w:name="BRANCH_10"/>
      <w:r>
        <w:rPr/>
        <w:t xml:space="preserve">Analyse de la chaine d'énergie du système Fitlux</w:t>
      </w:r>
      <w:bookmarkEnd w:id="34"/>
    </w:p>
    <w:bookmarkStart w:id="35" w:name="_MV3TD_PT7H00M00S_35"/>
    <w:bookmarkEnd w:id="35"/>
    <w:bookmarkEnd w:id="33"/>
    <w:bookmarkStart w:id="36" w:name="_MV3BS_11"/>
    <w:p>
      <w:pPr>
        <w:pStyle w:val="Heading2"/>
      </w:pPr>
      <w:bookmarkStart w:id="37" w:name="BRANCH_11"/>
      <w:r>
        <w:rPr/>
        <w:t xml:space="preserve">Evaluer la prodcution d'énergie de la génératrice</w:t>
      </w:r>
      <w:bookmarkEnd w:id="37"/>
    </w:p>
    <w:bookmarkStart w:id="38" w:name="_MV3TD_PT4H00M00S_38"/>
    <w:bookmarkEnd w:id="38"/>
    <w:bookmarkEnd w:id="36"/>
    <w:bookmarkStart w:id="39" w:name="_MV3BS_12"/>
    <w:p>
      <w:pPr>
        <w:pStyle w:val="Heading2"/>
      </w:pPr>
      <w:bookmarkStart w:id="40" w:name="BRANCH_12"/>
      <w:r>
        <w:rPr/>
        <w:t xml:space="preserve">Effectuer un bilan de puissance des besoins</w:t>
      </w:r>
      <w:bookmarkEnd w:id="40"/>
    </w:p>
    <w:bookmarkStart w:id="41" w:name="_MV3TD_PT7H00M00S_41"/>
    <w:bookmarkEnd w:id="41"/>
    <w:bookmarkEnd w:id="39"/>
    <w:bookmarkStart w:id="42" w:name="_MV3BS_13"/>
    <w:p>
      <w:pPr>
        <w:pStyle w:val="Heading2"/>
      </w:pPr>
      <w:bookmarkStart w:id="43" w:name="BRANCH_13"/>
      <w:r>
        <w:rPr/>
        <w:t xml:space="preserve">Proposer un système de stokage</w:t>
      </w:r>
      <w:bookmarkEnd w:id="43"/>
    </w:p>
    <w:bookmarkStart w:id="44" w:name="_MV3TD_PT7H00M00S_44"/>
    <w:bookmarkEnd w:id="44"/>
    <w:bookmarkEnd w:id="42"/>
    <w:bookmarkStart w:id="45" w:name="_MV3BS_14"/>
    <w:p>
      <w:pPr>
        <w:pStyle w:val="Heading2"/>
      </w:pPr>
      <w:bookmarkStart w:id="46" w:name="BRANCH_14"/>
      <w:r>
        <w:rPr/>
        <w:t xml:space="preserve">Proposer une structure d’alimentation photovoltaîque</w:t>
      </w:r>
      <w:bookmarkEnd w:id="46"/>
    </w:p>
    <w:bookmarkStart w:id="47" w:name="_MV3TD_PT3H00M00S_47"/>
    <w:bookmarkEnd w:id="47"/>
    <w:bookmarkEnd w:id="45"/>
    <w:bookmarkStart w:id="48" w:name="_MV3BS_15"/>
    <w:p>
      <w:pPr>
        <w:pStyle w:val="Heading2"/>
      </w:pPr>
      <w:bookmarkStart w:id="49" w:name="BRANCH_15"/>
      <w:r>
        <w:rPr/>
        <w:t xml:space="preserve">Evaluer la production d'énergie de 10 m² de panneaux</w:t>
      </w:r>
      <w:bookmarkEnd w:id="49"/>
    </w:p>
    <w:bookmarkStart w:id="50" w:name="_MV3TD_PT7H00M00S_50"/>
    <w:bookmarkEnd w:id="50"/>
    <w:bookmarkEnd w:id="48"/>
    <w:bookmarkStart w:id="51" w:name="_MV3BS_16"/>
    <w:p>
      <w:pPr>
        <w:pStyle w:val="Heading2"/>
      </w:pPr>
      <w:bookmarkStart w:id="52" w:name="BRANCH_16"/>
      <w:r>
        <w:rPr/>
        <w:t xml:space="preserve">Déterminer les caractéristique d'une prise USB</w:t>
      </w:r>
      <w:bookmarkEnd w:id="52"/>
    </w:p>
    <w:bookmarkStart w:id="53" w:name="_MV3TD_PT4H00M00S_53"/>
    <w:bookmarkEnd w:id="53"/>
    <w:bookmarkEnd w:id="51"/>
    <w:bookmarkStart w:id="54" w:name="_MV3BS_17"/>
    <w:p>
      <w:pPr>
        <w:pStyle w:val="Heading2"/>
      </w:pPr>
      <w:bookmarkStart w:id="55" w:name="BRANCH_17"/>
      <w:r>
        <w:rPr/>
        <w:t xml:space="preserve">REVUE DE PROJET - Conception préliminaire</w:t>
      </w:r>
      <w:bookmarkEnd w:id="55"/>
    </w:p>
    <w:bookmarkStart w:id="56" w:name="_MV3TD_PT0H00M00S_56"/>
    <w:bookmarkEnd w:id="56"/>
    <w:bookmarkEnd w:id="54"/>
    <w:bookmarkStart w:id="57" w:name="_MV3BS_18"/>
    <w:p>
      <w:pPr>
        <w:pStyle w:val="Heading1"/>
      </w:pPr>
      <w:bookmarkStart w:id="58" w:name="BRANCH_18"/>
      <w:r>
        <w:rPr/>
        <w:t xml:space="preserve">CONCEPTION DETAILLEE</w:t>
      </w:r>
      <w:bookmarkEnd w:id="58"/>
    </w:p>
    <w:bookmarkStart w:id="59" w:name="_MV3TD_PT28H00M00S_59"/>
    <w:bookmarkEnd w:id="59"/>
    <w:bookmarkEnd w:id="57"/>
    <w:bookmarkStart w:id="60" w:name="_MV3BS_19"/>
    <w:p>
      <w:pPr>
        <w:pStyle w:val="Heading2"/>
      </w:pPr>
      <w:bookmarkStart w:id="61" w:name="BRANCH_19"/>
      <w:r>
        <w:rPr/>
        <w:t xml:space="preserve">Détermination du schéma de circuit de puissance et de commande</w:t>
      </w:r>
      <w:bookmarkEnd w:id="61"/>
    </w:p>
    <w:bookmarkStart w:id="62" w:name="_MV3TD_PT8H00M00S_62"/>
    <w:bookmarkEnd w:id="62"/>
    <w:bookmarkEnd w:id="60"/>
    <w:bookmarkStart w:id="63" w:name="_MV3BS_20"/>
    <w:p>
      <w:pPr>
        <w:pStyle w:val="Heading2"/>
      </w:pPr>
      <w:bookmarkStart w:id="64" w:name="BRANCH_20"/>
      <w:r>
        <w:rPr/>
        <w:t xml:space="preserve">Determination du schema electrique des structures matérielles assurant la communication wifi</w:t>
      </w:r>
      <w:bookmarkEnd w:id="64"/>
    </w:p>
    <w:bookmarkStart w:id="65" w:name="_MV3TD_PT7H00M00S_65"/>
    <w:bookmarkEnd w:id="65"/>
    <w:bookmarkEnd w:id="63"/>
    <w:bookmarkStart w:id="66" w:name="_MV3BS_21"/>
    <w:p>
      <w:pPr>
        <w:pStyle w:val="Heading2"/>
      </w:pPr>
      <w:bookmarkStart w:id="67" w:name="BRANCH_21"/>
      <w:r>
        <w:rPr/>
        <w:t xml:space="preserve">Créee une maquette 3D du Prototype</w:t>
      </w:r>
      <w:bookmarkEnd w:id="67"/>
    </w:p>
    <w:bookmarkStart w:id="68" w:name="_MV3TD_PT10H00M00S_68"/>
    <w:bookmarkEnd w:id="68"/>
    <w:bookmarkEnd w:id="66"/>
    <w:bookmarkStart w:id="69" w:name="_MV3BS_22"/>
    <w:p>
      <w:pPr>
        <w:pStyle w:val="Heading2"/>
      </w:pPr>
      <w:bookmarkStart w:id="70" w:name="BRANCH_22"/>
      <w:r>
        <w:rPr/>
        <w:t xml:space="preserve">Concevoir un réseau WIFI sur Packet Tracer</w:t>
      </w:r>
      <w:bookmarkEnd w:id="70"/>
    </w:p>
    <w:bookmarkStart w:id="71" w:name="_MV3TD_PT7H00M00S_71"/>
    <w:bookmarkEnd w:id="71"/>
    <w:bookmarkEnd w:id="69"/>
    <w:bookmarkStart w:id="72" w:name="_MV3BS_23"/>
    <w:p>
      <w:pPr>
        <w:pStyle w:val="Heading2"/>
      </w:pPr>
      <w:bookmarkStart w:id="73" w:name="BRANCH_23"/>
      <w:r>
        <w:rPr/>
        <w:t xml:space="preserve">Déterminer l'interface entre la géneratrice et la prise USB</w:t>
      </w:r>
      <w:bookmarkEnd w:id="73"/>
    </w:p>
    <w:bookmarkStart w:id="74" w:name="_MV3TD_PT4H00M00S_74"/>
    <w:bookmarkEnd w:id="74"/>
    <w:bookmarkEnd w:id="72"/>
    <w:bookmarkStart w:id="75" w:name="_MV3BS_24"/>
    <w:p>
      <w:pPr>
        <w:pStyle w:val="Heading2"/>
      </w:pPr>
      <w:bookmarkStart w:id="76" w:name="BRANCH_24"/>
      <w:r>
        <w:rPr/>
        <w:t xml:space="preserve">Déterminer l'interface entre la batterie et la prise électrique</w:t>
      </w:r>
      <w:bookmarkEnd w:id="76"/>
    </w:p>
    <w:bookmarkStart w:id="77" w:name="_MV3TD_PT8H00M00S_77"/>
    <w:bookmarkEnd w:id="77"/>
    <w:bookmarkEnd w:id="75"/>
    <w:bookmarkStart w:id="78" w:name="_MV3BS_25"/>
    <w:p>
      <w:pPr>
        <w:pStyle w:val="Heading2"/>
      </w:pPr>
      <w:bookmarkStart w:id="79" w:name="BRANCH_25"/>
      <w:r>
        <w:rPr/>
        <w:t xml:space="preserve">Chiffrer le projet par un devis</w:t>
      </w:r>
      <w:bookmarkEnd w:id="79"/>
    </w:p>
    <w:bookmarkStart w:id="80" w:name="_MV3TD_PT3H00M00S_80"/>
    <w:bookmarkEnd w:id="80"/>
    <w:bookmarkEnd w:id="78"/>
    <w:bookmarkStart w:id="81" w:name="_MV3BS_26"/>
    <w:p>
      <w:pPr>
        <w:pStyle w:val="Heading2"/>
      </w:pPr>
      <w:bookmarkStart w:id="82" w:name="BRANCH_26"/>
      <w:r>
        <w:rPr/>
        <w:t xml:space="preserve">Préparer le bon de commande des matériels</w:t>
      </w:r>
      <w:bookmarkEnd w:id="82"/>
    </w:p>
    <w:bookmarkStart w:id="83" w:name="_MV3TD_PT4H00M00S_83"/>
    <w:bookmarkEnd w:id="83"/>
    <w:bookmarkEnd w:id="81"/>
    <w:bookmarkStart w:id="84" w:name="_MV3BS_27"/>
    <w:p>
      <w:pPr>
        <w:pStyle w:val="Heading2"/>
      </w:pPr>
      <w:bookmarkStart w:id="85" w:name="BRANCH_27"/>
      <w:r>
        <w:rPr/>
        <w:t xml:space="preserve">Revue de projet - Conception détaillée</w:t>
      </w:r>
      <w:bookmarkEnd w:id="85"/>
    </w:p>
    <w:bookmarkStart w:id="86" w:name="_MV3TD_PT0H00M00S_86"/>
    <w:bookmarkEnd w:id="86"/>
    <w:bookmarkEnd w:id="84"/>
    <w:bookmarkStart w:id="87" w:name="_MV3BS_28"/>
    <w:p>
      <w:pPr>
        <w:pStyle w:val="Heading1"/>
      </w:pPr>
      <w:bookmarkStart w:id="88" w:name="BRANCH_28"/>
      <w:r>
        <w:rPr/>
        <w:t xml:space="preserve">PROTOTYPAGE / REALISATION</w:t>
      </w:r>
      <w:bookmarkEnd w:id="88"/>
    </w:p>
    <w:bookmarkStart w:id="89" w:name="_MV3TD_PT34H00M00S_89"/>
    <w:bookmarkEnd w:id="89"/>
    <w:bookmarkEnd w:id="87"/>
    <w:bookmarkStart w:id="90" w:name="_MV3BS_29"/>
    <w:p>
      <w:pPr>
        <w:pStyle w:val="Heading2"/>
      </w:pPr>
      <w:bookmarkStart w:id="91" w:name="BRANCH_29"/>
      <w:r>
        <w:rPr/>
        <w:t xml:space="preserve">Cablage des panneaux photovoltaiques </w:t>
      </w:r>
      <w:bookmarkEnd w:id="91"/>
    </w:p>
    <w:bookmarkStart w:id="92" w:name="_MV3TD_PT4H00M00S_92"/>
    <w:bookmarkEnd w:id="92"/>
    <w:bookmarkEnd w:id="90"/>
    <w:bookmarkStart w:id="93" w:name="_MV3BS_30"/>
    <w:p>
      <w:pPr>
        <w:pStyle w:val="Heading2"/>
      </w:pPr>
      <w:bookmarkStart w:id="94" w:name="BRANCH_30"/>
      <w:r>
        <w:rPr/>
        <w:t xml:space="preserve">Câblage des structures matérielles assurant la communication WIFI</w:t>
      </w:r>
      <w:bookmarkEnd w:id="94"/>
    </w:p>
    <w:bookmarkStart w:id="95" w:name="_MV3TD_PT7H00M00S_95"/>
    <w:bookmarkEnd w:id="95"/>
    <w:bookmarkEnd w:id="93"/>
    <w:bookmarkStart w:id="96" w:name="_MV3BS_31"/>
    <w:p>
      <w:pPr>
        <w:pStyle w:val="Heading2"/>
      </w:pPr>
      <w:bookmarkStart w:id="97" w:name="BRANCH_31"/>
      <w:r>
        <w:rPr/>
        <w:t xml:space="preserve">Configuer le réseau Wifi</w:t>
      </w:r>
      <w:bookmarkEnd w:id="97"/>
    </w:p>
    <w:bookmarkStart w:id="98" w:name="_MV3TD_PT7H00M00S_98"/>
    <w:bookmarkEnd w:id="98"/>
    <w:bookmarkEnd w:id="96"/>
    <w:bookmarkStart w:id="99" w:name="_MV3BS_32"/>
    <w:p>
      <w:pPr>
        <w:pStyle w:val="Heading2"/>
      </w:pPr>
      <w:bookmarkStart w:id="100" w:name="BRANCH_32"/>
      <w:r>
        <w:rPr/>
        <w:t xml:space="preserve">Réceptionner le matériel </w:t>
      </w:r>
      <w:bookmarkEnd w:id="100"/>
    </w:p>
    <w:bookmarkStart w:id="101" w:name="_MV3TD_PT3H00M00S_101"/>
    <w:bookmarkEnd w:id="101"/>
    <w:bookmarkEnd w:id="99"/>
    <w:bookmarkStart w:id="102" w:name="_MV3BS_33"/>
    <w:p>
      <w:pPr>
        <w:pStyle w:val="Heading2"/>
      </w:pPr>
      <w:bookmarkStart w:id="103" w:name="BRANCH_33"/>
      <w:r>
        <w:rPr/>
        <w:t xml:space="preserve">Câblage du circuit d'éclairage</w:t>
      </w:r>
      <w:bookmarkEnd w:id="103"/>
    </w:p>
    <w:bookmarkStart w:id="104" w:name="_MV3TD_PT3H00M00S_104"/>
    <w:bookmarkEnd w:id="104"/>
    <w:bookmarkEnd w:id="102"/>
    <w:bookmarkStart w:id="105" w:name="_MV3BS_34"/>
    <w:p>
      <w:pPr>
        <w:pStyle w:val="Heading2"/>
      </w:pPr>
      <w:bookmarkStart w:id="106" w:name="BRANCH_34"/>
      <w:r>
        <w:rPr/>
        <w:t xml:space="preserve">Créer une struture du prototype</w:t>
      </w:r>
      <w:bookmarkEnd w:id="106"/>
    </w:p>
    <w:bookmarkStart w:id="107" w:name="_MV3TD_PT10H00M00S_107"/>
    <w:bookmarkEnd w:id="107"/>
    <w:bookmarkEnd w:id="105"/>
    <w:bookmarkStart w:id="108" w:name="_MV3BS_35"/>
    <w:p>
      <w:pPr>
        <w:pStyle w:val="Heading2"/>
      </w:pPr>
      <w:bookmarkStart w:id="109" w:name="BRANCH_35"/>
      <w:r>
        <w:rPr/>
        <w:t xml:space="preserve">Câblage de La prise USB et de l'interface</w:t>
      </w:r>
      <w:bookmarkEnd w:id="109"/>
    </w:p>
    <w:bookmarkStart w:id="110" w:name="_MV3TD_PT4H00M00S_110"/>
    <w:bookmarkEnd w:id="110"/>
    <w:bookmarkEnd w:id="108"/>
    <w:bookmarkStart w:id="111" w:name="_MV3BS_36"/>
    <w:p>
      <w:pPr>
        <w:pStyle w:val="Heading2"/>
      </w:pPr>
      <w:bookmarkStart w:id="112" w:name="BRANCH_36"/>
      <w:r>
        <w:rPr/>
        <w:t xml:space="preserve">Esthétique du prototype</w:t>
      </w:r>
      <w:bookmarkEnd w:id="112"/>
    </w:p>
    <w:bookmarkStart w:id="113" w:name="_MV3TD_PT4H00M00S_113"/>
    <w:bookmarkEnd w:id="113"/>
    <w:bookmarkEnd w:id="111"/>
    <w:bookmarkStart w:id="114" w:name="_MV3BS_37"/>
    <w:p>
      <w:pPr>
        <w:pStyle w:val="Heading2"/>
      </w:pPr>
      <w:bookmarkStart w:id="115" w:name="BRANCH_37"/>
      <w:r>
        <w:rPr/>
        <w:t xml:space="preserve">Cablage de l'interface entre la batterie et la prise électrique</w:t>
      </w:r>
      <w:bookmarkEnd w:id="115"/>
    </w:p>
    <w:bookmarkStart w:id="116" w:name="_MV3TD_PT2H00M00S_116"/>
    <w:bookmarkEnd w:id="116"/>
    <w:bookmarkEnd w:id="114"/>
    <w:bookmarkStart w:id="117" w:name="_MV3BS_38"/>
    <w:p>
      <w:pPr>
        <w:pStyle w:val="Heading2"/>
      </w:pPr>
      <w:bookmarkStart w:id="118" w:name="BRANCH_38"/>
      <w:r>
        <w:rPr/>
        <w:t xml:space="preserve">REVUE DE PROJET - Réalisation</w:t>
      </w:r>
      <w:bookmarkEnd w:id="118"/>
    </w:p>
    <w:bookmarkStart w:id="119" w:name="_MV3TD_PT0H00M00S_119"/>
    <w:bookmarkEnd w:id="119"/>
    <w:bookmarkEnd w:id="117"/>
    <w:bookmarkStart w:id="120" w:name="_MV3BS_39"/>
    <w:p>
      <w:pPr>
        <w:pStyle w:val="Heading1"/>
      </w:pPr>
      <w:bookmarkStart w:id="121" w:name="BRANCH_39"/>
      <w:r>
        <w:rPr/>
        <w:t xml:space="preserve">QUALIFICATION - INTEGRATION - VALIDATION</w:t>
      </w:r>
      <w:bookmarkEnd w:id="121"/>
    </w:p>
    <w:bookmarkStart w:id="122" w:name="_MV3TD_PT18H00M00S_122"/>
    <w:bookmarkEnd w:id="122"/>
    <w:bookmarkEnd w:id="120"/>
    <w:bookmarkStart w:id="123" w:name="_MV3BS_40"/>
    <w:p>
      <w:pPr>
        <w:pStyle w:val="Heading2"/>
      </w:pPr>
      <w:bookmarkStart w:id="124" w:name="BRANCH_40"/>
      <w:r>
        <w:rPr/>
        <w:t xml:space="preserve">Validation du fonctionnement de la prise USB sur un télephone</w:t>
      </w:r>
      <w:bookmarkEnd w:id="124"/>
    </w:p>
    <w:bookmarkStart w:id="125" w:name="_MV3TD_PT4H00M00S_125"/>
    <w:bookmarkEnd w:id="125"/>
    <w:bookmarkEnd w:id="123"/>
    <w:bookmarkStart w:id="126" w:name="_MV3BS_41"/>
    <w:p>
      <w:pPr>
        <w:pStyle w:val="Heading2"/>
      </w:pPr>
      <w:bookmarkStart w:id="127" w:name="BRANCH_41"/>
      <w:r>
        <w:rPr/>
        <w:t xml:space="preserve">Validation du fonctionnement de la prise électrique 230V</w:t>
      </w:r>
      <w:bookmarkEnd w:id="127"/>
    </w:p>
    <w:bookmarkStart w:id="128" w:name="_MV3TD_PT4H00M00S_128"/>
    <w:bookmarkEnd w:id="128"/>
    <w:bookmarkEnd w:id="126"/>
    <w:bookmarkStart w:id="129" w:name="_MV3BS_42"/>
    <w:p>
      <w:pPr>
        <w:pStyle w:val="Heading2"/>
      </w:pPr>
      <w:bookmarkStart w:id="130" w:name="BRANCH_42"/>
      <w:r>
        <w:rPr/>
        <w:t xml:space="preserve">Validation du fonctionnement du réseau WIFI sur un PC </w:t>
      </w:r>
      <w:bookmarkEnd w:id="130"/>
    </w:p>
    <w:bookmarkStart w:id="131" w:name="_MV3TD_PT7H00M00S_131"/>
    <w:bookmarkEnd w:id="131"/>
    <w:bookmarkEnd w:id="129"/>
    <w:bookmarkStart w:id="132" w:name="_MV3BS_43"/>
    <w:p>
      <w:pPr>
        <w:pStyle w:val="Heading2"/>
      </w:pPr>
      <w:bookmarkStart w:id="133" w:name="BRANCH_43"/>
      <w:r>
        <w:rPr/>
        <w:t xml:space="preserve">Valider le rechargement d'un téléphone à partir de la génératrice</w:t>
      </w:r>
      <w:bookmarkEnd w:id="133"/>
    </w:p>
    <w:bookmarkStart w:id="134" w:name="_MV3TD_PT4H00M00S_134"/>
    <w:bookmarkEnd w:id="134"/>
    <w:bookmarkEnd w:id="132"/>
    <w:bookmarkStart w:id="135" w:name="_MV3BS_44"/>
    <w:p>
      <w:pPr>
        <w:pStyle w:val="Heading2"/>
      </w:pPr>
      <w:bookmarkStart w:id="136" w:name="BRANCH_44"/>
      <w:r>
        <w:rPr/>
        <w:t xml:space="preserve">Définir le protocole d'essai</w:t>
      </w:r>
      <w:bookmarkEnd w:id="136"/>
    </w:p>
    <w:bookmarkStart w:id="137" w:name="_MV3TD_PT3H00M00S_137"/>
    <w:bookmarkEnd w:id="137"/>
    <w:bookmarkEnd w:id="135"/>
    <w:bookmarkStart w:id="138" w:name="_MV3BS_45"/>
    <w:p>
      <w:pPr>
        <w:pStyle w:val="Heading2"/>
      </w:pPr>
      <w:bookmarkStart w:id="139" w:name="BRANCH_45"/>
      <w:r>
        <w:rPr/>
        <w:t xml:space="preserve">Piloter le projet</w:t>
      </w:r>
      <w:bookmarkEnd w:id="139"/>
    </w:p>
    <w:bookmarkStart w:id="140" w:name="_MV3TD_PT4H00M00S_140"/>
    <w:bookmarkEnd w:id="140"/>
    <w:bookmarkEnd w:id="138"/>
    <w:bookmarkStart w:id="141" w:name="_MV3BS_46"/>
    <w:p>
      <w:pPr>
        <w:pStyle w:val="Heading2"/>
      </w:pPr>
      <w:bookmarkStart w:id="142" w:name="BRANCH_46"/>
      <w:r>
        <w:rPr/>
        <w:t xml:space="preserve">Validation des performances / remedier</w:t>
      </w:r>
      <w:bookmarkEnd w:id="142"/>
    </w:p>
    <w:bookmarkStart w:id="143" w:name="_MV3TD_PT3H00M00S_143"/>
    <w:bookmarkEnd w:id="143"/>
    <w:bookmarkEnd w:id="141"/>
    <w:bookmarkStart w:id="144" w:name="_MV3BS_47"/>
    <w:p>
      <w:pPr>
        <w:pStyle w:val="Heading2"/>
      </w:pPr>
      <w:bookmarkStart w:id="145" w:name="BRANCH_47"/>
      <w:r>
        <w:rPr/>
        <w:t xml:space="preserve">Revue de projet - Validation </w:t>
      </w:r>
      <w:bookmarkEnd w:id="145"/>
    </w:p>
    <w:bookmarkStart w:id="146" w:name="_MV3TD_PT0H00M00S_146"/>
    <w:bookmarkEnd w:id="146"/>
    <w:bookmarkEnd w:id="144"/>
    <w:bookmarkStart w:id="147" w:name="_MV3BS_48"/>
    <w:p>
      <w:pPr>
        <w:pStyle w:val="Heading2"/>
      </w:pPr>
      <w:bookmarkStart w:id="148" w:name="BRANCH_48"/>
      <w:r>
        <w:rPr/>
        <w:t xml:space="preserve">Soutenance Finale du Projet</w:t>
      </w:r>
      <w:bookmarkEnd w:id="148"/>
    </w:p>
    <w:bookmarkStart w:id="149" w:name="_MV3TD_PT0H00M00S_149"/>
    <w:bookmarkEnd w:id="149"/>
    <w:bookmarkEnd w:id="147"/>
    <w:bookmarkEnd w:id="0"/>
    <w:sectPr w:rsidR="00AC7AD4" w:rsidRPr="00EB21E3" w:rsidSect="00F468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1440" w:left="1134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FE" w:rsidRDefault="00075FFE">
      <w:r>
        <w:separator/>
      </w:r>
    </w:p>
  </w:endnote>
  <w:endnote w:type="continuationSeparator" w:id="0">
    <w:p w:rsidR="00075FFE" w:rsidRDefault="0007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E3" w:rsidRDefault="00E61BE3">
    <w:pPr>
      <w:pStyle w:val="Footer"/>
    </w:pPr>
  </w:p>
  <w:p w:rsidR="00000000" w:rsidRDefault="00075FFE"/>
  <w:p w:rsidR="00000000" w:rsidRDefault="00075F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E1" w:rsidRDefault="005B36E1"/>
  <w:tbl>
    <w:tblPr>
      <w:tblW w:w="0" w:type="auto"/>
      <w:tblCellMar>
        <w:top w:w="57" w:type="dxa"/>
        <w:bottom w:w="57" w:type="dxa"/>
      </w:tblCellMar>
      <w:tblLook w:val="0000" w:firstRow="0" w:lastRow="0" w:firstColumn="0" w:lastColumn="0" w:noHBand="0" w:noVBand="0"/>
    </w:tblPr>
    <w:tblGrid>
      <w:gridCol w:w="4927"/>
      <w:gridCol w:w="4927"/>
    </w:tblGrid>
    <w:tr w:rsidR="005B36E1" w:rsidTr="00F468F2">
      <w:trPr>
        <w:trHeight w:val="270"/>
      </w:trPr>
      <w:tc>
        <w:tcPr>
          <w:tcW w:w="9854" w:type="dxa"/>
          <w:gridSpan w:val="2"/>
          <w:tcBorders>
            <w:bottom w:val="single" w:sz="6" w:space="0" w:color="000000"/>
          </w:tcBorders>
          <w:vAlign w:val="bottom"/>
        </w:tcPr>
        <w:p w:rsidR="005B36E1" w:rsidRDefault="005B36E1" w:rsidP="00F468F2">
          <w:pPr>
            <w:pStyle w:val="Footer"/>
            <w:rPr>
              <w:lang w:val="en-US"/>
            </w:rPr>
          </w:pPr>
        </w:p>
      </w:tc>
    </w:tr>
    <w:tr w:rsidR="005B36E1" w:rsidTr="00F468F2">
      <w:trPr>
        <w:trHeight w:val="270"/>
      </w:trPr>
      <w:tc>
        <w:tcPr>
          <w:tcW w:w="4927" w:type="dxa"/>
          <w:tcBorders>
            <w:top w:val="single" w:sz="6" w:space="0" w:color="000000"/>
          </w:tcBorders>
          <w:vAlign w:val="center"/>
        </w:tcPr>
        <w:p w:rsidR="005B36E1" w:rsidRPr="00F468F2" w:rsidRDefault="00075FFE" w:rsidP="00EC5F69">
          <w:pPr>
            <w:pStyle w:val="Footer"/>
          </w:pPr>
          <w:sdt>
            <w:sdtPr>
              <w:alias w:val="Title"/>
              <w:id w:val="4824954"/>
              <w:placeholder>
                <w:docPart w:val="30809EF517134C8E95369BC900465F9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C5F69" w:rsidRPr="00EC5F69">
                <w:rPr>
                  <w:rStyle w:val="PlaceholderText"/>
                  <w:b/>
                </w:rPr>
                <w:t>[Title]</w:t>
              </w:r>
            </w:sdtContent>
          </w:sdt>
          <w:r w:rsidR="00EC5F69">
            <w:t xml:space="preserve">, </w:t>
          </w:r>
          <w:sdt>
            <w:sdtPr>
              <w:alias w:val="Author"/>
              <w:id w:val="4824956"/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EC5F69" w:rsidRPr="00770191">
                <w:rPr>
                  <w:rStyle w:val="PlaceholderText"/>
                </w:rPr>
                <w:t>[Author]</w:t>
              </w:r>
            </w:sdtContent>
          </w:sdt>
          <w:r w:rsidR="007F21A0">
            <w:fldChar w:fldCharType="begin"/>
          </w:r>
          <w:r w:rsidR="007F21A0">
            <w:fldChar w:fldCharType="end"/>
          </w:r>
          <w:r w:rsidR="007F21A0">
            <w:fldChar w:fldCharType="begin"/>
          </w:r>
          <w:r w:rsidR="007F21A0">
            <w:fldChar w:fldCharType="end"/>
          </w:r>
        </w:p>
      </w:tc>
      <w:tc>
        <w:tcPr>
          <w:tcW w:w="4927" w:type="dxa"/>
          <w:tcBorders>
            <w:top w:val="single" w:sz="6" w:space="0" w:color="000000"/>
          </w:tcBorders>
          <w:vAlign w:val="bottom"/>
        </w:tcPr>
        <w:p w:rsidR="005B36E1" w:rsidRPr="00F468F2" w:rsidRDefault="007F21A0" w:rsidP="00F468F2">
          <w:pPr>
            <w:pStyle w:val="Footer"/>
            <w:jc w:val="right"/>
            <w:rPr>
              <w:b/>
            </w:rPr>
          </w:pPr>
          <w:r w:rsidRPr="00F468F2">
            <w:rPr>
              <w:b/>
            </w:rPr>
            <w:fldChar w:fldCharType="begin"/>
          </w:r>
          <w:r w:rsidR="005B36E1" w:rsidRPr="00F468F2">
            <w:rPr>
              <w:b/>
            </w:rPr>
            <w:instrText xml:space="preserve"> PAGE </w:instrText>
          </w:r>
          <w:r w:rsidRPr="00F468F2">
            <w:rPr>
              <w:b/>
            </w:rPr>
            <w:fldChar w:fldCharType="separate"/>
          </w:r>
          <w:r w:rsidR="00E06561">
            <w:rPr>
              <w:b/>
              <w:noProof/>
            </w:rPr>
            <w:t>2</w:t>
          </w:r>
          <w:r w:rsidRPr="00F468F2">
            <w:rPr>
              <w:b/>
            </w:rPr>
            <w:fldChar w:fldCharType="end"/>
          </w:r>
        </w:p>
      </w:tc>
    </w:tr>
  </w:tbl>
  <w:p w:rsidR="005B36E1" w:rsidRDefault="005B36E1" w:rsidP="00F468F2">
    <w:pPr>
      <w:pStyle w:val="Footer"/>
    </w:pPr>
  </w:p>
  <w:p w:rsidR="00000000" w:rsidRDefault="00075FFE"/>
  <w:p w:rsidR="00000000" w:rsidRDefault="00075F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E3" w:rsidRDefault="00E61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FE" w:rsidRDefault="00075FFE">
      <w:r>
        <w:separator/>
      </w:r>
    </w:p>
  </w:footnote>
  <w:footnote w:type="continuationSeparator" w:id="0">
    <w:p w:rsidR="00075FFE" w:rsidRDefault="00075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E3" w:rsidRDefault="00E61BE3">
    <w:pPr>
      <w:pStyle w:val="Header"/>
    </w:pPr>
  </w:p>
  <w:p w:rsidR="00000000" w:rsidRDefault="00075FFE"/>
  <w:p w:rsidR="00000000" w:rsidRDefault="00075F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E3" w:rsidRDefault="00E61BE3">
    <w:pPr>
      <w:pStyle w:val="Header"/>
    </w:pPr>
  </w:p>
  <w:p w:rsidR="00000000" w:rsidRDefault="00075FFE"/>
  <w:p w:rsidR="00000000" w:rsidRDefault="00075F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E3" w:rsidRDefault="00E61B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A666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D8A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3AF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4A6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504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046C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3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24E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50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B07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F6701"/>
    <w:multiLevelType w:val="hybridMultilevel"/>
    <w:tmpl w:val="E0EEC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3E429A"/>
    <w:multiLevelType w:val="hybridMultilevel"/>
    <w:tmpl w:val="8E747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0F2391"/>
    <w:multiLevelType w:val="hybridMultilevel"/>
    <w:tmpl w:val="F00E0098"/>
    <w:lvl w:ilvl="0" w:tplc="335004A8"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20575859"/>
    <w:multiLevelType w:val="hybridMultilevel"/>
    <w:tmpl w:val="22E030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2BE1533"/>
    <w:multiLevelType w:val="multilevel"/>
    <w:tmpl w:val="60841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456239E"/>
    <w:multiLevelType w:val="multilevel"/>
    <w:tmpl w:val="B250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4A45AEF"/>
    <w:multiLevelType w:val="hybridMultilevel"/>
    <w:tmpl w:val="793C8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4731D8"/>
    <w:multiLevelType w:val="hybridMultilevel"/>
    <w:tmpl w:val="D2627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FC6ACF"/>
    <w:multiLevelType w:val="hybridMultilevel"/>
    <w:tmpl w:val="B7B8C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39034A"/>
    <w:multiLevelType w:val="hybridMultilevel"/>
    <w:tmpl w:val="C9C03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85EFE"/>
    <w:multiLevelType w:val="hybridMultilevel"/>
    <w:tmpl w:val="11F42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6C6D7F"/>
    <w:multiLevelType w:val="hybridMultilevel"/>
    <w:tmpl w:val="D59C8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F555B4"/>
    <w:multiLevelType w:val="hybridMultilevel"/>
    <w:tmpl w:val="5D72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9059D1"/>
    <w:multiLevelType w:val="hybridMultilevel"/>
    <w:tmpl w:val="DA6E3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3D1046"/>
    <w:multiLevelType w:val="multilevel"/>
    <w:tmpl w:val="E466B5FA"/>
    <w:lvl w:ilvl="0">
      <w:start w:val="1"/>
      <w:numFmt w:val="upperRoman"/>
      <w:pStyle w:val="Heading1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8"/>
      </w:rPr>
    </w:lvl>
    <w:lvl w:ilvl="1">
      <w:start w:val="1"/>
      <w:numFmt w:val="upperLetter"/>
      <w:pStyle w:val="Heading2"/>
      <w:suff w:val="space"/>
      <w:lvlText w:val="%2."/>
      <w:lvlJc w:val="left"/>
      <w:pPr>
        <w:ind w:left="792" w:hanging="792"/>
      </w:pPr>
      <w:rPr>
        <w:rFonts w:ascii="Arial" w:hAnsi="Arial" w:hint="default"/>
        <w:b/>
        <w:i w:val="0"/>
        <w:color w:val="000000"/>
        <w:sz w:val="24"/>
      </w:rPr>
    </w:lvl>
    <w:lvl w:ilvl="2">
      <w:start w:val="1"/>
      <w:numFmt w:val="decimal"/>
      <w:pStyle w:val="Heading3"/>
      <w:suff w:val="space"/>
      <w:lvlText w:val="%3."/>
      <w:lvlJc w:val="left"/>
      <w:pPr>
        <w:ind w:left="1224" w:hanging="1224"/>
      </w:pPr>
      <w:rPr>
        <w:rFonts w:ascii="Arial" w:hAnsi="Arial" w:hint="default"/>
        <w:b/>
        <w:i w:val="0"/>
        <w:color w:val="000000"/>
        <w:sz w:val="22"/>
      </w:rPr>
    </w:lvl>
    <w:lvl w:ilvl="3">
      <w:start w:val="1"/>
      <w:numFmt w:val="lowerLetter"/>
      <w:pStyle w:val="Heading4"/>
      <w:suff w:val="space"/>
      <w:lvlText w:val="%4."/>
      <w:lvlJc w:val="left"/>
      <w:pPr>
        <w:ind w:left="1728" w:hanging="1728"/>
      </w:pPr>
      <w:rPr>
        <w:rFonts w:ascii="Arial" w:hAnsi="Arial" w:hint="default"/>
        <w:b/>
        <w:i w:val="0"/>
        <w:color w:val="000000"/>
        <w:sz w:val="20"/>
      </w:rPr>
    </w:lvl>
    <w:lvl w:ilvl="4">
      <w:start w:val="1"/>
      <w:numFmt w:val="decimal"/>
      <w:pStyle w:val="Heading5"/>
      <w:suff w:val="space"/>
      <w:lvlText w:val="(%5)"/>
      <w:lvlJc w:val="left"/>
      <w:pPr>
        <w:ind w:left="2232" w:hanging="2232"/>
      </w:pPr>
      <w:rPr>
        <w:rFonts w:ascii="Arial" w:hAnsi="Arial" w:hint="default"/>
        <w:b/>
        <w:i w:val="0"/>
        <w:color w:val="000000"/>
        <w:sz w:val="18"/>
      </w:rPr>
    </w:lvl>
    <w:lvl w:ilvl="5">
      <w:start w:val="1"/>
      <w:numFmt w:val="lowerLetter"/>
      <w:pStyle w:val="Heading6"/>
      <w:suff w:val="space"/>
      <w:lvlText w:val="(%6)"/>
      <w:lvlJc w:val="left"/>
      <w:pPr>
        <w:ind w:left="2736" w:hanging="2736"/>
      </w:pPr>
      <w:rPr>
        <w:rFonts w:ascii="Arial" w:hAnsi="Arial" w:hint="default"/>
        <w:b/>
        <w:i/>
        <w:color w:val="000000"/>
        <w:sz w:val="18"/>
      </w:rPr>
    </w:lvl>
    <w:lvl w:ilvl="6">
      <w:start w:val="1"/>
      <w:numFmt w:val="decimal"/>
      <w:suff w:val="space"/>
      <w:lvlText w:val="%7."/>
      <w:lvlJc w:val="left"/>
      <w:pPr>
        <w:ind w:left="3240" w:hanging="3240"/>
      </w:pPr>
      <w:rPr>
        <w:rFonts w:ascii="Arial" w:hAnsi="Arial" w:hint="default"/>
        <w:b w:val="0"/>
        <w:i/>
        <w:sz w:val="18"/>
      </w:rPr>
    </w:lvl>
    <w:lvl w:ilvl="7">
      <w:start w:val="1"/>
      <w:numFmt w:val="lowerLetter"/>
      <w:suff w:val="space"/>
      <w:lvlText w:val="%8."/>
      <w:lvlJc w:val="left"/>
      <w:pPr>
        <w:ind w:left="3744" w:hanging="3744"/>
      </w:pPr>
      <w:rPr>
        <w:rFonts w:ascii="Arial" w:hAnsi="Arial" w:hint="default"/>
        <w:b w:val="0"/>
        <w:i/>
        <w:color w:val="000000"/>
        <w:sz w:val="18"/>
      </w:rPr>
    </w:lvl>
    <w:lvl w:ilvl="8">
      <w:start w:val="1"/>
      <w:numFmt w:val="lowerRoman"/>
      <w:suff w:val="space"/>
      <w:lvlText w:val="%9."/>
      <w:lvlJc w:val="left"/>
      <w:pPr>
        <w:ind w:left="4320" w:hanging="4320"/>
      </w:pPr>
      <w:rPr>
        <w:rFonts w:ascii="Arial" w:hAnsi="Arial" w:hint="default"/>
        <w:b w:val="0"/>
        <w:i/>
        <w:sz w:val="16"/>
      </w:rPr>
    </w:lvl>
  </w:abstractNum>
  <w:abstractNum w:abstractNumId="25">
    <w:nsid w:val="64DA4C0B"/>
    <w:multiLevelType w:val="hybridMultilevel"/>
    <w:tmpl w:val="2A56A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9F48B3"/>
    <w:multiLevelType w:val="hybridMultilevel"/>
    <w:tmpl w:val="5A4C7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B76F19"/>
    <w:multiLevelType w:val="hybridMultilevel"/>
    <w:tmpl w:val="9F3C3108"/>
    <w:lvl w:ilvl="0" w:tplc="040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28">
    <w:nsid w:val="6D181288"/>
    <w:multiLevelType w:val="hybridMultilevel"/>
    <w:tmpl w:val="4CF4C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10004C"/>
    <w:multiLevelType w:val="hybridMultilevel"/>
    <w:tmpl w:val="02A25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24"/>
  </w:num>
  <w:num w:numId="5">
    <w:abstractNumId w:val="25"/>
  </w:num>
  <w:num w:numId="6">
    <w:abstractNumId w:val="17"/>
  </w:num>
  <w:num w:numId="7">
    <w:abstractNumId w:val="10"/>
  </w:num>
  <w:num w:numId="8">
    <w:abstractNumId w:val="11"/>
  </w:num>
  <w:num w:numId="9">
    <w:abstractNumId w:val="29"/>
  </w:num>
  <w:num w:numId="10">
    <w:abstractNumId w:val="26"/>
  </w:num>
  <w:num w:numId="11">
    <w:abstractNumId w:val="23"/>
  </w:num>
  <w:num w:numId="12">
    <w:abstractNumId w:val="20"/>
  </w:num>
  <w:num w:numId="13">
    <w:abstractNumId w:val="13"/>
  </w:num>
  <w:num w:numId="14">
    <w:abstractNumId w:val="21"/>
  </w:num>
  <w:num w:numId="15">
    <w:abstractNumId w:val="16"/>
  </w:num>
  <w:num w:numId="16">
    <w:abstractNumId w:val="28"/>
  </w:num>
  <w:num w:numId="17">
    <w:abstractNumId w:val="27"/>
  </w:num>
  <w:num w:numId="18">
    <w:abstractNumId w:val="18"/>
  </w:num>
  <w:num w:numId="19">
    <w:abstractNumId w:val="19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D6"/>
    <w:rsid w:val="000662D4"/>
    <w:rsid w:val="000720EA"/>
    <w:rsid w:val="00075FFE"/>
    <w:rsid w:val="001271E5"/>
    <w:rsid w:val="00140CDE"/>
    <w:rsid w:val="00196ADF"/>
    <w:rsid w:val="001A3402"/>
    <w:rsid w:val="001D177C"/>
    <w:rsid w:val="002E628B"/>
    <w:rsid w:val="0035693C"/>
    <w:rsid w:val="00377831"/>
    <w:rsid w:val="003A4E8F"/>
    <w:rsid w:val="003C3C8B"/>
    <w:rsid w:val="004276C7"/>
    <w:rsid w:val="00440D92"/>
    <w:rsid w:val="00494CF4"/>
    <w:rsid w:val="004A1E76"/>
    <w:rsid w:val="004B64BA"/>
    <w:rsid w:val="00561A4D"/>
    <w:rsid w:val="0057442A"/>
    <w:rsid w:val="005B36E1"/>
    <w:rsid w:val="005C12F5"/>
    <w:rsid w:val="005E2E1C"/>
    <w:rsid w:val="005F7AC3"/>
    <w:rsid w:val="00613A64"/>
    <w:rsid w:val="00691F93"/>
    <w:rsid w:val="00706C10"/>
    <w:rsid w:val="00743477"/>
    <w:rsid w:val="007F21A0"/>
    <w:rsid w:val="00806DDB"/>
    <w:rsid w:val="00881D17"/>
    <w:rsid w:val="008A7947"/>
    <w:rsid w:val="008B25F0"/>
    <w:rsid w:val="008C4781"/>
    <w:rsid w:val="00901747"/>
    <w:rsid w:val="0091730A"/>
    <w:rsid w:val="0094063C"/>
    <w:rsid w:val="009745A8"/>
    <w:rsid w:val="00A35197"/>
    <w:rsid w:val="00AA6FB9"/>
    <w:rsid w:val="00AC7AD4"/>
    <w:rsid w:val="00AE30BC"/>
    <w:rsid w:val="00B431C4"/>
    <w:rsid w:val="00B61953"/>
    <w:rsid w:val="00B97B5A"/>
    <w:rsid w:val="00BB785D"/>
    <w:rsid w:val="00BE2B13"/>
    <w:rsid w:val="00C05509"/>
    <w:rsid w:val="00C244B3"/>
    <w:rsid w:val="00C94E73"/>
    <w:rsid w:val="00D031C7"/>
    <w:rsid w:val="00D07B9B"/>
    <w:rsid w:val="00D75546"/>
    <w:rsid w:val="00DA12EA"/>
    <w:rsid w:val="00DB4CD6"/>
    <w:rsid w:val="00E04A31"/>
    <w:rsid w:val="00E06561"/>
    <w:rsid w:val="00E40AB5"/>
    <w:rsid w:val="00E46F9B"/>
    <w:rsid w:val="00E61BE3"/>
    <w:rsid w:val="00E861D6"/>
    <w:rsid w:val="00EB21E3"/>
    <w:rsid w:val="00EC5F69"/>
    <w:rsid w:val="00EC7D73"/>
    <w:rsid w:val="00EE3C79"/>
    <w:rsid w:val="00F468F2"/>
    <w:rsid w:val="00F558AD"/>
    <w:rsid w:val="00F64BDB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:updateFields w:val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C7"/>
    <w:rPr>
      <w:rFonts w:ascii="Arial" w:hAnsi="Arial"/>
      <w:sz w:val="18"/>
      <w:szCs w:val="24"/>
      <w:lang w:val="en-GB" w:eastAsia="en-US"/>
    </w:rPr>
  </w:style>
  <w:style w:type="paragraph" w:styleId="Heading1">
    <w:name w:val="heading 1"/>
    <w:basedOn w:val="Normal"/>
    <w:next w:val="Normal"/>
    <w:autoRedefine/>
    <w:qFormat/>
    <w:rsid w:val="00196ADF"/>
    <w:pPr>
      <w:keepNext/>
      <w:numPr>
        <w:numId w:val="30"/>
      </w:numPr>
      <w:pBdr>
        <w:top w:val="single" w:sz="6" w:space="1" w:color="000000"/>
        <w:bottom w:val="single" w:sz="6" w:space="2" w:color="000000"/>
      </w:pBdr>
      <w:spacing w:before="340" w:after="300"/>
      <w:outlineLvl w:val="0"/>
    </w:pPr>
    <w:rPr>
      <w:b/>
      <w:bCs/>
      <w:color w:val="000000"/>
      <w:sz w:val="28"/>
    </w:rPr>
  </w:style>
  <w:style w:type="paragraph" w:styleId="Heading2">
    <w:name w:val="heading 2"/>
    <w:basedOn w:val="Normal"/>
    <w:next w:val="Normal"/>
    <w:qFormat/>
    <w:rsid w:val="00196ADF"/>
    <w:pPr>
      <w:keepNext/>
      <w:numPr>
        <w:ilvl w:val="1"/>
        <w:numId w:val="30"/>
      </w:numPr>
      <w:spacing w:before="240" w:after="10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Heading3">
    <w:name w:val="heading 3"/>
    <w:basedOn w:val="Normal"/>
    <w:next w:val="Normal"/>
    <w:qFormat/>
    <w:rsid w:val="00196ADF"/>
    <w:pPr>
      <w:keepNext/>
      <w:numPr>
        <w:ilvl w:val="2"/>
        <w:numId w:val="30"/>
      </w:numPr>
      <w:spacing w:before="200" w:after="100"/>
      <w:outlineLvl w:val="2"/>
    </w:pPr>
    <w:rPr>
      <w:rFonts w:cs="Arial"/>
      <w:b/>
      <w:bCs/>
      <w:color w:val="000000"/>
      <w:sz w:val="22"/>
      <w:szCs w:val="26"/>
    </w:rPr>
  </w:style>
  <w:style w:type="paragraph" w:styleId="Heading4">
    <w:name w:val="heading 4"/>
    <w:basedOn w:val="Normal"/>
    <w:next w:val="Normal"/>
    <w:qFormat/>
    <w:rsid w:val="00196ADF"/>
    <w:pPr>
      <w:keepNext/>
      <w:numPr>
        <w:ilvl w:val="3"/>
        <w:numId w:val="30"/>
      </w:numPr>
      <w:spacing w:before="140" w:after="100"/>
      <w:outlineLvl w:val="3"/>
    </w:pPr>
    <w:rPr>
      <w:b/>
      <w:color w:val="000000"/>
      <w:sz w:val="20"/>
    </w:rPr>
  </w:style>
  <w:style w:type="paragraph" w:styleId="Heading5">
    <w:name w:val="heading 5"/>
    <w:basedOn w:val="Normal"/>
    <w:next w:val="Normal"/>
    <w:qFormat/>
    <w:rsid w:val="00AC7AD4"/>
    <w:pPr>
      <w:keepNext/>
      <w:numPr>
        <w:ilvl w:val="4"/>
        <w:numId w:val="30"/>
      </w:numPr>
      <w:spacing w:before="160" w:after="80"/>
      <w:outlineLvl w:val="4"/>
    </w:pPr>
    <w:rPr>
      <w:bCs/>
    </w:rPr>
  </w:style>
  <w:style w:type="paragraph" w:styleId="Heading6">
    <w:name w:val="heading 6"/>
    <w:basedOn w:val="Normal"/>
    <w:next w:val="Normal"/>
    <w:qFormat/>
    <w:rsid w:val="00AC7AD4"/>
    <w:pPr>
      <w:keepNext/>
      <w:numPr>
        <w:ilvl w:val="5"/>
        <w:numId w:val="30"/>
      </w:numPr>
      <w:spacing w:before="160" w:after="100"/>
      <w:outlineLvl w:val="5"/>
    </w:pPr>
    <w:rPr>
      <w:bCs/>
      <w:i/>
    </w:rPr>
  </w:style>
  <w:style w:type="paragraph" w:styleId="Heading7">
    <w:name w:val="heading 7"/>
    <w:basedOn w:val="Normal"/>
    <w:next w:val="Normal"/>
    <w:qFormat/>
    <w:rsid w:val="005F7AC3"/>
    <w:pPr>
      <w:spacing w:before="160" w:after="40"/>
      <w:outlineLvl w:val="6"/>
    </w:pPr>
    <w:rPr>
      <w:i/>
      <w:color w:val="000000"/>
    </w:rPr>
  </w:style>
  <w:style w:type="paragraph" w:styleId="Heading8">
    <w:name w:val="heading 8"/>
    <w:basedOn w:val="Normal"/>
    <w:next w:val="Normal"/>
    <w:qFormat/>
    <w:rsid w:val="005F7AC3"/>
    <w:pPr>
      <w:spacing w:before="160" w:after="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F7AC3"/>
    <w:pPr>
      <w:spacing w:before="160" w:after="40"/>
      <w:outlineLvl w:val="8"/>
    </w:pPr>
    <w:rPr>
      <w:rFonts w:cs="Arial"/>
      <w:i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196ADF"/>
    <w:pPr>
      <w:tabs>
        <w:tab w:val="right" w:leader="dot" w:pos="9628"/>
      </w:tabs>
      <w:spacing w:before="400" w:after="120"/>
    </w:pPr>
    <w:rPr>
      <w:b/>
      <w:noProof/>
      <w:sz w:val="22"/>
    </w:rPr>
  </w:style>
  <w:style w:type="paragraph" w:styleId="TOC2">
    <w:name w:val="toc 2"/>
    <w:basedOn w:val="Normal"/>
    <w:next w:val="Normal"/>
    <w:autoRedefine/>
    <w:rsid w:val="00196ADF"/>
    <w:pPr>
      <w:spacing w:before="40" w:after="40"/>
      <w:ind w:left="238"/>
    </w:pPr>
    <w:rPr>
      <w:b/>
    </w:rPr>
  </w:style>
  <w:style w:type="paragraph" w:styleId="TOC3">
    <w:name w:val="toc 3"/>
    <w:basedOn w:val="Normal"/>
    <w:next w:val="Normal"/>
    <w:autoRedefine/>
    <w:rsid w:val="00196ADF"/>
    <w:pPr>
      <w:spacing w:before="40" w:after="40"/>
      <w:ind w:left="482"/>
    </w:pPr>
  </w:style>
  <w:style w:type="paragraph" w:styleId="TOC4">
    <w:name w:val="toc 4"/>
    <w:basedOn w:val="Normal"/>
    <w:next w:val="Normal"/>
    <w:autoRedefine/>
    <w:rsid w:val="00196ADF"/>
    <w:pPr>
      <w:spacing w:before="40" w:after="40"/>
      <w:ind w:left="720"/>
    </w:pPr>
  </w:style>
  <w:style w:type="paragraph" w:styleId="TOC5">
    <w:name w:val="toc 5"/>
    <w:basedOn w:val="Normal"/>
    <w:next w:val="Normal"/>
    <w:autoRedefine/>
    <w:rsid w:val="00196ADF"/>
    <w:pPr>
      <w:spacing w:before="40" w:after="40"/>
      <w:ind w:left="958"/>
    </w:pPr>
  </w:style>
  <w:style w:type="paragraph" w:styleId="TOC6">
    <w:name w:val="toc 6"/>
    <w:basedOn w:val="Normal"/>
    <w:next w:val="Normal"/>
    <w:autoRedefine/>
    <w:rsid w:val="00196ADF"/>
    <w:pPr>
      <w:tabs>
        <w:tab w:val="right" w:leader="dot" w:pos="9628"/>
      </w:tabs>
      <w:spacing w:before="40" w:after="40"/>
      <w:ind w:left="1202"/>
    </w:pPr>
    <w:rPr>
      <w:noProof/>
      <w:szCs w:val="18"/>
    </w:rPr>
  </w:style>
  <w:style w:type="paragraph" w:styleId="TOC7">
    <w:name w:val="toc 7"/>
    <w:basedOn w:val="Normal"/>
    <w:next w:val="Normal"/>
    <w:autoRedefine/>
    <w:rsid w:val="00196ADF"/>
    <w:pPr>
      <w:spacing w:before="40" w:after="40"/>
      <w:ind w:left="1440"/>
    </w:pPr>
  </w:style>
  <w:style w:type="paragraph" w:styleId="TOC8">
    <w:name w:val="toc 8"/>
    <w:basedOn w:val="Normal"/>
    <w:next w:val="Normal"/>
    <w:autoRedefine/>
    <w:rsid w:val="00196ADF"/>
    <w:pPr>
      <w:spacing w:before="40" w:after="40"/>
      <w:ind w:left="1678"/>
    </w:pPr>
  </w:style>
  <w:style w:type="paragraph" w:styleId="TOC9">
    <w:name w:val="toc 9"/>
    <w:basedOn w:val="Normal"/>
    <w:next w:val="Normal"/>
    <w:autoRedefine/>
    <w:rsid w:val="00196ADF"/>
    <w:pPr>
      <w:spacing w:before="40" w:after="40"/>
      <w:ind w:left="1922"/>
    </w:pPr>
  </w:style>
  <w:style w:type="character" w:styleId="Hyperlink">
    <w:name w:val="Hyperlink"/>
    <w:basedOn w:val="DefaultParagraphFont"/>
    <w:semiHidden/>
    <w:rsid w:val="00196ADF"/>
    <w:rPr>
      <w:rFonts w:ascii="Arial" w:hAnsi="Arial"/>
      <w:color w:val="0000FF"/>
      <w:sz w:val="20"/>
      <w:u w:val="single" w:color="0000FF"/>
    </w:rPr>
  </w:style>
  <w:style w:type="paragraph" w:styleId="Title">
    <w:name w:val="Title"/>
    <w:basedOn w:val="Normal"/>
    <w:autoRedefine/>
    <w:qFormat/>
    <w:rsid w:val="00196ADF"/>
    <w:pPr>
      <w:pBdr>
        <w:top w:val="single" w:sz="24" w:space="1" w:color="auto"/>
      </w:pBdr>
      <w:overflowPunct w:val="0"/>
      <w:autoSpaceDE w:val="0"/>
      <w:autoSpaceDN w:val="0"/>
      <w:adjustRightInd w:val="0"/>
      <w:spacing w:after="640"/>
      <w:textAlignment w:val="baseline"/>
    </w:pPr>
    <w:rPr>
      <w:b/>
      <w:color w:val="000000"/>
      <w:kern w:val="28"/>
      <w:sz w:val="40"/>
      <w:szCs w:val="20"/>
      <w:lang w:val="en-US"/>
    </w:rPr>
  </w:style>
  <w:style w:type="paragraph" w:styleId="Header">
    <w:name w:val="header"/>
    <w:basedOn w:val="Normal"/>
    <w:semiHidden/>
    <w:rsid w:val="00196ADF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semiHidden/>
    <w:rsid w:val="00196ADF"/>
    <w:rPr>
      <w:rFonts w:ascii="Arial" w:hAnsi="Arial"/>
      <w:color w:val="800080"/>
      <w:sz w:val="20"/>
      <w:u w:val="single" w:color="800080"/>
    </w:rPr>
  </w:style>
  <w:style w:type="paragraph" w:styleId="Footer">
    <w:name w:val="footer"/>
    <w:basedOn w:val="Normal"/>
    <w:autoRedefine/>
    <w:semiHidden/>
    <w:rsid w:val="00F468F2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196ADF"/>
    <w:rPr>
      <w:szCs w:val="20"/>
    </w:rPr>
  </w:style>
  <w:style w:type="character" w:styleId="PageNumber">
    <w:name w:val="page number"/>
    <w:basedOn w:val="DefaultParagraphFont"/>
    <w:semiHidden/>
    <w:rsid w:val="00196ADF"/>
  </w:style>
  <w:style w:type="character" w:styleId="PlaceholderText">
    <w:name w:val="Placeholder Text"/>
    <w:basedOn w:val="DefaultParagraphFont"/>
    <w:uiPriority w:val="99"/>
    <w:semiHidden/>
    <w:rsid w:val="00F558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AD"/>
    <w:rPr>
      <w:rFonts w:ascii="Tahoma" w:hAnsi="Tahoma" w:cs="Tahoma"/>
      <w:sz w:val="16"/>
      <w:szCs w:val="16"/>
      <w:lang w:val="en-GB" w:eastAsia="en-US"/>
    </w:rPr>
  </w:style>
  <w:style w:type="table" w:customStyle="1" w:styleId="TaskInfo">
    <w:name w:val="Task Info"/>
    <w:basedOn w:val="TableNormal"/>
    <w:uiPriority w:val="59"/>
    <w:rsid w:val="00EB21E3"/>
    <w:tblPr>
      <w:tblInd w:w="0" w:type="dxa"/>
      <w:tblBorders>
        <w:top w:val="single" w:sz="4" w:space="0" w:color="8DB3E2" w:themeColor="text2" w:themeTint="66"/>
        <w:left w:val="single" w:sz="4" w:space="0" w:color="8DB3E2" w:themeColor="text2" w:themeTint="66"/>
        <w:bottom w:val="single" w:sz="4" w:space="0" w:color="8DB3E2" w:themeColor="text2" w:themeTint="66"/>
        <w:right w:val="single" w:sz="4" w:space="0" w:color="8DB3E2" w:themeColor="text2" w:themeTint="66"/>
        <w:insideH w:val="single" w:sz="4" w:space="0" w:color="8DB3E2" w:themeColor="text2" w:themeTint="66"/>
        <w:insideV w:val="single" w:sz="4" w:space="0" w:color="8DB3E2" w:themeColor="text2" w:themeTint="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B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18" Type="http://schemas.openxmlformats.org/officeDocument/2006/relationships/comments" Target="comments.xml" TargetMode="Internal"/><Relationship Id="rId19" Type="http://schemas.openxmlformats.org/officeDocument/2006/relationships/image" Target="media/pic00001.png" TargetMode="Interna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5AD4B54AC449AC91AFF303F49F5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2AE7-AFE4-4746-B38C-5B9EDD38B699}"/>
      </w:docPartPr>
      <w:docPartBody>
        <w:p w:rsidR="00000000" w:rsidRDefault="008B0497" w:rsidP="008B0497">
          <w:pPr>
            <w:pStyle w:val="805AD4B54AC449AC91AFF303F49F556B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6655837EBB294903B4A8834BA208A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5A3F-3685-45AF-BBD9-8F4EE7F5D46E}"/>
      </w:docPartPr>
      <w:docPartBody>
        <w:p w:rsidR="00000000" w:rsidRDefault="008B0497" w:rsidP="008B0497">
          <w:pPr>
            <w:pStyle w:val="6655837EBB294903B4A8834BA208A09F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658FDDFC51F149D39E7D5C8C718B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9297-51A3-4D7E-AE38-AE0260706453}"/>
      </w:docPartPr>
      <w:docPartBody>
        <w:p w:rsidR="00000000" w:rsidRDefault="008B0497" w:rsidP="008B0497">
          <w:pPr>
            <w:pStyle w:val="658FDDFC51F149D39E7D5C8C718BDFAD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30809EF517134C8E95369BC900465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FF8B5-E080-476D-8DEB-33F099D88FB5}"/>
      </w:docPartPr>
      <w:docPartBody>
        <w:p w:rsidR="00000000" w:rsidRDefault="008B0497" w:rsidP="008B0497">
          <w:pPr>
            <w:pStyle w:val="30809EF517134C8E95369BC900465F9D"/>
          </w:pPr>
          <w:r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2142"/>
    <w:rsid w:val="00014E30"/>
    <w:rsid w:val="00056E4B"/>
    <w:rsid w:val="001A76E9"/>
    <w:rsid w:val="001B4CE6"/>
    <w:rsid w:val="00302875"/>
    <w:rsid w:val="003B2142"/>
    <w:rsid w:val="008B0497"/>
    <w:rsid w:val="009B11DD"/>
    <w:rsid w:val="00F8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E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497"/>
  </w:style>
  <w:style w:type="paragraph" w:customStyle="1" w:styleId="F1FAADEE972D4C578A2C5635F6807531">
    <w:name w:val="F1FAADEE972D4C578A2C5635F6807531"/>
    <w:rsid w:val="008B0497"/>
    <w:rPr>
      <w:lang w:val="da-DK" w:eastAsia="da-DK"/>
    </w:rPr>
  </w:style>
  <w:style w:type="paragraph" w:customStyle="1" w:styleId="F5B655A99BD44C65BA96EFBB816D8AA5">
    <w:name w:val="F5B655A99BD44C65BA96EFBB816D8AA5"/>
    <w:rsid w:val="008B0497"/>
    <w:rPr>
      <w:lang w:val="da-DK" w:eastAsia="da-DK"/>
    </w:rPr>
  </w:style>
  <w:style w:type="paragraph" w:customStyle="1" w:styleId="1032131191DF4FDFAF0788FF2236CEE5">
    <w:name w:val="1032131191DF4FDFAF0788FF2236CEE5"/>
    <w:rsid w:val="008B0497"/>
    <w:rPr>
      <w:lang w:val="da-DK" w:eastAsia="da-DK"/>
    </w:rPr>
  </w:style>
  <w:style w:type="paragraph" w:customStyle="1" w:styleId="D763FA70C7214C2E833EC29748A360D4">
    <w:name w:val="D763FA70C7214C2E833EC29748A360D4"/>
    <w:rsid w:val="008B0497"/>
    <w:rPr>
      <w:lang w:val="da-DK" w:eastAsia="da-DK"/>
    </w:rPr>
  </w:style>
  <w:style w:type="paragraph" w:customStyle="1" w:styleId="9703A9B53D7C43A394CDAA6FAE47C7C9">
    <w:name w:val="9703A9B53D7C43A394CDAA6FAE47C7C9"/>
    <w:rsid w:val="008B0497"/>
    <w:rPr>
      <w:lang w:val="da-DK" w:eastAsia="da-DK"/>
    </w:rPr>
  </w:style>
  <w:style w:type="paragraph" w:customStyle="1" w:styleId="805AD4B54AC449AC91AFF303F49F556B">
    <w:name w:val="805AD4B54AC449AC91AFF303F49F556B"/>
    <w:rsid w:val="008B0497"/>
    <w:rPr>
      <w:lang w:val="da-DK" w:eastAsia="da-DK"/>
    </w:rPr>
  </w:style>
  <w:style w:type="paragraph" w:customStyle="1" w:styleId="6655837EBB294903B4A8834BA208A09F">
    <w:name w:val="6655837EBB294903B4A8834BA208A09F"/>
    <w:rsid w:val="008B0497"/>
    <w:rPr>
      <w:lang w:val="da-DK" w:eastAsia="da-DK"/>
    </w:rPr>
  </w:style>
  <w:style w:type="paragraph" w:customStyle="1" w:styleId="658FDDFC51F149D39E7D5C8C718BDFAD">
    <w:name w:val="658FDDFC51F149D39E7D5C8C718BDFAD"/>
    <w:rsid w:val="008B0497"/>
    <w:rPr>
      <w:lang w:val="da-DK" w:eastAsia="da-DK"/>
    </w:rPr>
  </w:style>
  <w:style w:type="paragraph" w:customStyle="1" w:styleId="30809EF517134C8E95369BC900465F9D">
    <w:name w:val="30809EF517134C8E95369BC900465F9D"/>
    <w:rsid w:val="008B0497"/>
    <w:rPr>
      <w:lang w:val="da-DK" w:eastAsia="da-DK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Props1.xml.rels><?xml version="1.0" encoding="UTF-8" standalone="yes"?>
<Relationships xmlns="http://schemas.openxmlformats.org/package/2006/relationships">
<Relationship Id="rId1" Type="http://schemas.openxmlformats.org/officeDocument/2006/relationships/customXmlProps" Target="../customXml/itemProps1.xml"/></Relationships>
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BAC2F8F-82AD-4F92-80C6-2FFCE20B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template01.dotx</Template>
  <TotalTime>26</TotalTime>
  <Pages>2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</CharactersWithSpaces>
  <SharedDoc>false</SharedDoc>
  <HyperlinksChanged>false</HyperlinksChanged>
  <AppVersion>14.0000</AppVersion>
  <Company>Région PACA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B. Henriksen</cp:lastModifiedBy>
  <cp:revision>5</cp:revision>
  <cp:lastPrinted>2003-08-27T13:46:00Z</cp:lastPrinted>
  <dcterms:created xsi:type="dcterms:W3CDTF">2010-10-27T13:36:00Z</dcterms:created>
  <dcterms:modified xsi:type="dcterms:W3CDTF">2011-11-22T11:39:00Z</dcterms:modified>
  <dc:creator>AUBERT Remy</dc:creator>
  <cp:keywords/>
  <dc:description/>
  <cp:category/>
  <dc:subject/>
  <dc:title>Projet Fitlux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V3EXPORT">
    <vt:lpwstr>Exported from MindView3</vt:lpwstr>
  </property>
</Properties>
</file>