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41" w:rightFromText="141" w:vertAnchor="text" w:horzAnchor="page" w:tblpX="1468" w:tblpY="3"/>
        <w:tblW w:w="0" w:type="auto"/>
        <w:tblBorders>
          <w:top w:val="single" w:sz="12" w:space="0" w:color="0064C8"/>
          <w:left w:val="single" w:sz="12" w:space="0" w:color="0064C8"/>
          <w:bottom w:val="single" w:sz="12" w:space="0" w:color="0064C8"/>
          <w:right w:val="single" w:sz="12" w:space="0" w:color="0064C8"/>
          <w:insideH w:val="single" w:sz="12" w:space="0" w:color="0064C8"/>
          <w:insideV w:val="single" w:sz="12" w:space="0" w:color="0064C8"/>
        </w:tblBorders>
        <w:tblLook w:val="01E0"/>
      </w:tblPr>
      <w:tblGrid>
        <w:gridCol w:w="6836"/>
      </w:tblGrid>
      <w:tr w:rsidR="00CF629C" w:rsidTr="00CF629C">
        <w:trPr>
          <w:trHeight w:val="724"/>
        </w:trPr>
        <w:tc>
          <w:tcPr>
            <w:tcW w:w="6836" w:type="dxa"/>
            <w:shd w:val="clear" w:color="auto" w:fill="FFE600"/>
            <w:vAlign w:val="center"/>
          </w:tcPr>
          <w:p w:rsidR="00CF629C" w:rsidRDefault="00CF629C" w:rsidP="00CF629C">
            <w:pPr>
              <w:jc w:val="center"/>
              <w:rPr>
                <w:rFonts w:ascii="Arial" w:hAnsi="Arial" w:cs="Arial"/>
                <w:b/>
                <w:color w:val="0064C8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64C8"/>
                <w:sz w:val="28"/>
                <w:szCs w:val="28"/>
              </w:rPr>
              <w:t>PROJET Energie Environnement :</w:t>
            </w:r>
          </w:p>
          <w:p w:rsidR="00CF629C" w:rsidRPr="00937DA7" w:rsidRDefault="00CF629C" w:rsidP="00CF629C">
            <w:pPr>
              <w:jc w:val="center"/>
              <w:rPr>
                <w:rFonts w:ascii="Arial" w:hAnsi="Arial" w:cs="Arial"/>
                <w:b/>
                <w:color w:val="0064C8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64C8"/>
                <w:sz w:val="28"/>
                <w:szCs w:val="28"/>
              </w:rPr>
              <w:t>Amélioration du confort et des services d’un chalet d’alpage en site isolé</w:t>
            </w:r>
          </w:p>
        </w:tc>
      </w:tr>
    </w:tbl>
    <w:p w:rsidR="00234AB7" w:rsidRDefault="002B4C20">
      <w:pPr>
        <w:jc w:val="both"/>
        <w:rPr>
          <w:rFonts w:ascii="Arial" w:hAnsi="Arial" w:cs="Arial"/>
          <w:sz w:val="20"/>
          <w:szCs w:val="20"/>
        </w:rPr>
      </w:pPr>
      <w:r w:rsidRPr="002B4C20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19" o:spid="_x0000_s1033" type="#_x0000_t75" alt="STI2D EE" style="position:absolute;left:0;text-align:left;margin-left:393.5pt;margin-top:7.8pt;width:103.2pt;height:44.55pt;z-index:251657728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234AB7" w:rsidRDefault="00234AB7">
      <w:pPr>
        <w:jc w:val="both"/>
        <w:rPr>
          <w:rFonts w:ascii="Arial" w:hAnsi="Arial" w:cs="Arial"/>
          <w:sz w:val="20"/>
          <w:szCs w:val="20"/>
        </w:rPr>
      </w:pPr>
    </w:p>
    <w:p w:rsidR="00234AB7" w:rsidRDefault="00234AB7">
      <w:pPr>
        <w:jc w:val="both"/>
        <w:rPr>
          <w:rFonts w:ascii="Arial" w:hAnsi="Arial" w:cs="Arial"/>
          <w:sz w:val="20"/>
          <w:szCs w:val="20"/>
        </w:rPr>
      </w:pPr>
    </w:p>
    <w:p w:rsidR="00234AB7" w:rsidRDefault="00234AB7" w:rsidP="00286EBA">
      <w:pPr>
        <w:jc w:val="right"/>
        <w:rPr>
          <w:rFonts w:ascii="Arial" w:hAnsi="Arial" w:cs="Arial"/>
          <w:sz w:val="20"/>
          <w:szCs w:val="20"/>
        </w:rPr>
      </w:pPr>
    </w:p>
    <w:p w:rsidR="00234AB7" w:rsidRDefault="00234AB7" w:rsidP="00BF3AF1">
      <w:pPr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page" w:tblpX="454" w:tblpY="3220"/>
        <w:tblW w:w="11165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5637"/>
        <w:gridCol w:w="5528"/>
      </w:tblGrid>
      <w:tr w:rsidR="00CF629C" w:rsidTr="003A1976">
        <w:trPr>
          <w:trHeight w:val="435"/>
        </w:trPr>
        <w:tc>
          <w:tcPr>
            <w:tcW w:w="5637" w:type="dxa"/>
            <w:tcBorders>
              <w:bottom w:val="single" w:sz="8" w:space="0" w:color="000080"/>
            </w:tcBorders>
            <w:vAlign w:val="center"/>
          </w:tcPr>
          <w:p w:rsidR="00CF629C" w:rsidRDefault="00CF629C" w:rsidP="003A1976">
            <w:pPr>
              <w:snapToGri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Description</w:t>
            </w:r>
          </w:p>
          <w:p w:rsidR="00CF629C" w:rsidRDefault="00CF629C" w:rsidP="003A1976">
            <w:pPr>
              <w:snapToGri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528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CF629C" w:rsidRDefault="003A1976" w:rsidP="003A1976">
            <w:pPr>
              <w:snapToGrid w:val="0"/>
              <w:jc w:val="center"/>
              <w:rPr>
                <w:rFonts w:ascii="Arial" w:hAnsi="Arial" w:cs="Arial"/>
              </w:rPr>
            </w:pPr>
            <w:r w:rsidRPr="002B4C20">
              <w:rPr>
                <w:noProof/>
                <w:lang w:eastAsia="fr-FR"/>
              </w:rPr>
              <w:pict>
                <v:shape id="_x0000_s1044" type="#_x0000_t75" style="position:absolute;left:0;text-align:left;margin-left:2in;margin-top:45.1pt;width:143.75pt;height:164.15pt;z-index:251665408;mso-position-horizontal-relative:margin;mso-position-vertical-relative:margin">
                  <v:imagedata r:id="rId9" o:title="" cropbottom="12802f" cropleft="21281f" cropright="4457f"/>
                  <w10:wrap type="square" anchorx="margin" anchory="margin"/>
                </v:shape>
              </w:pict>
            </w:r>
            <w:r w:rsidRPr="002B4C20">
              <w:rPr>
                <w:noProof/>
                <w:lang w:eastAsia="fr-FR"/>
              </w:rPr>
              <w:pict>
                <v:shape id="_x0000_s1043" type="#_x0000_t75" style="position:absolute;left:0;text-align:left;margin-left:-2.55pt;margin-top:45.5pt;width:139.6pt;height:163.5pt;z-index:251664384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</w:tr>
      <w:tr w:rsidR="00CF629C" w:rsidTr="003A1976">
        <w:trPr>
          <w:trHeight w:val="1006"/>
        </w:trPr>
        <w:tc>
          <w:tcPr>
            <w:tcW w:w="563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vAlign w:val="center"/>
          </w:tcPr>
          <w:p w:rsidR="00CF629C" w:rsidRDefault="003A1976" w:rsidP="003A1976">
            <w:pPr>
              <w:snapToGrid w:val="0"/>
              <w:jc w:val="center"/>
              <w:rPr>
                <w:rFonts w:ascii="Arial" w:hAnsi="Arial" w:cs="Arial"/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b/>
                <w:sz w:val="32"/>
                <w:szCs w:val="32"/>
              </w:rPr>
              <w:pict>
                <v:shape id="_x0000_i1047" type="#_x0000_t75" style="width:275.1pt;height:207.15pt">
                  <v:imagedata r:id="rId11" o:title=""/>
                </v:shape>
              </w:pict>
            </w:r>
          </w:p>
        </w:tc>
        <w:tc>
          <w:tcPr>
            <w:tcW w:w="5528" w:type="dxa"/>
            <w:vMerge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CF629C" w:rsidRDefault="00CF629C" w:rsidP="003A1976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:rsidR="00605762" w:rsidRDefault="00605762">
      <w:pPr>
        <w:jc w:val="both"/>
        <w:rPr>
          <w:rFonts w:ascii="Arial" w:hAnsi="Arial" w:cs="Arial"/>
        </w:rPr>
      </w:pPr>
    </w:p>
    <w:p w:rsidR="003A1976" w:rsidRDefault="003A1976">
      <w:pPr>
        <w:jc w:val="both"/>
        <w:rPr>
          <w:rFonts w:ascii="Arial" w:hAnsi="Arial" w:cs="Arial"/>
        </w:rPr>
      </w:pPr>
    </w:p>
    <w:tbl>
      <w:tblPr>
        <w:tblW w:w="112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8"/>
        <w:gridCol w:w="9233"/>
      </w:tblGrid>
      <w:tr w:rsidR="00234AB7" w:rsidTr="003A1976">
        <w:trPr>
          <w:trHeight w:val="2757"/>
        </w:trPr>
        <w:tc>
          <w:tcPr>
            <w:tcW w:w="2048" w:type="dxa"/>
          </w:tcPr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  <w:r w:rsidRPr="00C35F2C">
              <w:rPr>
                <w:rFonts w:ascii="Arial" w:hAnsi="Arial" w:cs="Arial"/>
              </w:rPr>
              <w:t>Enoncé général du besoin</w:t>
            </w:r>
          </w:p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33" w:type="dxa"/>
          </w:tcPr>
          <w:p w:rsidR="003A1976" w:rsidRDefault="003A1976" w:rsidP="003A1976">
            <w:pPr>
              <w:snapToGrid w:val="0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286EBA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Support :</w:t>
            </w:r>
          </w:p>
          <w:p w:rsidR="003A1976" w:rsidRDefault="003A1976" w:rsidP="003A197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Alimentation d’un chalet isolé avec la génératrice Fit Lux</w:t>
            </w:r>
          </w:p>
          <w:p w:rsidR="003A1976" w:rsidRDefault="003A1976" w:rsidP="00A2740B">
            <w:pPr>
              <w:ind w:left="34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FA3B8F" w:rsidRDefault="00FA3B8F" w:rsidP="00A2740B">
            <w:pPr>
              <w:ind w:left="34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La rénovation  d’u</w:t>
            </w:r>
            <w:r w:rsidR="00234AB7" w:rsidRPr="002A0957">
              <w:rPr>
                <w:rFonts w:ascii="Comic Sans MS" w:hAnsi="Comic Sans MS"/>
                <w:sz w:val="20"/>
                <w:szCs w:val="20"/>
              </w:rPr>
              <w:t xml:space="preserve">n chalet </w:t>
            </w:r>
            <w:r>
              <w:rPr>
                <w:rFonts w:ascii="Comic Sans MS" w:hAnsi="Comic Sans MS"/>
                <w:sz w:val="20"/>
                <w:szCs w:val="20"/>
              </w:rPr>
              <w:t xml:space="preserve">en site isolé </w:t>
            </w:r>
            <w:r w:rsidR="004F1AEE">
              <w:rPr>
                <w:rFonts w:ascii="Comic Sans MS" w:hAnsi="Comic Sans MS"/>
                <w:sz w:val="20"/>
                <w:szCs w:val="20"/>
              </w:rPr>
              <w:t>doit</w:t>
            </w:r>
            <w:r>
              <w:rPr>
                <w:rFonts w:ascii="Comic Sans MS" w:hAnsi="Comic Sans MS"/>
                <w:sz w:val="20"/>
                <w:szCs w:val="20"/>
              </w:rPr>
              <w:t xml:space="preserve"> répondre aux besoins suivants et nouveaux</w:t>
            </w:r>
            <w:r w:rsidR="00234AB7" w:rsidRPr="002A0957">
              <w:rPr>
                <w:rFonts w:ascii="Comic Sans MS" w:hAnsi="Comic Sans MS"/>
                <w:sz w:val="20"/>
                <w:szCs w:val="20"/>
              </w:rPr>
              <w:t> :</w:t>
            </w:r>
          </w:p>
          <w:p w:rsidR="00FA3B8F" w:rsidRDefault="00234AB7" w:rsidP="00A2740B">
            <w:pPr>
              <w:ind w:left="34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Les randonneurs</w:t>
            </w:r>
            <w:r w:rsidR="00FA3B8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F1AEE">
              <w:rPr>
                <w:rFonts w:ascii="Comic Sans MS" w:hAnsi="Comic Sans MS"/>
                <w:sz w:val="20"/>
                <w:szCs w:val="20"/>
              </w:rPr>
              <w:t>souhaitent</w:t>
            </w:r>
            <w:r w:rsidR="00FA3B8F">
              <w:rPr>
                <w:rFonts w:ascii="Comic Sans MS" w:hAnsi="Comic Sans MS"/>
                <w:sz w:val="20"/>
                <w:szCs w:val="20"/>
              </w:rPr>
              <w:t xml:space="preserve"> plus de confort </w:t>
            </w:r>
          </w:p>
          <w:p w:rsidR="00FA3B8F" w:rsidRPr="00A2740B" w:rsidRDefault="00FA3B8F" w:rsidP="00FA3B8F">
            <w:pPr>
              <w:numPr>
                <w:ilvl w:val="0"/>
                <w:numId w:val="4"/>
              </w:numPr>
              <w:jc w:val="both"/>
            </w:pPr>
            <w:r>
              <w:rPr>
                <w:rFonts w:ascii="Comic Sans MS" w:hAnsi="Comic Sans MS"/>
                <w:sz w:val="20"/>
                <w:szCs w:val="20"/>
              </w:rPr>
              <w:t>L’éclairage</w:t>
            </w:r>
            <w:r w:rsidRPr="002A0957">
              <w:rPr>
                <w:rFonts w:ascii="Comic Sans MS" w:hAnsi="Comic Sans MS"/>
                <w:sz w:val="20"/>
                <w:szCs w:val="20"/>
              </w:rPr>
              <w:t xml:space="preserve"> par des lampes basses consommation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FA3B8F" w:rsidRPr="00A2740B" w:rsidRDefault="00FA3B8F" w:rsidP="00FA3B8F">
            <w:pPr>
              <w:numPr>
                <w:ilvl w:val="0"/>
                <w:numId w:val="4"/>
              </w:numPr>
              <w:jc w:val="both"/>
            </w:pPr>
            <w:r>
              <w:rPr>
                <w:rFonts w:ascii="Comic Sans MS" w:hAnsi="Comic Sans MS"/>
                <w:sz w:val="20"/>
                <w:szCs w:val="20"/>
              </w:rPr>
              <w:t>la radio</w:t>
            </w:r>
          </w:p>
          <w:p w:rsidR="00FA3B8F" w:rsidRDefault="00FA3B8F" w:rsidP="00FA3B8F">
            <w:pPr>
              <w:numPr>
                <w:ilvl w:val="0"/>
                <w:numId w:val="4"/>
              </w:numPr>
              <w:jc w:val="both"/>
            </w:pPr>
            <w:r w:rsidRPr="009D5F5C">
              <w:rPr>
                <w:rFonts w:ascii="Comic Sans MS" w:hAnsi="Comic Sans MS"/>
                <w:sz w:val="20"/>
                <w:szCs w:val="20"/>
              </w:rPr>
              <w:t xml:space="preserve">Une prise USB pour pouvoir recharger d’urgence un téléphone portable par la génératrice linéaire Fit Lux. </w:t>
            </w:r>
          </w:p>
          <w:p w:rsidR="00FA3B8F" w:rsidRDefault="00FA3B8F" w:rsidP="00A2740B">
            <w:pPr>
              <w:ind w:left="34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234AB7" w:rsidRDefault="00FA3B8F" w:rsidP="00A2740B">
            <w:pPr>
              <w:ind w:left="34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L</w:t>
            </w:r>
            <w:r w:rsidR="00234AB7">
              <w:rPr>
                <w:rFonts w:ascii="Comic Sans MS" w:hAnsi="Comic Sans MS"/>
                <w:sz w:val="20"/>
                <w:szCs w:val="20"/>
              </w:rPr>
              <w:t xml:space="preserve">es scientifiques nécessitent un </w:t>
            </w:r>
            <w:r w:rsidR="00234AB7" w:rsidRPr="002A0957">
              <w:rPr>
                <w:rFonts w:ascii="Comic Sans MS" w:hAnsi="Comic Sans MS"/>
                <w:sz w:val="20"/>
                <w:szCs w:val="20"/>
              </w:rPr>
              <w:t>apport d’électricité</w:t>
            </w:r>
            <w:r w:rsidR="00234AB7">
              <w:rPr>
                <w:rFonts w:ascii="Comic Sans MS" w:hAnsi="Comic Sans MS"/>
                <w:sz w:val="20"/>
                <w:szCs w:val="20"/>
              </w:rPr>
              <w:t xml:space="preserve"> pour alimenter :</w:t>
            </w:r>
          </w:p>
          <w:p w:rsidR="00234AB7" w:rsidRPr="00A2740B" w:rsidRDefault="00234AB7" w:rsidP="00A2740B">
            <w:pPr>
              <w:numPr>
                <w:ilvl w:val="0"/>
                <w:numId w:val="4"/>
              </w:numPr>
              <w:jc w:val="both"/>
            </w:pPr>
            <w:r>
              <w:rPr>
                <w:rFonts w:ascii="Comic Sans MS" w:hAnsi="Comic Sans MS"/>
                <w:sz w:val="20"/>
                <w:szCs w:val="20"/>
              </w:rPr>
              <w:t>le matériel informatique ( ordinateur )</w:t>
            </w:r>
          </w:p>
          <w:p w:rsidR="00234AB7" w:rsidRPr="003A1976" w:rsidRDefault="00234AB7" w:rsidP="003A1976">
            <w:pPr>
              <w:numPr>
                <w:ilvl w:val="0"/>
                <w:numId w:val="4"/>
              </w:numPr>
              <w:jc w:val="both"/>
            </w:pPr>
            <w:r>
              <w:rPr>
                <w:rFonts w:ascii="Comic Sans MS" w:hAnsi="Comic Sans MS"/>
                <w:sz w:val="20"/>
                <w:szCs w:val="20"/>
              </w:rPr>
              <w:t xml:space="preserve"> une borne  WIFI.</w:t>
            </w:r>
          </w:p>
          <w:p w:rsidR="003A1976" w:rsidRDefault="003A1976" w:rsidP="003A1976">
            <w:pPr>
              <w:ind w:left="754"/>
              <w:jc w:val="both"/>
            </w:pPr>
          </w:p>
        </w:tc>
      </w:tr>
      <w:tr w:rsidR="00234AB7" w:rsidTr="003A1976">
        <w:trPr>
          <w:trHeight w:val="2019"/>
        </w:trPr>
        <w:tc>
          <w:tcPr>
            <w:tcW w:w="2048" w:type="dxa"/>
          </w:tcPr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Contraintes imposées</w:t>
            </w:r>
          </w:p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</w:p>
          <w:p w:rsidR="00234AB7" w:rsidRPr="00C35F2C" w:rsidRDefault="00234AB7" w:rsidP="009D5F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33" w:type="dxa"/>
          </w:tcPr>
          <w:p w:rsidR="003A1976" w:rsidRDefault="003A1976" w:rsidP="003A1976">
            <w:pPr>
              <w:ind w:left="720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234AB7" w:rsidRDefault="00234AB7" w:rsidP="009D5F5C">
            <w:pPr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A2740B">
              <w:rPr>
                <w:rFonts w:ascii="Comic Sans MS" w:hAnsi="Comic Sans MS"/>
                <w:sz w:val="20"/>
                <w:szCs w:val="20"/>
              </w:rPr>
              <w:t xml:space="preserve">Utilisation </w:t>
            </w:r>
            <w:r w:rsidR="00FA3B8F">
              <w:rPr>
                <w:rFonts w:ascii="Comic Sans MS" w:hAnsi="Comic Sans MS"/>
                <w:sz w:val="20"/>
                <w:szCs w:val="20"/>
              </w:rPr>
              <w:t xml:space="preserve">système FITLUX de </w:t>
            </w:r>
            <w:proofErr w:type="spellStart"/>
            <w:r w:rsidR="00FA3B8F">
              <w:rPr>
                <w:rFonts w:ascii="Comic Sans MS" w:hAnsi="Comic Sans MS"/>
                <w:sz w:val="20"/>
                <w:szCs w:val="20"/>
              </w:rPr>
              <w:t>D</w:t>
            </w:r>
            <w:r w:rsidRPr="00A2740B">
              <w:rPr>
                <w:rFonts w:ascii="Comic Sans MS" w:hAnsi="Comic Sans MS"/>
                <w:sz w:val="20"/>
                <w:szCs w:val="20"/>
              </w:rPr>
              <w:t>idastel</w:t>
            </w:r>
            <w:proofErr w:type="spellEnd"/>
            <w:r w:rsidR="00FA3B8F">
              <w:rPr>
                <w:rFonts w:ascii="Comic Sans MS" w:hAnsi="Comic Sans MS"/>
                <w:sz w:val="20"/>
                <w:szCs w:val="20"/>
              </w:rPr>
              <w:t>, afin caractériser les apports énergétiques de la génératrice linéaire, à l’aide du système d’acqui</w:t>
            </w:r>
            <w:r w:rsidR="004F1AEE">
              <w:rPr>
                <w:rFonts w:ascii="Comic Sans MS" w:hAnsi="Comic Sans MS"/>
                <w:sz w:val="20"/>
                <w:szCs w:val="20"/>
              </w:rPr>
              <w:t>si</w:t>
            </w:r>
            <w:r w:rsidR="00FA3B8F">
              <w:rPr>
                <w:rFonts w:ascii="Comic Sans MS" w:hAnsi="Comic Sans MS"/>
                <w:sz w:val="20"/>
                <w:szCs w:val="20"/>
              </w:rPr>
              <w:t>tion.</w:t>
            </w:r>
          </w:p>
          <w:p w:rsidR="00234AB7" w:rsidRDefault="00234AB7" w:rsidP="009D5F5C">
            <w:pPr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Créer un prototype à moindre coût permettant de valider les performances.</w:t>
            </w:r>
          </w:p>
          <w:p w:rsidR="00234AB7" w:rsidRDefault="00E46829" w:rsidP="009D5F5C">
            <w:pPr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Autonomie d’ énergie sans soleil 3 jours.</w:t>
            </w:r>
          </w:p>
          <w:p w:rsidR="00234AB7" w:rsidRPr="00A2740B" w:rsidRDefault="00E46829" w:rsidP="00CF629C">
            <w:pPr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F629C">
              <w:rPr>
                <w:rFonts w:ascii="Comic Sans MS" w:hAnsi="Comic Sans MS"/>
                <w:sz w:val="20"/>
                <w:szCs w:val="20"/>
              </w:rPr>
              <w:t>Production d’ énergie manuellement par l’intégration de la génératrice linéaire de DIDASTEL.</w:t>
            </w:r>
          </w:p>
        </w:tc>
      </w:tr>
    </w:tbl>
    <w:p w:rsidR="00234AB7" w:rsidRDefault="00234AB7">
      <w:pPr>
        <w:jc w:val="both"/>
      </w:pPr>
    </w:p>
    <w:p w:rsidR="00FA3B8F" w:rsidRDefault="00FA3B8F">
      <w:pPr>
        <w:jc w:val="both"/>
      </w:pPr>
    </w:p>
    <w:p w:rsidR="00410DA8" w:rsidRDefault="00410DA8">
      <w:pPr>
        <w:jc w:val="both"/>
      </w:pPr>
    </w:p>
    <w:p w:rsidR="00410DA8" w:rsidRDefault="00410DA8">
      <w:pPr>
        <w:jc w:val="both"/>
      </w:pPr>
    </w:p>
    <w:p w:rsidR="00234AB7" w:rsidRDefault="00234AB7">
      <w:pPr>
        <w:jc w:val="center"/>
      </w:pPr>
    </w:p>
    <w:p w:rsidR="004E3AD1" w:rsidRDefault="004E3AD1">
      <w:pPr>
        <w:jc w:val="center"/>
      </w:pPr>
    </w:p>
    <w:p w:rsidR="004E3AD1" w:rsidRDefault="004E3AD1">
      <w:pPr>
        <w:jc w:val="center"/>
      </w:pPr>
    </w:p>
    <w:p w:rsidR="00234AB7" w:rsidRPr="002A0957" w:rsidRDefault="00234AB7" w:rsidP="002A0957">
      <w:pPr>
        <w:ind w:left="708" w:firstLine="708"/>
        <w:jc w:val="center"/>
        <w:rPr>
          <w:rFonts w:ascii="Comic Sans MS" w:hAnsi="Comic Sans MS"/>
          <w:b/>
        </w:rPr>
      </w:pPr>
      <w:r w:rsidRPr="002A0957">
        <w:rPr>
          <w:rFonts w:ascii="Comic Sans MS" w:hAnsi="Comic Sans MS"/>
          <w:b/>
        </w:rPr>
        <w:t>ALIMENTATION AUTONOME D’UN CHALET D’ALPAGE</w:t>
      </w:r>
    </w:p>
    <w:p w:rsidR="00234AB7" w:rsidRPr="002A0957" w:rsidRDefault="00234AB7" w:rsidP="002A0957">
      <w:pPr>
        <w:ind w:left="708" w:firstLine="708"/>
        <w:rPr>
          <w:b/>
          <w:sz w:val="28"/>
          <w:u w:val="single"/>
        </w:rPr>
      </w:pPr>
    </w:p>
    <w:p w:rsidR="00234AB7" w:rsidRPr="002A0957" w:rsidRDefault="00234AB7" w:rsidP="00CF629C">
      <w:pPr>
        <w:ind w:left="567"/>
        <w:jc w:val="both"/>
        <w:rPr>
          <w:rFonts w:ascii="Comic Sans MS" w:hAnsi="Comic Sans MS"/>
          <w:sz w:val="20"/>
          <w:szCs w:val="20"/>
        </w:rPr>
      </w:pPr>
      <w:r w:rsidRPr="00DB4031">
        <w:rPr>
          <w:rFonts w:ascii="Comic Sans MS" w:hAnsi="Comic Sans MS"/>
          <w:sz w:val="20"/>
          <w:szCs w:val="20"/>
        </w:rPr>
        <w:t>U</w:t>
      </w:r>
      <w:r w:rsidRPr="002A0957">
        <w:rPr>
          <w:rFonts w:ascii="Comic Sans MS" w:hAnsi="Comic Sans MS"/>
          <w:sz w:val="20"/>
          <w:szCs w:val="20"/>
        </w:rPr>
        <w:t xml:space="preserve">n chalet </w:t>
      </w:r>
      <w:r>
        <w:rPr>
          <w:rFonts w:ascii="Comic Sans MS" w:hAnsi="Comic Sans MS"/>
          <w:sz w:val="20"/>
          <w:szCs w:val="20"/>
        </w:rPr>
        <w:t xml:space="preserve">en haute montagne </w:t>
      </w:r>
      <w:r w:rsidRPr="002A0957">
        <w:rPr>
          <w:rFonts w:ascii="Comic Sans MS" w:hAnsi="Comic Sans MS"/>
          <w:sz w:val="20"/>
          <w:szCs w:val="20"/>
        </w:rPr>
        <w:t xml:space="preserve">peu confortable doit être amélioré : </w:t>
      </w:r>
      <w:r>
        <w:rPr>
          <w:rFonts w:ascii="Comic Sans MS" w:hAnsi="Comic Sans MS"/>
          <w:sz w:val="20"/>
          <w:szCs w:val="20"/>
        </w:rPr>
        <w:t xml:space="preserve">Les randonneurs et des scientifiques nécessitent un </w:t>
      </w:r>
      <w:r w:rsidRPr="002A0957">
        <w:rPr>
          <w:rFonts w:ascii="Comic Sans MS" w:hAnsi="Comic Sans MS"/>
          <w:sz w:val="20"/>
          <w:szCs w:val="20"/>
        </w:rPr>
        <w:t xml:space="preserve">apport </w:t>
      </w:r>
      <w:r>
        <w:rPr>
          <w:rFonts w:ascii="Comic Sans MS" w:hAnsi="Comic Sans MS"/>
          <w:sz w:val="20"/>
          <w:szCs w:val="20"/>
        </w:rPr>
        <w:t>d’énergie électrique pour alimenter le matériel informatique</w:t>
      </w:r>
      <w:r w:rsidRPr="002A095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et une connexion internet de type WIFI </w:t>
      </w:r>
      <w:r w:rsidRPr="002A0957">
        <w:rPr>
          <w:rFonts w:ascii="Comic Sans MS" w:hAnsi="Comic Sans MS"/>
          <w:sz w:val="20"/>
          <w:szCs w:val="20"/>
        </w:rPr>
        <w:t xml:space="preserve">, de la lumière par des lampes basses consommation, </w:t>
      </w:r>
      <w:r>
        <w:rPr>
          <w:rFonts w:ascii="Comic Sans MS" w:hAnsi="Comic Sans MS"/>
          <w:sz w:val="20"/>
          <w:szCs w:val="20"/>
        </w:rPr>
        <w:t>la radio et une prise USB pour pouvoir recharger d’urgence un téléphone portable par la génératrice linéaire Fit Lux. La production d</w:t>
      </w:r>
      <w:r w:rsidRPr="002A0957">
        <w:rPr>
          <w:rFonts w:ascii="Comic Sans MS" w:hAnsi="Comic Sans MS"/>
          <w:sz w:val="20"/>
          <w:szCs w:val="20"/>
        </w:rPr>
        <w:t>’eau chaude via des panneaux s</w:t>
      </w:r>
      <w:r>
        <w:rPr>
          <w:rFonts w:ascii="Comic Sans MS" w:hAnsi="Comic Sans MS"/>
          <w:sz w:val="20"/>
          <w:szCs w:val="20"/>
        </w:rPr>
        <w:t xml:space="preserve">olaires à fluide caloriporteur est </w:t>
      </w:r>
      <w:r w:rsidRPr="002A0957">
        <w:rPr>
          <w:rFonts w:ascii="Comic Sans MS" w:hAnsi="Comic Sans MS"/>
          <w:sz w:val="20"/>
          <w:szCs w:val="20"/>
        </w:rPr>
        <w:t>hors étude.</w:t>
      </w:r>
    </w:p>
    <w:p w:rsidR="00234AB7" w:rsidRDefault="00234AB7" w:rsidP="00CF629C">
      <w:pPr>
        <w:ind w:left="567"/>
      </w:pPr>
    </w:p>
    <w:p w:rsidR="00234AB7" w:rsidRDefault="00234AB7" w:rsidP="002A0957">
      <w:pPr>
        <w:ind w:left="1276"/>
        <w:rPr>
          <w:i/>
        </w:rPr>
      </w:pPr>
      <w:r w:rsidRPr="00635ABB">
        <w:rPr>
          <w:b/>
          <w:i/>
          <w:u w:val="single"/>
        </w:rPr>
        <w:t>Données</w:t>
      </w:r>
      <w:r w:rsidRPr="00635ABB">
        <w:rPr>
          <w:i/>
        </w:rPr>
        <w:t> :</w:t>
      </w:r>
    </w:p>
    <w:p w:rsidR="00234AB7" w:rsidRDefault="00234AB7" w:rsidP="002A0957">
      <w:pPr>
        <w:ind w:left="1276"/>
        <w:rPr>
          <w:i/>
        </w:rPr>
      </w:pPr>
      <w:r w:rsidRPr="00635ABB">
        <w:rPr>
          <w:i/>
        </w:rPr>
        <w:t xml:space="preserve"> </w:t>
      </w:r>
      <w:r w:rsidRPr="00F01CEC">
        <w:rPr>
          <w:b/>
          <w:i/>
          <w:u w:val="single"/>
        </w:rPr>
        <w:t>lieu de construction :</w:t>
      </w:r>
      <w:r w:rsidRPr="00635ABB">
        <w:rPr>
          <w:i/>
        </w:rPr>
        <w:t xml:space="preserve"> </w:t>
      </w:r>
      <w:r>
        <w:rPr>
          <w:i/>
        </w:rPr>
        <w:t>D</w:t>
      </w:r>
      <w:r w:rsidRPr="00635ABB">
        <w:rPr>
          <w:i/>
        </w:rPr>
        <w:t xml:space="preserve">igne les </w:t>
      </w:r>
      <w:r>
        <w:rPr>
          <w:i/>
        </w:rPr>
        <w:t>B</w:t>
      </w:r>
      <w:r w:rsidRPr="00635ABB">
        <w:rPr>
          <w:i/>
        </w:rPr>
        <w:t>ains</w:t>
      </w:r>
      <w:r>
        <w:rPr>
          <w:i/>
        </w:rPr>
        <w:t xml:space="preserve"> </w:t>
      </w:r>
    </w:p>
    <w:p w:rsidR="00234AB7" w:rsidRDefault="00234AB7" w:rsidP="002A0957">
      <w:pPr>
        <w:ind w:left="1276"/>
        <w:rPr>
          <w:i/>
        </w:rPr>
      </w:pPr>
      <w:r w:rsidRPr="00635ABB">
        <w:rPr>
          <w:i/>
        </w:rPr>
        <w:t>longitude : 6 degrés Est</w:t>
      </w:r>
      <w:r w:rsidRPr="00635ABB">
        <w:rPr>
          <w:i/>
        </w:rPr>
        <w:tab/>
      </w:r>
    </w:p>
    <w:p w:rsidR="00234AB7" w:rsidRDefault="00234AB7" w:rsidP="002A0957">
      <w:pPr>
        <w:ind w:left="1276"/>
        <w:rPr>
          <w:b/>
          <w:i/>
        </w:rPr>
      </w:pPr>
      <w:r w:rsidRPr="00635ABB">
        <w:rPr>
          <w:i/>
        </w:rPr>
        <w:t>lat</w:t>
      </w:r>
      <w:r>
        <w:rPr>
          <w:i/>
        </w:rPr>
        <w:t>i</w:t>
      </w:r>
      <w:r w:rsidRPr="00635ABB">
        <w:rPr>
          <w:i/>
        </w:rPr>
        <w:t>tude : 44,1 degré Nord</w:t>
      </w:r>
      <w:r w:rsidRPr="00635ABB">
        <w:rPr>
          <w:i/>
        </w:rPr>
        <w:tab/>
      </w:r>
      <w:r w:rsidRPr="00F01CEC">
        <w:rPr>
          <w:b/>
          <w:i/>
        </w:rPr>
        <w:t xml:space="preserve">    </w:t>
      </w:r>
    </w:p>
    <w:p w:rsidR="00234AB7" w:rsidRDefault="00234AB7" w:rsidP="002A0957">
      <w:pPr>
        <w:ind w:left="1276"/>
        <w:rPr>
          <w:i/>
        </w:rPr>
      </w:pPr>
      <w:r w:rsidRPr="00F01CEC">
        <w:rPr>
          <w:b/>
          <w:i/>
        </w:rPr>
        <w:t>Eclairement moyen en France  E</w:t>
      </w:r>
      <w:r w:rsidRPr="00635ABB">
        <w:rPr>
          <w:i/>
        </w:rPr>
        <w:t xml:space="preserve"> : 1000W/m2 </w:t>
      </w:r>
      <w:r>
        <w:rPr>
          <w:i/>
        </w:rPr>
        <w:t xml:space="preserve"> </w:t>
      </w:r>
      <w:r w:rsidRPr="00635ABB">
        <w:rPr>
          <w:i/>
        </w:rPr>
        <w:tab/>
      </w:r>
    </w:p>
    <w:p w:rsidR="00234AB7" w:rsidRPr="00635ABB" w:rsidRDefault="00234AB7" w:rsidP="002A0957">
      <w:pPr>
        <w:ind w:left="1276"/>
        <w:rPr>
          <w:i/>
        </w:rPr>
      </w:pPr>
    </w:p>
    <w:p w:rsidR="00234AB7" w:rsidRDefault="00234AB7" w:rsidP="00CF629C">
      <w:pPr>
        <w:ind w:left="567"/>
        <w:rPr>
          <w:i/>
        </w:rPr>
      </w:pPr>
      <w:r w:rsidRPr="00635ABB">
        <w:rPr>
          <w:i/>
        </w:rPr>
        <w:t>Ancienne habitation dans la montagne</w:t>
      </w:r>
      <w:r>
        <w:rPr>
          <w:i/>
        </w:rPr>
        <w:t xml:space="preserve"> en cours de rénovation</w:t>
      </w:r>
      <w:r w:rsidRPr="00635ABB">
        <w:rPr>
          <w:i/>
        </w:rPr>
        <w:t xml:space="preserve"> non raccordable au réseau électrique. Orientation : </w:t>
      </w:r>
      <w:r w:rsidRPr="00F01CEC">
        <w:rPr>
          <w:b/>
          <w:i/>
        </w:rPr>
        <w:t>sud-est</w:t>
      </w:r>
      <w:r>
        <w:rPr>
          <w:i/>
        </w:rPr>
        <w:t xml:space="preserve"> </w:t>
      </w:r>
    </w:p>
    <w:p w:rsidR="00234AB7" w:rsidRDefault="00234AB7" w:rsidP="00CF629C">
      <w:pPr>
        <w:ind w:left="567"/>
        <w:rPr>
          <w:i/>
        </w:rPr>
      </w:pPr>
    </w:p>
    <w:p w:rsidR="00234AB7" w:rsidRPr="00635ABB" w:rsidRDefault="00234AB7" w:rsidP="00CF629C">
      <w:pPr>
        <w:ind w:left="567"/>
        <w:rPr>
          <w:i/>
        </w:rPr>
      </w:pPr>
      <w:r>
        <w:rPr>
          <w:i/>
        </w:rPr>
        <w:t>L</w:t>
      </w:r>
      <w:r w:rsidRPr="00635ABB">
        <w:rPr>
          <w:i/>
        </w:rPr>
        <w:t xml:space="preserve">es panneaux solaires qui seront installés seront intégrés à la toiture et occuperont </w:t>
      </w:r>
      <w:r w:rsidRPr="00F01CEC">
        <w:rPr>
          <w:b/>
          <w:i/>
        </w:rPr>
        <w:t>5m en longueur sur 1 rang</w:t>
      </w:r>
      <w:r w:rsidRPr="00635ABB">
        <w:rPr>
          <w:i/>
        </w:rPr>
        <w:t>, le reste du toit sera utilis</w:t>
      </w:r>
      <w:r>
        <w:rPr>
          <w:i/>
        </w:rPr>
        <w:t>é</w:t>
      </w:r>
      <w:r w:rsidRPr="00635ABB">
        <w:rPr>
          <w:i/>
        </w:rPr>
        <w:t xml:space="preserve"> pour les panneaux thermiques (hors étude). </w:t>
      </w:r>
      <w:r>
        <w:rPr>
          <w:i/>
        </w:rPr>
        <w:t>Mise en service prévue en 2013</w:t>
      </w:r>
      <w:r w:rsidRPr="00635ABB">
        <w:rPr>
          <w:i/>
        </w:rPr>
        <w:t xml:space="preserve"> </w:t>
      </w:r>
      <w:r>
        <w:rPr>
          <w:i/>
        </w:rPr>
        <w:t>.</w:t>
      </w:r>
    </w:p>
    <w:p w:rsidR="00234AB7" w:rsidRDefault="00234AB7" w:rsidP="00CF629C">
      <w:pPr>
        <w:ind w:left="567"/>
        <w:rPr>
          <w:i/>
        </w:rPr>
      </w:pPr>
      <w:r w:rsidRPr="00635ABB">
        <w:rPr>
          <w:i/>
        </w:rPr>
        <w:t>La longueur du toit est de 10 mètres. La largeur du toit face sud</w:t>
      </w:r>
      <w:r>
        <w:rPr>
          <w:i/>
        </w:rPr>
        <w:t>-est</w:t>
      </w:r>
      <w:r w:rsidRPr="00635ABB">
        <w:rPr>
          <w:i/>
        </w:rPr>
        <w:t xml:space="preserve"> : 3 m. L'inclinaison du toit est de </w:t>
      </w:r>
      <w:r w:rsidRPr="00F01CEC">
        <w:rPr>
          <w:b/>
          <w:i/>
        </w:rPr>
        <w:t>30 degrés</w:t>
      </w:r>
      <w:r>
        <w:rPr>
          <w:i/>
        </w:rPr>
        <w:t>.</w:t>
      </w:r>
    </w:p>
    <w:p w:rsidR="00234AB7" w:rsidRDefault="00234AB7" w:rsidP="00BD4C7A">
      <w:pPr>
        <w:ind w:left="1560"/>
        <w:rPr>
          <w:i/>
        </w:rPr>
      </w:pPr>
    </w:p>
    <w:p w:rsidR="00234AB7" w:rsidRDefault="002B4C20" w:rsidP="00BD4C7A">
      <w:pPr>
        <w:ind w:left="1560"/>
        <w:rPr>
          <w:i/>
        </w:rPr>
      </w:pPr>
      <w:r>
        <w:rPr>
          <w:i/>
        </w:rPr>
      </w:r>
      <w:r w:rsidR="003A1976">
        <w:rPr>
          <w:i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width:350pt;height:196.25pt;mso-wrap-style:none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58;mso-fit-shape-to-text:t">
              <w:txbxContent>
                <w:p w:rsidR="00234AB7" w:rsidRDefault="002B4C20" w:rsidP="00BD4C7A">
                  <w:r>
                    <w:pict>
                      <v:shape id="_x0000_i1026" type="#_x0000_t75" style="width:374.95pt;height:256.75pt;mso-position-horizontal:center;mso-position-horizontal-relative:margin;mso-position-vertical:top;mso-position-vertical-relative:margin">
                        <v:imagedata r:id="rId12" o:title="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234AB7" w:rsidRPr="00657F8E" w:rsidRDefault="00234AB7" w:rsidP="00FA3B8F">
      <w:pPr>
        <w:ind w:firstLine="142"/>
        <w:rPr>
          <w:rFonts w:ascii="Comic Sans MS" w:hAnsi="Comic Sans MS"/>
          <w:sz w:val="20"/>
          <w:szCs w:val="20"/>
        </w:rPr>
      </w:pPr>
      <w:r>
        <w:tab/>
        <w:t xml:space="preserve">                </w:t>
      </w:r>
      <w:r w:rsidRPr="00657F8E">
        <w:rPr>
          <w:rFonts w:ascii="Comic Sans MS" w:hAnsi="Comic Sans MS"/>
          <w:sz w:val="20"/>
          <w:szCs w:val="20"/>
        </w:rPr>
        <w:t xml:space="preserve">Le système de production d’énergie électrique  Photovoltaïque doit fournir l’énergie pour les </w:t>
      </w:r>
    </w:p>
    <w:p w:rsidR="00234AB7" w:rsidRPr="00657F8E" w:rsidRDefault="00234AB7" w:rsidP="00FA3B8F">
      <w:pPr>
        <w:ind w:left="1418" w:hanging="851"/>
        <w:rPr>
          <w:rFonts w:ascii="Comic Sans MS" w:hAnsi="Comic Sans MS"/>
          <w:sz w:val="20"/>
          <w:szCs w:val="20"/>
        </w:rPr>
      </w:pPr>
      <w:r w:rsidRPr="00657F8E">
        <w:rPr>
          <w:rFonts w:ascii="Comic Sans MS" w:hAnsi="Comic Sans MS"/>
          <w:sz w:val="20"/>
          <w:szCs w:val="20"/>
        </w:rPr>
        <w:t>Récepteurs du chalet pendant 3 jours sans soleil .</w:t>
      </w:r>
    </w:p>
    <w:p w:rsidR="00234AB7" w:rsidRPr="00657F8E" w:rsidRDefault="00234AB7" w:rsidP="00FA3B8F">
      <w:pPr>
        <w:ind w:left="1418" w:hanging="851"/>
        <w:rPr>
          <w:rFonts w:ascii="Comic Sans MS" w:hAnsi="Comic Sans MS"/>
          <w:sz w:val="20"/>
          <w:szCs w:val="20"/>
        </w:rPr>
      </w:pPr>
      <w:r w:rsidRPr="00657F8E">
        <w:rPr>
          <w:rFonts w:ascii="Comic Sans MS" w:hAnsi="Comic Sans MS"/>
          <w:sz w:val="20"/>
          <w:szCs w:val="20"/>
        </w:rPr>
        <w:t xml:space="preserve">Les conditions climatiques engendrent souvent cette situation, il faudra prévoir une alimentation </w:t>
      </w:r>
    </w:p>
    <w:p w:rsidR="00234AB7" w:rsidRDefault="00234AB7" w:rsidP="00FA3B8F">
      <w:pPr>
        <w:ind w:left="1418" w:hanging="851"/>
        <w:rPr>
          <w:rFonts w:ascii="Comic Sans MS" w:hAnsi="Comic Sans MS"/>
          <w:sz w:val="20"/>
          <w:szCs w:val="20"/>
        </w:rPr>
      </w:pPr>
      <w:r w:rsidRPr="00657F8E">
        <w:rPr>
          <w:rFonts w:ascii="Comic Sans MS" w:hAnsi="Comic Sans MS"/>
          <w:sz w:val="20"/>
          <w:szCs w:val="20"/>
        </w:rPr>
        <w:t>de secours pour fournir l’énergie pour une situation d’urgence.</w:t>
      </w:r>
    </w:p>
    <w:p w:rsidR="00697418" w:rsidRDefault="00697418" w:rsidP="00657F8E">
      <w:pPr>
        <w:ind w:left="1418"/>
        <w:rPr>
          <w:rFonts w:ascii="Comic Sans MS" w:hAnsi="Comic Sans MS"/>
          <w:sz w:val="20"/>
          <w:szCs w:val="20"/>
        </w:rPr>
      </w:pP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C13A55" w:rsidRDefault="003061D0" w:rsidP="00657F8E">
      <w:pPr>
        <w:ind w:left="141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ACTIVITE COMMUNE</w:t>
      </w:r>
    </w:p>
    <w:p w:rsidR="00774D2C" w:rsidRDefault="00774D2C" w:rsidP="00774D2C">
      <w:pPr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A partir de la </w:t>
      </w:r>
      <w:hyperlink r:id="rId13" w:history="1">
        <w:r w:rsidRPr="006D2F4F">
          <w:rPr>
            <w:rStyle w:val="Lienhypertexte"/>
            <w:rFonts w:ascii="Comic Sans MS" w:hAnsi="Comic Sans MS"/>
            <w:sz w:val="20"/>
            <w:szCs w:val="20"/>
          </w:rPr>
          <w:t>déclinaison des tâches</w:t>
        </w:r>
      </w:hyperlink>
      <w:r>
        <w:rPr>
          <w:rFonts w:ascii="Comic Sans MS" w:hAnsi="Comic Sans MS"/>
          <w:sz w:val="20"/>
          <w:szCs w:val="20"/>
        </w:rPr>
        <w:t xml:space="preserve">, créer la </w:t>
      </w:r>
      <w:hyperlink r:id="rId14" w:history="1">
        <w:r w:rsidRPr="006D2F4F">
          <w:rPr>
            <w:rStyle w:val="Lienhypertexte"/>
            <w:rFonts w:ascii="Comic Sans MS" w:hAnsi="Comic Sans MS"/>
            <w:sz w:val="20"/>
            <w:szCs w:val="20"/>
          </w:rPr>
          <w:t xml:space="preserve">carte mentale et le </w:t>
        </w:r>
        <w:r w:rsidR="006D2F4F" w:rsidRPr="006D2F4F">
          <w:rPr>
            <w:rStyle w:val="Lienhypertexte"/>
            <w:rFonts w:ascii="Comic Sans MS" w:hAnsi="Comic Sans MS"/>
            <w:sz w:val="20"/>
            <w:szCs w:val="20"/>
          </w:rPr>
          <w:t>gant</w:t>
        </w:r>
      </w:hyperlink>
      <w:r w:rsidR="006D2F4F">
        <w:rPr>
          <w:rFonts w:ascii="Comic Sans MS" w:hAnsi="Comic Sans MS"/>
          <w:sz w:val="20"/>
          <w:szCs w:val="20"/>
        </w:rPr>
        <w:t xml:space="preserve"> du pro</w:t>
      </w:r>
      <w:r>
        <w:rPr>
          <w:rFonts w:ascii="Comic Sans MS" w:hAnsi="Comic Sans MS"/>
          <w:sz w:val="20"/>
          <w:szCs w:val="20"/>
        </w:rPr>
        <w:t>jet avec le logiciel MINDVIEW 4.0 .</w:t>
      </w:r>
      <w:r w:rsidR="006D2F4F" w:rsidRPr="006D2F4F">
        <w:rPr>
          <w:rFonts w:ascii="Comic Sans MS" w:hAnsi="Comic Sans MS"/>
          <w:sz w:val="20"/>
          <w:szCs w:val="20"/>
        </w:rPr>
        <w:t xml:space="preserve"> </w:t>
      </w:r>
      <w:r w:rsidR="002B4C20" w:rsidRPr="002B4C20">
        <w:rPr>
          <w:rFonts w:ascii="Comic Sans MS" w:hAnsi="Comic Sans MS"/>
          <w:sz w:val="20"/>
          <w:szCs w:val="20"/>
        </w:rPr>
        <w:pict>
          <v:shape id="_x0000_i1028" type="#_x0000_t75" style="width:177.95pt;height:18.35pt">
            <v:imagedata r:id="rId15" o:title=""/>
          </v:shape>
        </w:pict>
      </w:r>
    </w:p>
    <w:p w:rsidR="003061D0" w:rsidRDefault="003061D0" w:rsidP="005414E8">
      <w:pPr>
        <w:ind w:left="2138"/>
        <w:rPr>
          <w:rFonts w:ascii="Comic Sans MS" w:hAnsi="Comic Sans MS"/>
          <w:sz w:val="20"/>
          <w:szCs w:val="20"/>
        </w:rPr>
      </w:pPr>
    </w:p>
    <w:p w:rsidR="005414E8" w:rsidRDefault="002B4C20" w:rsidP="005414E8">
      <w:pPr>
        <w:ind w:left="993"/>
        <w:jc w:val="center"/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pict>
          <v:shape id="Image 1" o:spid="_x0000_i1029" type="#_x0000_t75" style="width:470.7pt;height:280.55pt;visibility:visible;mso-wrap-style:square">
            <v:imagedata r:id="rId16" o:title="" croptop="11605f" cropbottom="19584f" cropleft="2714f" cropright="4181f"/>
          </v:shape>
        </w:pict>
      </w:r>
    </w:p>
    <w:p w:rsidR="00C13A55" w:rsidRDefault="002B4C20" w:rsidP="00657F8E">
      <w:pPr>
        <w:ind w:left="1418"/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pict>
          <v:shape id="_x0000_i1030" type="#_x0000_t75" style="width:429.95pt;height:338.25pt">
            <v:imagedata r:id="rId17" o:title=""/>
          </v:shape>
        </w:pict>
      </w:r>
    </w:p>
    <w:p w:rsidR="006D2F4F" w:rsidRDefault="005414E8" w:rsidP="005414E8">
      <w:pPr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Elaborer la chaine d’énergie et information, les graphes SYSML des cas d’utilisation et d’exigence.</w:t>
      </w:r>
    </w:p>
    <w:p w:rsidR="006D2F4F" w:rsidRDefault="006D2F4F" w:rsidP="00657F8E">
      <w:pPr>
        <w:ind w:left="1418"/>
        <w:rPr>
          <w:rFonts w:ascii="Comic Sans MS" w:hAnsi="Comic Sans MS"/>
          <w:sz w:val="20"/>
          <w:szCs w:val="20"/>
        </w:rPr>
      </w:pPr>
    </w:p>
    <w:p w:rsidR="006D2F4F" w:rsidRDefault="006D2F4F" w:rsidP="00657F8E">
      <w:pPr>
        <w:ind w:left="1418"/>
        <w:rPr>
          <w:rFonts w:ascii="Comic Sans MS" w:hAnsi="Comic Sans MS"/>
          <w:sz w:val="20"/>
          <w:szCs w:val="20"/>
        </w:rPr>
      </w:pPr>
    </w:p>
    <w:p w:rsidR="006D2F4F" w:rsidRDefault="006D2F4F" w:rsidP="00657F8E">
      <w:pPr>
        <w:ind w:left="1418"/>
        <w:rPr>
          <w:rFonts w:ascii="Comic Sans MS" w:hAnsi="Comic Sans MS"/>
          <w:sz w:val="20"/>
          <w:szCs w:val="20"/>
        </w:rPr>
      </w:pPr>
    </w:p>
    <w:p w:rsidR="006D2F4F" w:rsidRDefault="006D2F4F" w:rsidP="00657F8E">
      <w:pPr>
        <w:ind w:left="1418"/>
        <w:rPr>
          <w:rFonts w:ascii="Comic Sans MS" w:hAnsi="Comic Sans MS"/>
          <w:sz w:val="20"/>
          <w:szCs w:val="20"/>
        </w:rPr>
      </w:pPr>
    </w:p>
    <w:p w:rsidR="006D2F4F" w:rsidRDefault="006D2F4F" w:rsidP="00657F8E">
      <w:pPr>
        <w:ind w:left="1418"/>
        <w:rPr>
          <w:rFonts w:ascii="Comic Sans MS" w:hAnsi="Comic Sans MS"/>
          <w:sz w:val="20"/>
          <w:szCs w:val="20"/>
        </w:rPr>
      </w:pPr>
    </w:p>
    <w:p w:rsidR="006D2F4F" w:rsidRDefault="002B4C20" w:rsidP="005414E8">
      <w:pPr>
        <w:ind w:left="1418"/>
        <w:jc w:val="center"/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pict>
          <v:shape id="Image 2" o:spid="_x0000_i1031" type="#_x0000_t75" style="width:245.9pt;height:260.85pt;visibility:visible;mso-wrap-style:square">
            <v:imagedata r:id="rId18" o:title="" croptop="10155f" cropbottom="19584f" cropleft="15479f" cropright="8252f"/>
          </v:shape>
        </w:pict>
      </w:r>
      <w:r w:rsidRPr="002B4C20">
        <w:rPr>
          <w:rFonts w:ascii="Comic Sans MS" w:hAnsi="Comic Sans MS"/>
          <w:sz w:val="20"/>
          <w:szCs w:val="20"/>
        </w:rPr>
        <w:pict>
          <v:shape id="Image 3" o:spid="_x0000_i1032" type="#_x0000_t75" style="width:470.7pt;height:316.55pt;visibility:visible;mso-wrap-style:square">
            <v:imagedata r:id="rId19" o:title="" croptop="7097f" cropbottom="14578f" cropleft="12962f" cropright="13483f"/>
          </v:shape>
        </w:pict>
      </w:r>
    </w:p>
    <w:p w:rsidR="006D2F4F" w:rsidRDefault="006D2F4F" w:rsidP="00657F8E">
      <w:pPr>
        <w:ind w:left="1418"/>
        <w:rPr>
          <w:rFonts w:ascii="Comic Sans MS" w:hAnsi="Comic Sans MS"/>
          <w:sz w:val="20"/>
          <w:szCs w:val="20"/>
        </w:rPr>
      </w:pPr>
    </w:p>
    <w:p w:rsidR="006D2F4F" w:rsidRDefault="002B4C20" w:rsidP="00A17680">
      <w:pPr>
        <w:ind w:left="-142"/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lastRenderedPageBreak/>
        <w:pict>
          <v:shape id="_x0000_i1033" type="#_x0000_t75" style="width:456.45pt;height:256.1pt">
            <v:imagedata r:id="rId20" o:title="" croptop="866f"/>
          </v:shape>
        </w:pict>
      </w:r>
    </w:p>
    <w:p w:rsidR="00C13A55" w:rsidRPr="004E3AD1" w:rsidRDefault="00C13A55" w:rsidP="00657F8E">
      <w:pPr>
        <w:ind w:left="1418"/>
        <w:rPr>
          <w:rFonts w:ascii="Comic Sans MS" w:hAnsi="Comic Sans MS"/>
          <w:b/>
          <w:sz w:val="20"/>
          <w:szCs w:val="20"/>
        </w:rPr>
      </w:pPr>
      <w:r w:rsidRPr="004E3AD1">
        <w:rPr>
          <w:rFonts w:ascii="Comic Sans MS" w:hAnsi="Comic Sans MS"/>
          <w:b/>
          <w:sz w:val="20"/>
          <w:szCs w:val="20"/>
        </w:rPr>
        <w:t>Lot de l’élève N°A</w:t>
      </w:r>
    </w:p>
    <w:p w:rsidR="00C13A55" w:rsidRDefault="00C13A55" w:rsidP="00C13A55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Analyse énergétique  de la génératrice  effectuer le TP N° 1 livré avec le système « efficacité énergétique ».</w:t>
      </w:r>
    </w:p>
    <w:p w:rsidR="005911E6" w:rsidRDefault="005911E6" w:rsidP="00C13A55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S’informer sur les caractéristique d’un port USB ( câblage  tension et courant de sortie )</w:t>
      </w:r>
    </w:p>
    <w:p w:rsidR="00C13A55" w:rsidRDefault="005911E6" w:rsidP="00C13A55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D’après la caractérisation des signaux  (tension, courant, puissanc</w:t>
      </w:r>
      <w:r w:rsidR="00410DA8">
        <w:rPr>
          <w:rFonts w:ascii="Comic Sans MS" w:hAnsi="Comic Sans MS"/>
          <w:sz w:val="20"/>
          <w:szCs w:val="20"/>
        </w:rPr>
        <w:t>e) en sortie de la génératrice.</w:t>
      </w:r>
    </w:p>
    <w:p w:rsidR="00410DA8" w:rsidRDefault="00410DA8" w:rsidP="00C13A55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Connecter un téléphone portable et le recharger par le biais de la génératrice </w:t>
      </w:r>
      <w:proofErr w:type="spellStart"/>
      <w:r>
        <w:rPr>
          <w:rFonts w:ascii="Comic Sans MS" w:hAnsi="Comic Sans MS"/>
          <w:sz w:val="20"/>
          <w:szCs w:val="20"/>
        </w:rPr>
        <w:t>Fitlux</w:t>
      </w:r>
      <w:proofErr w:type="spellEnd"/>
      <w:r>
        <w:rPr>
          <w:rFonts w:ascii="Comic Sans MS" w:hAnsi="Comic Sans MS"/>
          <w:sz w:val="20"/>
          <w:szCs w:val="20"/>
        </w:rPr>
        <w:t>.</w:t>
      </w: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8D35D1" w:rsidRDefault="00F52FD9" w:rsidP="00F52FD9">
      <w:pPr>
        <w:shd w:val="clear" w:color="auto" w:fill="FFFFFF"/>
        <w:spacing w:before="100" w:beforeAutospacing="1" w:after="100" w:afterAutospacing="1"/>
        <w:ind w:left="709" w:hanging="567"/>
        <w:rPr>
          <w:rFonts w:ascii="Comic Sans MS" w:hAnsi="Comic Sans MS"/>
          <w:b/>
          <w:sz w:val="20"/>
          <w:szCs w:val="20"/>
        </w:rPr>
      </w:pPr>
      <w:r w:rsidRPr="002B4C20">
        <w:rPr>
          <w:rFonts w:ascii="Comic Sans MS" w:hAnsi="Comic Sans MS"/>
          <w:b/>
          <w:sz w:val="20"/>
          <w:szCs w:val="20"/>
        </w:rPr>
        <w:pict>
          <v:shape id="_x0000_i1034" type="#_x0000_t75" style="width:550.2pt;height:362.7pt">
            <v:imagedata r:id="rId21" o:title=""/>
          </v:shape>
        </w:pict>
      </w:r>
    </w:p>
    <w:p w:rsidR="00977B94" w:rsidRDefault="002B4C20" w:rsidP="00D406DD">
      <w:pPr>
        <w:shd w:val="clear" w:color="auto" w:fill="FFFFFF"/>
        <w:spacing w:before="100" w:beforeAutospacing="1" w:after="100" w:afterAutospacing="1"/>
        <w:ind w:left="709"/>
        <w:rPr>
          <w:rFonts w:ascii="Comic Sans MS" w:hAnsi="Comic Sans MS"/>
          <w:b/>
          <w:sz w:val="20"/>
          <w:szCs w:val="20"/>
        </w:rPr>
      </w:pPr>
      <w:r w:rsidRPr="002B4C20">
        <w:rPr>
          <w:sz w:val="32"/>
          <w:szCs w:val="32"/>
        </w:rPr>
        <w:lastRenderedPageBreak/>
        <w:pict>
          <v:shape id="_x0000_i1035" type="#_x0000_t75" style="width:486.35pt;height:93.75pt">
            <v:imagedata r:id="rId22" o:title="Chaine d'énergie port USB" croptop="12423f" cropbottom="21394f"/>
          </v:shape>
        </w:pict>
      </w:r>
    </w:p>
    <w:p w:rsidR="00FB098D" w:rsidRDefault="00977B94" w:rsidP="00977B94">
      <w:pPr>
        <w:shd w:val="clear" w:color="auto" w:fill="FFFFFF"/>
        <w:spacing w:before="100" w:beforeAutospacing="1" w:after="100" w:afterAutospacing="1"/>
        <w:ind w:left="709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L</w:t>
      </w:r>
      <w:r w:rsidR="00277D85">
        <w:rPr>
          <w:rFonts w:ascii="Comic Sans MS" w:hAnsi="Comic Sans MS"/>
          <w:b/>
          <w:sz w:val="20"/>
          <w:szCs w:val="20"/>
        </w:rPr>
        <w:t>ot de l’élève N°B</w:t>
      </w:r>
    </w:p>
    <w:p w:rsidR="00FB098D" w:rsidRPr="00FB2697" w:rsidRDefault="00277D85" w:rsidP="00FB098D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Effectuer le TP sur les réseau sur </w:t>
      </w:r>
      <w:proofErr w:type="spellStart"/>
      <w:r>
        <w:rPr>
          <w:rFonts w:ascii="Comic Sans MS" w:hAnsi="Comic Sans MS"/>
          <w:sz w:val="20"/>
          <w:szCs w:val="20"/>
        </w:rPr>
        <w:t>packect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Tracet</w:t>
      </w:r>
      <w:proofErr w:type="spellEnd"/>
      <w:r>
        <w:rPr>
          <w:rFonts w:ascii="Comic Sans MS" w:hAnsi="Comic Sans MS"/>
          <w:sz w:val="20"/>
          <w:szCs w:val="20"/>
        </w:rPr>
        <w:t xml:space="preserve">   situé sur X</w:t>
      </w:r>
      <w:r w:rsidRPr="00277D85">
        <w:rPr>
          <w:rFonts w:ascii="Comic Sans MS" w:hAnsi="Comic Sans MS"/>
          <w:sz w:val="20"/>
          <w:szCs w:val="20"/>
        </w:rPr>
        <w:t xml:space="preserve">:\Projet EE </w:t>
      </w:r>
      <w:proofErr w:type="spellStart"/>
      <w:r w:rsidRPr="00277D85">
        <w:rPr>
          <w:rFonts w:ascii="Comic Sans MS" w:hAnsi="Comic Sans MS"/>
          <w:sz w:val="20"/>
          <w:szCs w:val="20"/>
        </w:rPr>
        <w:t>Fitlux</w:t>
      </w:r>
      <w:proofErr w:type="spellEnd"/>
      <w:r w:rsidRPr="00277D85">
        <w:rPr>
          <w:rFonts w:ascii="Comic Sans MS" w:hAnsi="Comic Sans MS"/>
          <w:sz w:val="20"/>
          <w:szCs w:val="20"/>
        </w:rPr>
        <w:t xml:space="preserve">\Activité élève </w:t>
      </w:r>
      <w:proofErr w:type="spellStart"/>
      <w:r w:rsidRPr="00277D85">
        <w:rPr>
          <w:rFonts w:ascii="Comic Sans MS" w:hAnsi="Comic Sans MS"/>
          <w:sz w:val="20"/>
          <w:szCs w:val="20"/>
        </w:rPr>
        <w:t>B_Wifi</w:t>
      </w:r>
      <w:proofErr w:type="spellEnd"/>
      <w:r>
        <w:rPr>
          <w:rFonts w:ascii="Comic Sans MS" w:hAnsi="Comic Sans MS"/>
          <w:sz w:val="20"/>
          <w:szCs w:val="20"/>
        </w:rPr>
        <w:t>\</w:t>
      </w:r>
      <w:hyperlink r:id="rId23" w:history="1">
        <w:r w:rsidRPr="00277D85">
          <w:rPr>
            <w:rStyle w:val="Lienhypertexte"/>
            <w:rFonts w:ascii="Comic Sans MS" w:hAnsi="Comic Sans MS"/>
            <w:sz w:val="20"/>
            <w:szCs w:val="20"/>
          </w:rPr>
          <w:t>ATP initiation au Réseau informatique.</w:t>
        </w:r>
      </w:hyperlink>
    </w:p>
    <w:p w:rsidR="00FB2697" w:rsidRPr="00FB2697" w:rsidRDefault="00FB2697" w:rsidP="00FB098D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t>Faire le bon de commande.</w:t>
      </w:r>
    </w:p>
    <w:p w:rsidR="00277D85" w:rsidRDefault="00FB2697" w:rsidP="00FB2697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t>Paramétrer la borne (</w:t>
      </w:r>
      <w:proofErr w:type="spellStart"/>
      <w:r>
        <w:t>cle</w:t>
      </w:r>
      <w:proofErr w:type="spellEnd"/>
      <w:r>
        <w:t xml:space="preserve"> </w:t>
      </w:r>
      <w:proofErr w:type="spellStart"/>
      <w:r>
        <w:t>wep</w:t>
      </w:r>
      <w:proofErr w:type="spellEnd"/>
      <w:r>
        <w:t xml:space="preserve"> </w:t>
      </w:r>
      <w:r>
        <w:rPr>
          <w:rFonts w:ascii="Comic Sans MS" w:hAnsi="Comic Sans MS"/>
          <w:sz w:val="20"/>
          <w:szCs w:val="20"/>
        </w:rPr>
        <w:t>…. ) l’intégré sur le réseau du lycée ( adresse MAC) avec l’aide du TICE.</w:t>
      </w:r>
    </w:p>
    <w:p w:rsidR="00FB2697" w:rsidRPr="00FB2697" w:rsidRDefault="00FB2697" w:rsidP="00FB2697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Lancer une </w:t>
      </w:r>
      <w:r w:rsidR="00C2007B">
        <w:rPr>
          <w:rFonts w:ascii="Comic Sans MS" w:hAnsi="Comic Sans MS"/>
          <w:sz w:val="20"/>
          <w:szCs w:val="20"/>
        </w:rPr>
        <w:t>connexion</w:t>
      </w:r>
      <w:r>
        <w:rPr>
          <w:rFonts w:ascii="Comic Sans MS" w:hAnsi="Comic Sans MS"/>
          <w:sz w:val="20"/>
          <w:szCs w:val="20"/>
        </w:rPr>
        <w:t xml:space="preserve"> WIFI </w:t>
      </w:r>
      <w:proofErr w:type="spellStart"/>
      <w:r>
        <w:rPr>
          <w:rFonts w:ascii="Comic Sans MS" w:hAnsi="Comic Sans MS"/>
          <w:sz w:val="20"/>
          <w:szCs w:val="20"/>
        </w:rPr>
        <w:t>Fitlux</w:t>
      </w:r>
      <w:proofErr w:type="spellEnd"/>
      <w:r>
        <w:rPr>
          <w:rFonts w:ascii="Comic Sans MS" w:hAnsi="Comic Sans MS"/>
          <w:sz w:val="20"/>
          <w:szCs w:val="20"/>
        </w:rPr>
        <w:t xml:space="preserve"> depuis le téléphone portable.</w:t>
      </w: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F52FD9" w:rsidP="00F52FD9">
      <w:pPr>
        <w:ind w:left="-142" w:hanging="142"/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pict>
          <v:shape id="_x0000_i1036" type="#_x0000_t75" style="width:556.3pt;height:355.9pt">
            <v:imagedata r:id="rId24" o:title="" cropleft="1169f" cropright="4824f"/>
          </v:shape>
        </w:pict>
      </w: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024A35" w:rsidRDefault="00024A35" w:rsidP="00657F8E">
      <w:pPr>
        <w:ind w:left="1418"/>
        <w:rPr>
          <w:rFonts w:ascii="Comic Sans MS" w:hAnsi="Comic Sans MS"/>
          <w:sz w:val="20"/>
          <w:szCs w:val="20"/>
        </w:rPr>
      </w:pPr>
    </w:p>
    <w:p w:rsidR="0057109D" w:rsidRDefault="0057109D" w:rsidP="00657F8E">
      <w:pPr>
        <w:ind w:left="1418"/>
        <w:rPr>
          <w:rFonts w:ascii="Comic Sans MS" w:hAnsi="Comic Sans MS"/>
          <w:sz w:val="20"/>
          <w:szCs w:val="20"/>
        </w:rPr>
      </w:pPr>
    </w:p>
    <w:p w:rsidR="0057109D" w:rsidRDefault="0057109D" w:rsidP="00657F8E">
      <w:pPr>
        <w:ind w:left="1418"/>
        <w:rPr>
          <w:rFonts w:ascii="Comic Sans MS" w:hAnsi="Comic Sans MS"/>
          <w:sz w:val="20"/>
          <w:szCs w:val="20"/>
        </w:rPr>
      </w:pPr>
    </w:p>
    <w:p w:rsidR="0057109D" w:rsidRDefault="0057109D" w:rsidP="00657F8E">
      <w:pPr>
        <w:ind w:left="1418"/>
        <w:rPr>
          <w:rFonts w:ascii="Comic Sans MS" w:hAnsi="Comic Sans MS"/>
          <w:sz w:val="20"/>
          <w:szCs w:val="20"/>
        </w:rPr>
      </w:pPr>
    </w:p>
    <w:p w:rsidR="0057109D" w:rsidRDefault="0057109D" w:rsidP="0057109D">
      <w:pPr>
        <w:shd w:val="clear" w:color="auto" w:fill="FFFFFF"/>
        <w:spacing w:before="100" w:beforeAutospacing="1" w:after="100" w:afterAutospacing="1"/>
        <w:ind w:left="709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Lot de l’élève N°C</w:t>
      </w:r>
    </w:p>
    <w:p w:rsidR="0057109D" w:rsidRDefault="0057109D" w:rsidP="0057109D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 w:rsidRPr="0057109D">
        <w:rPr>
          <w:rFonts w:ascii="Comic Sans MS" w:hAnsi="Comic Sans MS"/>
          <w:sz w:val="20"/>
          <w:szCs w:val="20"/>
        </w:rPr>
        <w:t xml:space="preserve">Effectuer le TP </w:t>
      </w:r>
      <w:hyperlink r:id="rId25" w:history="1">
        <w:r w:rsidRPr="0057109D">
          <w:rPr>
            <w:rStyle w:val="Lienhypertexte"/>
            <w:rFonts w:ascii="Comic Sans MS" w:hAnsi="Comic Sans MS"/>
            <w:sz w:val="20"/>
            <w:szCs w:val="20"/>
          </w:rPr>
          <w:t xml:space="preserve">ATP1 </w:t>
        </w:r>
        <w:proofErr w:type="spellStart"/>
        <w:r w:rsidRPr="0057109D">
          <w:rPr>
            <w:rStyle w:val="Lienhypertexte"/>
            <w:rFonts w:ascii="Comic Sans MS" w:hAnsi="Comic Sans MS"/>
            <w:sz w:val="20"/>
            <w:szCs w:val="20"/>
          </w:rPr>
          <w:t>SketchUP</w:t>
        </w:r>
        <w:proofErr w:type="spellEnd"/>
        <w:r w:rsidRPr="0057109D">
          <w:rPr>
            <w:rStyle w:val="Lienhypertexte"/>
            <w:rFonts w:ascii="Comic Sans MS" w:hAnsi="Comic Sans MS"/>
            <w:sz w:val="20"/>
            <w:szCs w:val="20"/>
          </w:rPr>
          <w:t xml:space="preserve">-création </w:t>
        </w:r>
        <w:proofErr w:type="spellStart"/>
        <w:r w:rsidRPr="0057109D">
          <w:rPr>
            <w:rStyle w:val="Lienhypertexte"/>
            <w:rFonts w:ascii="Comic Sans MS" w:hAnsi="Comic Sans MS"/>
            <w:sz w:val="20"/>
            <w:szCs w:val="20"/>
          </w:rPr>
          <w:t>_maison</w:t>
        </w:r>
        <w:proofErr w:type="spellEnd"/>
      </w:hyperlink>
      <w:r w:rsidRPr="0057109D">
        <w:rPr>
          <w:rFonts w:ascii="Comic Sans MS" w:hAnsi="Comic Sans MS"/>
          <w:sz w:val="20"/>
          <w:szCs w:val="20"/>
        </w:rPr>
        <w:t xml:space="preserve"> , afin de prendre en main le logiciel </w:t>
      </w:r>
      <w:proofErr w:type="spellStart"/>
      <w:r w:rsidRPr="0057109D">
        <w:rPr>
          <w:rFonts w:ascii="Comic Sans MS" w:hAnsi="Comic Sans MS"/>
          <w:sz w:val="20"/>
          <w:szCs w:val="20"/>
        </w:rPr>
        <w:t>sketchUP</w:t>
      </w:r>
      <w:proofErr w:type="spellEnd"/>
      <w:r w:rsidRPr="0057109D">
        <w:rPr>
          <w:rFonts w:ascii="Comic Sans MS" w:hAnsi="Comic Sans MS"/>
          <w:sz w:val="20"/>
          <w:szCs w:val="20"/>
        </w:rPr>
        <w:t>.</w:t>
      </w:r>
    </w:p>
    <w:p w:rsidR="0057109D" w:rsidRDefault="0057109D" w:rsidP="0057109D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Elaborer le modèle </w:t>
      </w:r>
      <w:hyperlink r:id="rId26" w:history="1">
        <w:r w:rsidRPr="008749B6">
          <w:rPr>
            <w:rStyle w:val="Lienhypertexte"/>
            <w:rFonts w:ascii="Comic Sans MS" w:hAnsi="Comic Sans MS"/>
            <w:sz w:val="20"/>
            <w:szCs w:val="20"/>
          </w:rPr>
          <w:t>numérique 3D du chalet</w:t>
        </w:r>
      </w:hyperlink>
      <w:r>
        <w:rPr>
          <w:rFonts w:ascii="Comic Sans MS" w:hAnsi="Comic Sans MS"/>
          <w:sz w:val="20"/>
          <w:szCs w:val="20"/>
        </w:rPr>
        <w:t xml:space="preserve"> et implanter les divers composants du projet :</w:t>
      </w:r>
    </w:p>
    <w:p w:rsidR="0057109D" w:rsidRDefault="0057109D" w:rsidP="0057109D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 w:rsidRPr="0057109D">
        <w:rPr>
          <w:rFonts w:ascii="Comic Sans MS" w:hAnsi="Comic Sans MS"/>
          <w:sz w:val="20"/>
          <w:szCs w:val="20"/>
        </w:rPr>
        <w:t>Evaluer la production d'énergie de la génératrice</w:t>
      </w:r>
      <w:r w:rsidR="008749B6">
        <w:rPr>
          <w:rFonts w:ascii="Comic Sans MS" w:hAnsi="Comic Sans MS"/>
          <w:sz w:val="20"/>
          <w:szCs w:val="20"/>
        </w:rPr>
        <w:t> .</w:t>
      </w:r>
    </w:p>
    <w:p w:rsidR="008749B6" w:rsidRDefault="008749B6" w:rsidP="0057109D">
      <w:pPr>
        <w:numPr>
          <w:ilvl w:val="0"/>
          <w:numId w:val="6"/>
        </w:numPr>
        <w:ind w:left="709" w:hanging="283"/>
        <w:rPr>
          <w:rFonts w:ascii="Comic Sans MS" w:hAnsi="Comic Sans MS"/>
          <w:sz w:val="20"/>
          <w:szCs w:val="20"/>
        </w:rPr>
      </w:pPr>
      <w:r>
        <w:rPr>
          <w:noProof/>
        </w:rPr>
        <w:pict>
          <v:shape id="Image 3" o:spid="_x0000_s1061" type="#_x0000_t75" alt="cablage image" style="position:absolute;left:0;text-align:left;margin-left:290.95pt;margin-top:80.6pt;width:266.25pt;height:190.7pt;z-index:251667456;visibility:visible;mso-wrap-style:square;mso-position-horizontal-relative:margin;mso-position-vertical-relative:margin">
            <v:imagedata r:id="rId27" o:title="cablage image" croptop="4420f" cropright="11646f"/>
            <w10:wrap type="square" anchorx="margin" anchory="margin"/>
          </v:shape>
        </w:pict>
      </w:r>
      <w:r w:rsidRPr="008749B6">
        <w:rPr>
          <w:rFonts w:ascii="Comic Sans MS" w:hAnsi="Comic Sans MS"/>
          <w:sz w:val="20"/>
          <w:szCs w:val="20"/>
        </w:rPr>
        <w:t xml:space="preserve">Effectuer un bilan de </w:t>
      </w:r>
      <w:hyperlink r:id="rId28" w:history="1">
        <w:r w:rsidRPr="006D196A">
          <w:rPr>
            <w:rStyle w:val="Lienhypertexte"/>
            <w:rFonts w:ascii="Comic Sans MS" w:hAnsi="Comic Sans MS"/>
            <w:sz w:val="20"/>
            <w:szCs w:val="20"/>
          </w:rPr>
          <w:t>puissance des besoins </w:t>
        </w:r>
      </w:hyperlink>
      <w:r>
        <w:rPr>
          <w:rFonts w:ascii="Comic Sans MS" w:hAnsi="Comic Sans MS"/>
          <w:sz w:val="20"/>
          <w:szCs w:val="20"/>
        </w:rPr>
        <w:t>.</w:t>
      </w:r>
    </w:p>
    <w:p w:rsidR="0057109D" w:rsidRDefault="008749B6" w:rsidP="0057109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pict>
          <v:shape id="_x0000_i1088" type="#_x0000_t75" style="width:308.4pt;height:210.55pt">
            <v:imagedata r:id="rId29" o:title=""/>
          </v:shape>
        </w:pict>
      </w:r>
    </w:p>
    <w:p w:rsidR="0057109D" w:rsidRDefault="0057109D" w:rsidP="0057109D">
      <w:pPr>
        <w:rPr>
          <w:rFonts w:ascii="Comic Sans MS" w:hAnsi="Comic Sans MS"/>
          <w:sz w:val="20"/>
          <w:szCs w:val="20"/>
        </w:rPr>
      </w:pPr>
    </w:p>
    <w:p w:rsidR="0057109D" w:rsidRDefault="0057109D" w:rsidP="0057109D">
      <w:pPr>
        <w:rPr>
          <w:rFonts w:ascii="Comic Sans MS" w:hAnsi="Comic Sans MS"/>
          <w:sz w:val="20"/>
          <w:szCs w:val="20"/>
        </w:rPr>
      </w:pPr>
    </w:p>
    <w:p w:rsidR="00C13A55" w:rsidRDefault="008749B6" w:rsidP="0057109D">
      <w:pPr>
        <w:ind w:left="426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pict>
          <v:shape id="_x0000_i1077" type="#_x0000_t75" style="width:409.6pt;height:307.7pt">
            <v:imagedata r:id="rId30" o:title=""/>
          </v:shape>
        </w:pict>
      </w:r>
      <w:r w:rsidR="00FB098D">
        <w:rPr>
          <w:rFonts w:ascii="Comic Sans MS" w:hAnsi="Comic Sans MS"/>
          <w:sz w:val="20"/>
          <w:szCs w:val="20"/>
        </w:rPr>
        <w:br w:type="page"/>
      </w: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C13A55" w:rsidRDefault="00C13A55" w:rsidP="00657F8E">
      <w:pPr>
        <w:ind w:left="1418"/>
        <w:rPr>
          <w:rFonts w:ascii="Comic Sans MS" w:hAnsi="Comic Sans MS"/>
          <w:sz w:val="20"/>
          <w:szCs w:val="20"/>
        </w:rPr>
      </w:pPr>
    </w:p>
    <w:p w:rsidR="00697418" w:rsidRDefault="00F52FD9" w:rsidP="00A23F89">
      <w:pPr>
        <w:ind w:left="-142"/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pict>
          <v:shape id="_x0000_i1037" type="#_x0000_t75" style="width:559pt;height:438.1pt">
            <v:imagedata r:id="rId31" o:title=""/>
          </v:shape>
        </w:pict>
      </w:r>
    </w:p>
    <w:p w:rsidR="00F52FD9" w:rsidRDefault="00F52FD9" w:rsidP="00A23F89">
      <w:pPr>
        <w:ind w:left="142"/>
        <w:rPr>
          <w:rFonts w:ascii="Comic Sans MS" w:hAnsi="Comic Sans MS"/>
          <w:sz w:val="20"/>
          <w:szCs w:val="20"/>
        </w:rPr>
      </w:pPr>
    </w:p>
    <w:p w:rsidR="00697418" w:rsidRDefault="00F52FD9" w:rsidP="00F52FD9">
      <w:pPr>
        <w:ind w:right="282"/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lastRenderedPageBreak/>
        <w:pict>
          <v:shape id="_x0000_i1038" type="#_x0000_t75" style="width:510.1pt;height:258.1pt">
            <v:imagedata r:id="rId32" o:title="" cropbottom="26835f"/>
          </v:shape>
        </w:pict>
      </w:r>
    </w:p>
    <w:p w:rsidR="00A23F89" w:rsidRDefault="002B4C20" w:rsidP="00A23F89">
      <w:pPr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pict>
          <v:shape id="_x0000_i1039" type="#_x0000_t75" style="width:509.45pt;height:314.5pt">
            <v:imagedata r:id="rId33" o:title=""/>
          </v:shape>
        </w:pict>
      </w:r>
    </w:p>
    <w:p w:rsidR="00A23F89" w:rsidRDefault="00A23F89" w:rsidP="00657F8E">
      <w:pPr>
        <w:ind w:left="1418"/>
        <w:rPr>
          <w:rFonts w:ascii="Comic Sans MS" w:hAnsi="Comic Sans MS"/>
          <w:sz w:val="20"/>
          <w:szCs w:val="20"/>
        </w:rPr>
      </w:pPr>
    </w:p>
    <w:p w:rsidR="00A23F89" w:rsidRDefault="002B4C20" w:rsidP="00A23F89">
      <w:pPr>
        <w:rPr>
          <w:rFonts w:ascii="Comic Sans MS" w:hAnsi="Comic Sans MS"/>
          <w:sz w:val="20"/>
          <w:szCs w:val="20"/>
        </w:rPr>
      </w:pPr>
      <w:r w:rsidRPr="002B4C20">
        <w:rPr>
          <w:rFonts w:ascii="Comic Sans MS" w:hAnsi="Comic Sans MS"/>
          <w:sz w:val="20"/>
          <w:szCs w:val="20"/>
        </w:rPr>
        <w:lastRenderedPageBreak/>
        <w:pict>
          <v:shape id="_x0000_i1040" type="#_x0000_t75" style="width:519.6pt;height:372.25pt">
            <v:imagedata r:id="rId34" o:title=""/>
          </v:shape>
        </w:pict>
      </w:r>
    </w:p>
    <w:p w:rsidR="00A23F89" w:rsidRDefault="00A23F89" w:rsidP="00657F8E">
      <w:pPr>
        <w:ind w:left="1418"/>
        <w:rPr>
          <w:rFonts w:ascii="Comic Sans MS" w:hAnsi="Comic Sans MS"/>
          <w:sz w:val="20"/>
          <w:szCs w:val="20"/>
        </w:rPr>
      </w:pPr>
    </w:p>
    <w:p w:rsidR="00A23F89" w:rsidRDefault="00A23F89" w:rsidP="00657F8E">
      <w:pPr>
        <w:ind w:left="1418"/>
        <w:rPr>
          <w:rFonts w:ascii="Comic Sans MS" w:hAnsi="Comic Sans MS"/>
          <w:sz w:val="20"/>
          <w:szCs w:val="20"/>
        </w:rPr>
      </w:pPr>
    </w:p>
    <w:p w:rsidR="00A23F89" w:rsidRDefault="00A23F89" w:rsidP="00657F8E">
      <w:pPr>
        <w:ind w:left="1418"/>
        <w:rPr>
          <w:rFonts w:ascii="Comic Sans MS" w:hAnsi="Comic Sans MS"/>
          <w:sz w:val="20"/>
          <w:szCs w:val="20"/>
        </w:rPr>
      </w:pPr>
    </w:p>
    <w:p w:rsidR="00A23F89" w:rsidRDefault="00A23F89" w:rsidP="00657F8E">
      <w:pPr>
        <w:ind w:left="1418"/>
        <w:rPr>
          <w:rFonts w:ascii="Comic Sans MS" w:hAnsi="Comic Sans MS"/>
          <w:sz w:val="20"/>
          <w:szCs w:val="20"/>
        </w:rPr>
      </w:pPr>
    </w:p>
    <w:p w:rsidR="00A23F89" w:rsidRDefault="00A23F89" w:rsidP="00657F8E">
      <w:pPr>
        <w:ind w:left="1418"/>
        <w:rPr>
          <w:rFonts w:ascii="Comic Sans MS" w:hAnsi="Comic Sans MS"/>
          <w:sz w:val="20"/>
          <w:szCs w:val="20"/>
        </w:rPr>
      </w:pPr>
    </w:p>
    <w:p w:rsidR="00697418" w:rsidRDefault="00697418" w:rsidP="00657F8E">
      <w:pPr>
        <w:ind w:left="1418"/>
        <w:rPr>
          <w:rFonts w:ascii="Comic Sans MS" w:hAnsi="Comic Sans MS"/>
          <w:sz w:val="20"/>
          <w:szCs w:val="20"/>
        </w:rPr>
      </w:pPr>
    </w:p>
    <w:p w:rsidR="00697418" w:rsidRDefault="00697418" w:rsidP="00657F8E">
      <w:pPr>
        <w:ind w:left="1418"/>
        <w:rPr>
          <w:rFonts w:ascii="Comic Sans MS" w:hAnsi="Comic Sans MS"/>
          <w:sz w:val="20"/>
          <w:szCs w:val="20"/>
        </w:rPr>
      </w:pPr>
    </w:p>
    <w:p w:rsidR="00697418" w:rsidRDefault="00697418" w:rsidP="00657F8E">
      <w:pPr>
        <w:ind w:left="1418"/>
        <w:rPr>
          <w:rFonts w:ascii="Comic Sans MS" w:hAnsi="Comic Sans MS"/>
          <w:sz w:val="20"/>
          <w:szCs w:val="20"/>
        </w:rPr>
      </w:pPr>
    </w:p>
    <w:p w:rsidR="00697418" w:rsidRDefault="00697418" w:rsidP="00657F8E">
      <w:pPr>
        <w:ind w:left="1418"/>
        <w:rPr>
          <w:rFonts w:ascii="Comic Sans MS" w:hAnsi="Comic Sans MS"/>
          <w:sz w:val="20"/>
          <w:szCs w:val="20"/>
        </w:rPr>
      </w:pPr>
    </w:p>
    <w:p w:rsidR="00697418" w:rsidRPr="00657F8E" w:rsidRDefault="00697418" w:rsidP="00657F8E">
      <w:pPr>
        <w:ind w:left="1418"/>
        <w:rPr>
          <w:rFonts w:ascii="Comic Sans MS" w:hAnsi="Comic Sans MS"/>
          <w:sz w:val="20"/>
          <w:szCs w:val="20"/>
        </w:rPr>
      </w:pPr>
    </w:p>
    <w:sectPr w:rsidR="00697418" w:rsidRPr="00657F8E" w:rsidSect="003A1976">
      <w:headerReference w:type="default" r:id="rId35"/>
      <w:footerReference w:type="default" r:id="rId36"/>
      <w:pgSz w:w="11906" w:h="16838"/>
      <w:pgMar w:top="765" w:right="567" w:bottom="567" w:left="567" w:header="142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C47" w:rsidRDefault="00FB1C47">
      <w:r>
        <w:separator/>
      </w:r>
    </w:p>
  </w:endnote>
  <w:endnote w:type="continuationSeparator" w:id="0">
    <w:p w:rsidR="00FB1C47" w:rsidRDefault="00FB1C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AB7" w:rsidRDefault="00234AB7">
    <w:pPr>
      <w:pStyle w:val="Pieddepage"/>
    </w:pPr>
  </w:p>
  <w:p w:rsidR="00234AB7" w:rsidRDefault="00234AB7" w:rsidP="00286EBA">
    <w:pPr>
      <w:pStyle w:val="Pieddepage"/>
      <w:tabs>
        <w:tab w:val="left" w:pos="6120"/>
      </w:tabs>
    </w:pPr>
    <w:r>
      <w:tab/>
    </w:r>
    <w:r>
      <w:tab/>
      <w:t xml:space="preserve"> </w: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C47" w:rsidRDefault="00FB1C47">
      <w:r>
        <w:separator/>
      </w:r>
    </w:p>
  </w:footnote>
  <w:footnote w:type="continuationSeparator" w:id="0">
    <w:p w:rsidR="00FB1C47" w:rsidRDefault="00FB1C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AB7" w:rsidRPr="00A70910" w:rsidRDefault="002B4C20" w:rsidP="00A70910">
    <w:pPr>
      <w:pStyle w:val="En-tt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537.95pt;height:71.3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2ADD"/>
    <w:multiLevelType w:val="hybridMultilevel"/>
    <w:tmpl w:val="48684074"/>
    <w:lvl w:ilvl="0" w:tplc="040C000F">
      <w:start w:val="1"/>
      <w:numFmt w:val="decimal"/>
      <w:lvlText w:val="%1."/>
      <w:lvlJc w:val="left"/>
      <w:pPr>
        <w:ind w:left="2138" w:hanging="360"/>
      </w:p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1AA159C5"/>
    <w:multiLevelType w:val="hybridMultilevel"/>
    <w:tmpl w:val="23024DDE"/>
    <w:lvl w:ilvl="0" w:tplc="EDD6E4B8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4B49CF"/>
    <w:multiLevelType w:val="hybridMultilevel"/>
    <w:tmpl w:val="3240172C"/>
    <w:lvl w:ilvl="0" w:tplc="A7C012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066A89"/>
    <w:multiLevelType w:val="hybridMultilevel"/>
    <w:tmpl w:val="C29A05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E2CF8"/>
    <w:multiLevelType w:val="hybridMultilevel"/>
    <w:tmpl w:val="E9C602DC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63672A60"/>
    <w:multiLevelType w:val="hybridMultilevel"/>
    <w:tmpl w:val="9434236E"/>
    <w:lvl w:ilvl="0" w:tplc="07408EAA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D626F31"/>
    <w:multiLevelType w:val="hybridMultilevel"/>
    <w:tmpl w:val="E6A60034"/>
    <w:lvl w:ilvl="0" w:tplc="040C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stylePaneFormatFilter w:val="0000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1B8"/>
    <w:rsid w:val="00024A35"/>
    <w:rsid w:val="00031F83"/>
    <w:rsid w:val="0006410C"/>
    <w:rsid w:val="00081CB7"/>
    <w:rsid w:val="0009763F"/>
    <w:rsid w:val="000C3FE5"/>
    <w:rsid w:val="001054EA"/>
    <w:rsid w:val="0015595A"/>
    <w:rsid w:val="00170BB7"/>
    <w:rsid w:val="001941B4"/>
    <w:rsid w:val="001C4542"/>
    <w:rsid w:val="00234AB7"/>
    <w:rsid w:val="002441B4"/>
    <w:rsid w:val="00244587"/>
    <w:rsid w:val="002575A2"/>
    <w:rsid w:val="00273309"/>
    <w:rsid w:val="00274C18"/>
    <w:rsid w:val="00277D85"/>
    <w:rsid w:val="00286EBA"/>
    <w:rsid w:val="002A0957"/>
    <w:rsid w:val="002B4C20"/>
    <w:rsid w:val="002E1509"/>
    <w:rsid w:val="003061D0"/>
    <w:rsid w:val="003135C5"/>
    <w:rsid w:val="00340D06"/>
    <w:rsid w:val="003623CB"/>
    <w:rsid w:val="00371DF4"/>
    <w:rsid w:val="003A1976"/>
    <w:rsid w:val="004079DC"/>
    <w:rsid w:val="00410DA8"/>
    <w:rsid w:val="0041679E"/>
    <w:rsid w:val="00490010"/>
    <w:rsid w:val="004B0A23"/>
    <w:rsid w:val="004E3AD1"/>
    <w:rsid w:val="004F1AEE"/>
    <w:rsid w:val="005414E8"/>
    <w:rsid w:val="00545E51"/>
    <w:rsid w:val="00567662"/>
    <w:rsid w:val="0057109D"/>
    <w:rsid w:val="005911E6"/>
    <w:rsid w:val="005B2A1E"/>
    <w:rsid w:val="005B6C6E"/>
    <w:rsid w:val="005B6C7C"/>
    <w:rsid w:val="00601860"/>
    <w:rsid w:val="00605762"/>
    <w:rsid w:val="00606F2D"/>
    <w:rsid w:val="00622D04"/>
    <w:rsid w:val="00633264"/>
    <w:rsid w:val="00635ABB"/>
    <w:rsid w:val="00643BFF"/>
    <w:rsid w:val="00657F8E"/>
    <w:rsid w:val="00697418"/>
    <w:rsid w:val="006B2FF4"/>
    <w:rsid w:val="006D196A"/>
    <w:rsid w:val="006D2F4F"/>
    <w:rsid w:val="006F6C26"/>
    <w:rsid w:val="00726DFF"/>
    <w:rsid w:val="00743575"/>
    <w:rsid w:val="00774D2C"/>
    <w:rsid w:val="007D69C7"/>
    <w:rsid w:val="00800CF0"/>
    <w:rsid w:val="00841640"/>
    <w:rsid w:val="008651B8"/>
    <w:rsid w:val="008749B6"/>
    <w:rsid w:val="008A5B6D"/>
    <w:rsid w:val="008B00B0"/>
    <w:rsid w:val="008D35D1"/>
    <w:rsid w:val="008E6A39"/>
    <w:rsid w:val="00915E3A"/>
    <w:rsid w:val="00951D3A"/>
    <w:rsid w:val="00962582"/>
    <w:rsid w:val="00977B94"/>
    <w:rsid w:val="009D01CD"/>
    <w:rsid w:val="009D3CF1"/>
    <w:rsid w:val="009D5F5C"/>
    <w:rsid w:val="009E488B"/>
    <w:rsid w:val="009F34A8"/>
    <w:rsid w:val="00A17680"/>
    <w:rsid w:val="00A23F89"/>
    <w:rsid w:val="00A2740B"/>
    <w:rsid w:val="00A70910"/>
    <w:rsid w:val="00AC3184"/>
    <w:rsid w:val="00AE2256"/>
    <w:rsid w:val="00B01B4E"/>
    <w:rsid w:val="00B73D52"/>
    <w:rsid w:val="00B9645D"/>
    <w:rsid w:val="00BD4C7A"/>
    <w:rsid w:val="00BF3AF1"/>
    <w:rsid w:val="00C13A55"/>
    <w:rsid w:val="00C2007B"/>
    <w:rsid w:val="00C35F2C"/>
    <w:rsid w:val="00C56E5F"/>
    <w:rsid w:val="00C708CD"/>
    <w:rsid w:val="00C7578F"/>
    <w:rsid w:val="00C9017C"/>
    <w:rsid w:val="00CF629C"/>
    <w:rsid w:val="00D3551A"/>
    <w:rsid w:val="00D406DD"/>
    <w:rsid w:val="00DB4031"/>
    <w:rsid w:val="00E42BBC"/>
    <w:rsid w:val="00E46829"/>
    <w:rsid w:val="00E725B9"/>
    <w:rsid w:val="00E80243"/>
    <w:rsid w:val="00F01CEC"/>
    <w:rsid w:val="00F33F0C"/>
    <w:rsid w:val="00F52FD9"/>
    <w:rsid w:val="00F84DA7"/>
    <w:rsid w:val="00F8677E"/>
    <w:rsid w:val="00FA3B8F"/>
    <w:rsid w:val="00FB098D"/>
    <w:rsid w:val="00FB1C47"/>
    <w:rsid w:val="00FB2697"/>
    <w:rsid w:val="00FD7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43"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uiPriority w:val="99"/>
    <w:rsid w:val="00E80243"/>
  </w:style>
  <w:style w:type="character" w:customStyle="1" w:styleId="Policepardfaut2">
    <w:name w:val="Police par défaut2"/>
    <w:uiPriority w:val="99"/>
    <w:rsid w:val="00E80243"/>
  </w:style>
  <w:style w:type="character" w:customStyle="1" w:styleId="WW-Absatz-Standardschriftart">
    <w:name w:val="WW-Absatz-Standardschriftart"/>
    <w:uiPriority w:val="99"/>
    <w:rsid w:val="00E80243"/>
  </w:style>
  <w:style w:type="character" w:customStyle="1" w:styleId="WW-Absatz-Standardschriftart1">
    <w:name w:val="WW-Absatz-Standardschriftart1"/>
    <w:uiPriority w:val="99"/>
    <w:rsid w:val="00E80243"/>
  </w:style>
  <w:style w:type="character" w:customStyle="1" w:styleId="WW-Absatz-Standardschriftart11">
    <w:name w:val="WW-Absatz-Standardschriftart11"/>
    <w:uiPriority w:val="99"/>
    <w:rsid w:val="00E80243"/>
  </w:style>
  <w:style w:type="character" w:customStyle="1" w:styleId="Policepardfaut1">
    <w:name w:val="Police par défaut1"/>
    <w:uiPriority w:val="99"/>
    <w:rsid w:val="00E80243"/>
  </w:style>
  <w:style w:type="character" w:styleId="Lienhypertexte">
    <w:name w:val="Hyperlink"/>
    <w:basedOn w:val="Policepardfaut"/>
    <w:uiPriority w:val="99"/>
    <w:rsid w:val="00E80243"/>
    <w:rPr>
      <w:rFonts w:cs="Times New Roman"/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E80243"/>
    <w:rPr>
      <w:rFonts w:cs="Times New Roman"/>
      <w:color w:val="000080"/>
      <w:u w:val="single"/>
    </w:rPr>
  </w:style>
  <w:style w:type="paragraph" w:customStyle="1" w:styleId="Titre2">
    <w:name w:val="Titre2"/>
    <w:basedOn w:val="Normal"/>
    <w:next w:val="Corpsdetexte"/>
    <w:uiPriority w:val="99"/>
    <w:rsid w:val="00E8024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E8024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D2120"/>
    <w:rPr>
      <w:sz w:val="24"/>
      <w:szCs w:val="24"/>
      <w:lang w:eastAsia="ar-SA"/>
    </w:rPr>
  </w:style>
  <w:style w:type="paragraph" w:styleId="Liste">
    <w:name w:val="List"/>
    <w:basedOn w:val="Corpsdetexte"/>
    <w:uiPriority w:val="99"/>
    <w:rsid w:val="00E80243"/>
    <w:rPr>
      <w:rFonts w:cs="Mangal"/>
    </w:rPr>
  </w:style>
  <w:style w:type="paragraph" w:customStyle="1" w:styleId="Lgende2">
    <w:name w:val="Légende2"/>
    <w:basedOn w:val="Normal"/>
    <w:uiPriority w:val="99"/>
    <w:rsid w:val="00E8024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uiPriority w:val="99"/>
    <w:rsid w:val="00E8024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uiPriority w:val="99"/>
    <w:rsid w:val="00E8024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Normal"/>
    <w:uiPriority w:val="99"/>
    <w:rsid w:val="00E80243"/>
    <w:pPr>
      <w:suppressLineNumbers/>
      <w:spacing w:before="120" w:after="120"/>
    </w:pPr>
    <w:rPr>
      <w:rFonts w:cs="Mangal"/>
      <w:i/>
      <w:iCs/>
    </w:rPr>
  </w:style>
  <w:style w:type="paragraph" w:styleId="En-tte">
    <w:name w:val="header"/>
    <w:basedOn w:val="Normal"/>
    <w:link w:val="En-tteCar"/>
    <w:uiPriority w:val="99"/>
    <w:rsid w:val="00E802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BD4C7A"/>
    <w:rPr>
      <w:rFonts w:cs="Times New Roman"/>
      <w:sz w:val="24"/>
      <w:szCs w:val="24"/>
      <w:lang w:eastAsia="ar-SA" w:bidi="ar-SA"/>
    </w:rPr>
  </w:style>
  <w:style w:type="paragraph" w:styleId="Pieddepage">
    <w:name w:val="footer"/>
    <w:basedOn w:val="Normal"/>
    <w:link w:val="PieddepageCar"/>
    <w:uiPriority w:val="99"/>
    <w:rsid w:val="00E802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F3AF1"/>
    <w:rPr>
      <w:sz w:val="24"/>
      <w:lang w:eastAsia="ar-SA" w:bidi="ar-SA"/>
    </w:rPr>
  </w:style>
  <w:style w:type="paragraph" w:customStyle="1" w:styleId="Contenudetableau">
    <w:name w:val="Contenu de tableau"/>
    <w:basedOn w:val="Normal"/>
    <w:uiPriority w:val="99"/>
    <w:rsid w:val="00E80243"/>
    <w:pPr>
      <w:suppressLineNumbers/>
    </w:pPr>
  </w:style>
  <w:style w:type="paragraph" w:customStyle="1" w:styleId="Titredetableau">
    <w:name w:val="Titre de tableau"/>
    <w:basedOn w:val="Contenudetableau"/>
    <w:uiPriority w:val="99"/>
    <w:rsid w:val="00E80243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uiPriority w:val="99"/>
    <w:rsid w:val="00E80243"/>
  </w:style>
  <w:style w:type="paragraph" w:styleId="Textedebulles">
    <w:name w:val="Balloon Text"/>
    <w:basedOn w:val="Normal"/>
    <w:link w:val="TextedebullesCar"/>
    <w:uiPriority w:val="99"/>
    <w:rsid w:val="00E802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120"/>
    <w:rPr>
      <w:sz w:val="0"/>
      <w:szCs w:val="0"/>
      <w:lang w:eastAsia="ar-SA"/>
    </w:rPr>
  </w:style>
  <w:style w:type="table" w:styleId="Grilledutableau">
    <w:name w:val="Table Grid"/>
    <w:basedOn w:val="TableauNormal"/>
    <w:uiPriority w:val="99"/>
    <w:rsid w:val="00BF3A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Repartion%20des%20taches%20projet_Fitlux.xlsm" TargetMode="External"/><Relationship Id="rId18" Type="http://schemas.openxmlformats.org/officeDocument/2006/relationships/image" Target="media/image9.png"/><Relationship Id="rId26" Type="http://schemas.openxmlformats.org/officeDocument/2006/relationships/hyperlink" Target="Activit&#233;%20&#233;l&#232;ve%20C%20molele%203D%20chalet+photovolta&#239;que/Chalet%203D.skp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Activit&#233;%20&#233;l&#232;ve%20C%20molele%203D%20chalet+photovolta&#239;que/ATP1%20SketchUP-cr&#233;ation%20_maison" TargetMode="External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Activit&#233;%20&#233;l&#232;ve%20B_Wifi/ATP%20initiation%20au%20R&#233;seau%20informatique.docx" TargetMode="External"/><Relationship Id="rId28" Type="http://schemas.openxmlformats.org/officeDocument/2006/relationships/hyperlink" Target="Activit&#233;%20&#233;l&#232;ve%20C%20molele%203D%20chalet+photovolta&#239;que/Dossier%20Technique%20projet%20ee%20.doc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Activit&#233;%20commune/Documents%20produits%20par%20les%20&#233;leves%20du%20projet/Projet%20Fitlux%20Gant.docx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5F016-D273-4199-A896-5CD68D0B2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606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Tahiti</Company>
  <LinksUpToDate>false</LinksUpToDate>
  <CharactersWithSpaces>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PEREIRA Patrick</dc:creator>
  <cp:keywords/>
  <dc:description/>
  <cp:lastModifiedBy>Utilisateur</cp:lastModifiedBy>
  <cp:revision>32</cp:revision>
  <cp:lastPrinted>2013-10-19T09:53:00Z</cp:lastPrinted>
  <dcterms:created xsi:type="dcterms:W3CDTF">2012-12-06T11:13:00Z</dcterms:created>
  <dcterms:modified xsi:type="dcterms:W3CDTF">2013-10-28T14:35:00Z</dcterms:modified>
</cp:coreProperties>
</file>