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8AF" w:rsidRDefault="0024748A" w:rsidP="002E58AF">
      <w:pPr>
        <w:rPr>
          <w:rFonts w:ascii="Arial" w:hAnsi="Arial" w:cs="Arial"/>
        </w:rPr>
      </w:pPr>
      <w:r w:rsidRPr="0024748A">
        <w:rPr>
          <w:rFonts w:ascii="Arial" w:hAnsi="Arial" w:cs="Arial"/>
          <w:i/>
          <w:noProof/>
          <w:sz w:val="36"/>
        </w:rPr>
        <w:pict>
          <v:rect id="Rectangle 3" o:spid="_x0000_s1026" style="position:absolute;margin-left:0;margin-top:-4.95pt;width:514.5pt;height:747.75pt;z-index:-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0M7gIAADY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" filled="f" strokeweight="2pt"/>
        </w:pict>
      </w:r>
    </w:p>
    <w:p w:rsidR="0054686A" w:rsidRDefault="0054686A" w:rsidP="002E58AF">
      <w:pPr>
        <w:pStyle w:val="Titre1"/>
        <w:rPr>
          <w:b/>
          <w:bCs/>
        </w:rPr>
      </w:pPr>
      <w:r>
        <w:rPr>
          <w:noProof/>
        </w:rPr>
        <w:drawing>
          <wp:inline distT="0" distB="0" distL="0" distR="0">
            <wp:extent cx="5753100" cy="603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04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A" w:rsidRDefault="0054686A" w:rsidP="002E58AF">
      <w:pPr>
        <w:pStyle w:val="Titre1"/>
        <w:rPr>
          <w:b/>
          <w:bCs/>
        </w:rPr>
      </w:pP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VMC Double Flux</w:t>
      </w: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VM20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96319" cy="2608023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99" cy="26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72" w:rsidRDefault="00A20A72" w:rsidP="00A20A72">
      <w:pPr>
        <w:pStyle w:val="Titre"/>
        <w:rPr>
          <w:rFonts w:ascii="Arial" w:hAnsi="Arial" w:cs="Arial"/>
          <w:b/>
          <w:smallCaps/>
        </w:rPr>
      </w:pPr>
    </w:p>
    <w:p w:rsidR="00A20A72" w:rsidRDefault="0024748A" w:rsidP="00A20A72">
      <w:pPr>
        <w:pStyle w:val="Titre"/>
        <w:rPr>
          <w:rFonts w:ascii="Arial" w:hAnsi="Arial" w:cs="Arial"/>
          <w:b/>
          <w:smallCaps/>
        </w:rPr>
      </w:pPr>
      <w:r w:rsidRPr="0024748A">
        <w:rPr>
          <w:rFonts w:ascii="Arial" w:hAnsi="Arial" w:cs="Arial"/>
          <w:b/>
          <w:smallCaps/>
          <w:noProof/>
          <w:sz w:val="20"/>
        </w:rPr>
        <w:pict>
          <v:rect id="Rectangle 2" o:spid="_x0000_s1079" style="position:absolute;left:0;text-align:left;margin-left:28.6pt;margin-top:7.9pt;width:454.5pt;height:160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" filled="f" strokeweight="1.5pt"/>
        </w:pict>
      </w:r>
      <w:r w:rsidR="00A20A72">
        <w:rPr>
          <w:rFonts w:ascii="Arial" w:hAnsi="Arial" w:cs="Arial"/>
          <w:b/>
          <w:smallCaps/>
        </w:rPr>
        <w:t>Caractéristiques</w:t>
      </w:r>
    </w:p>
    <w:p w:rsidR="0033252B" w:rsidRDefault="00A20A72" w:rsidP="0033252B">
      <w:pPr>
        <w:pStyle w:val="Titre"/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psychrométriques de l’air</w:t>
      </w:r>
    </w:p>
    <w:p w:rsidR="0033252B" w:rsidRDefault="0033252B" w:rsidP="0033252B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et</w:t>
      </w:r>
    </w:p>
    <w:p w:rsidR="002E58AF" w:rsidRPr="002E58AF" w:rsidRDefault="00A20A72" w:rsidP="0033252B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Puissances Echangées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4686A" w:rsidRPr="002E58AF" w:rsidRDefault="0054686A" w:rsidP="0054686A">
      <w:pPr>
        <w:pStyle w:val="Titre1"/>
        <w:rPr>
          <w:b/>
          <w:bCs/>
        </w:rPr>
      </w:pPr>
      <w:r>
        <w:rPr>
          <w:b/>
          <w:bCs/>
        </w:rPr>
        <w:t>STI DD</w:t>
      </w:r>
      <w:r>
        <w:rPr>
          <w:b/>
          <w:bCs/>
        </w:rPr>
        <w:br/>
        <w:t>Enseignement Transversal</w:t>
      </w: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Titre6"/>
        <w:jc w:val="center"/>
      </w:pPr>
      <w:r>
        <w:t>Année 201</w:t>
      </w:r>
      <w:r w:rsidR="00FD50A0">
        <w:t>1</w:t>
      </w:r>
      <w:r>
        <w:t xml:space="preserve"> /  201</w:t>
      </w:r>
      <w:r w:rsidR="00FD50A0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7BD8">
        <w:t>Activité</w:t>
      </w:r>
      <w:r>
        <w:t xml:space="preserve"> n° 0</w:t>
      </w:r>
      <w:r w:rsidR="00A20A72">
        <w:t>5</w:t>
      </w:r>
    </w:p>
    <w:p w:rsidR="002E58AF" w:rsidRDefault="002E58AF" w:rsidP="002E58AF">
      <w:pPr>
        <w:rPr>
          <w:rFonts w:ascii="Arial" w:hAnsi="Arial" w:cs="Arial"/>
        </w:rPr>
        <w:sectPr w:rsidR="002E58AF" w:rsidSect="00147ACD">
          <w:footerReference w:type="first" r:id="rId10"/>
          <w:pgSz w:w="11907" w:h="16840" w:code="9"/>
          <w:pgMar w:top="851" w:right="851" w:bottom="851" w:left="851" w:header="720" w:footer="720" w:gutter="0"/>
          <w:cols w:space="720"/>
        </w:sectPr>
      </w:pPr>
    </w:p>
    <w:p w:rsidR="002E58AF" w:rsidRDefault="002E58AF" w:rsidP="002E58AF">
      <w:pPr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 xml:space="preserve">1 - </w:t>
      </w:r>
      <w:r>
        <w:rPr>
          <w:rFonts w:ascii="Arial" w:hAnsi="Arial" w:cs="Arial"/>
          <w:b/>
          <w:smallCaps/>
          <w:u w:val="single"/>
        </w:rPr>
        <w:t>Objectifs de la séance</w:t>
      </w:r>
    </w:p>
    <w:p w:rsidR="00867F49" w:rsidRDefault="00A20A72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Définir les caractéristiques psychrométriques d’un air</w:t>
      </w:r>
    </w:p>
    <w:p w:rsidR="00A20A72" w:rsidRDefault="00A20A72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Utiliser un diagramme </w:t>
      </w:r>
      <w:r w:rsidR="00EE1445">
        <w:rPr>
          <w:rFonts w:ascii="Arial" w:hAnsi="Arial" w:cs="Arial"/>
          <w:sz w:val="20"/>
        </w:rPr>
        <w:t>psychrométrique</w:t>
      </w:r>
    </w:p>
    <w:p w:rsidR="0054686A" w:rsidRDefault="00A20A72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Evaluer les puissances échangées entre les deux flux</w:t>
      </w:r>
    </w:p>
    <w:p w:rsidR="00EE1445" w:rsidRDefault="00EE1445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Analyser les résultats et les dérives</w:t>
      </w:r>
    </w:p>
    <w:p w:rsidR="00465607" w:rsidRPr="002342FD" w:rsidRDefault="001D4211" w:rsidP="002342FD">
      <w:pPr>
        <w:ind w:firstLine="635"/>
        <w:jc w:val="both"/>
        <w:rPr>
          <w:rFonts w:ascii="Arial" w:hAnsi="Arial" w:cs="Arial"/>
          <w:sz w:val="20"/>
        </w:rPr>
      </w:pPr>
      <w:r w:rsidRPr="002342FD">
        <w:rPr>
          <w:rFonts w:ascii="Arial" w:hAnsi="Arial" w:cs="Arial"/>
          <w:sz w:val="20"/>
        </w:rPr>
        <w:t xml:space="preserve">La centrale VM20 sera positionnée 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dans </w:t>
      </w:r>
      <w:r w:rsidR="00694559">
        <w:rPr>
          <w:rFonts w:ascii="Arial" w:hAnsi="Arial" w:cs="Arial"/>
          <w:b/>
          <w:sz w:val="20"/>
          <w:u w:val="single"/>
        </w:rPr>
        <w:t xml:space="preserve">un </w:t>
      </w:r>
      <w:r w:rsidR="00A20A72">
        <w:rPr>
          <w:rFonts w:ascii="Arial" w:hAnsi="Arial" w:cs="Arial"/>
          <w:b/>
          <w:sz w:val="20"/>
          <w:u w:val="single"/>
        </w:rPr>
        <w:t>deux</w:t>
      </w:r>
      <w:r w:rsidR="00694559">
        <w:rPr>
          <w:rFonts w:ascii="Arial" w:hAnsi="Arial" w:cs="Arial"/>
          <w:b/>
          <w:sz w:val="20"/>
          <w:u w:val="single"/>
        </w:rPr>
        <w:t xml:space="preserve"> mode</w:t>
      </w:r>
      <w:r w:rsidR="00A20A72">
        <w:rPr>
          <w:rFonts w:ascii="Arial" w:hAnsi="Arial" w:cs="Arial"/>
          <w:b/>
          <w:sz w:val="20"/>
          <w:u w:val="single"/>
        </w:rPr>
        <w:t>s</w:t>
      </w:r>
      <w:r w:rsidR="00694559">
        <w:rPr>
          <w:rFonts w:ascii="Arial" w:hAnsi="Arial" w:cs="Arial"/>
          <w:b/>
          <w:sz w:val="20"/>
          <w:u w:val="single"/>
        </w:rPr>
        <w:t xml:space="preserve"> de fonctionnement (</w:t>
      </w:r>
      <w:r w:rsidR="0049550B">
        <w:rPr>
          <w:rFonts w:ascii="Arial" w:hAnsi="Arial" w:cs="Arial"/>
          <w:b/>
          <w:sz w:val="20"/>
          <w:u w:val="single"/>
        </w:rPr>
        <w:t xml:space="preserve">Absence </w:t>
      </w:r>
      <w:r w:rsidR="00694559">
        <w:rPr>
          <w:rFonts w:ascii="Arial" w:hAnsi="Arial" w:cs="Arial"/>
          <w:b/>
          <w:sz w:val="20"/>
          <w:u w:val="single"/>
        </w:rPr>
        <w:t>ou</w:t>
      </w:r>
      <w:r w:rsidR="0049550B" w:rsidRPr="0049550B">
        <w:rPr>
          <w:rFonts w:ascii="Arial" w:hAnsi="Arial" w:cs="Arial"/>
          <w:b/>
          <w:sz w:val="20"/>
          <w:u w:val="single"/>
        </w:rPr>
        <w:t xml:space="preserve"> </w:t>
      </w:r>
      <w:r w:rsidR="0049550B">
        <w:rPr>
          <w:rFonts w:ascii="Arial" w:hAnsi="Arial" w:cs="Arial"/>
          <w:b/>
          <w:sz w:val="20"/>
          <w:u w:val="single"/>
        </w:rPr>
        <w:t>Cuisine</w:t>
      </w:r>
      <w:r w:rsidR="00694559">
        <w:rPr>
          <w:rFonts w:ascii="Arial" w:hAnsi="Arial" w:cs="Arial"/>
          <w:b/>
          <w:sz w:val="20"/>
          <w:u w:val="single"/>
        </w:rPr>
        <w:t>)</w:t>
      </w:r>
      <w:r w:rsidRPr="002342FD">
        <w:rPr>
          <w:rFonts w:ascii="Arial" w:hAnsi="Arial" w:cs="Arial"/>
          <w:sz w:val="20"/>
        </w:rPr>
        <w:t>, gr</w:t>
      </w:r>
      <w:r w:rsidR="00465607" w:rsidRPr="002342FD">
        <w:rPr>
          <w:rFonts w:ascii="Arial" w:hAnsi="Arial" w:cs="Arial"/>
          <w:sz w:val="20"/>
        </w:rPr>
        <w:t>âce au système de télécommande.</w:t>
      </w:r>
    </w:p>
    <w:p w:rsidR="00700138" w:rsidRDefault="00700138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5D4AC4" w:rsidRDefault="005D4AC4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6F365B" w:rsidRPr="006F365B" w:rsidRDefault="006F365B" w:rsidP="006F365B">
      <w:pPr>
        <w:spacing w:before="240"/>
        <w:rPr>
          <w:rFonts w:ascii="Arial" w:hAnsi="Arial" w:cs="Arial"/>
          <w:b/>
          <w:smallCaps/>
        </w:rPr>
      </w:pPr>
      <w:r w:rsidRPr="006F365B">
        <w:rPr>
          <w:rFonts w:ascii="Arial" w:hAnsi="Arial" w:cs="Arial"/>
          <w:b/>
          <w:smallCaps/>
        </w:rPr>
        <w:t xml:space="preserve">2 - </w:t>
      </w:r>
      <w:r>
        <w:rPr>
          <w:rFonts w:ascii="Arial" w:hAnsi="Arial" w:cs="Arial"/>
          <w:b/>
          <w:smallCaps/>
          <w:u w:val="single"/>
        </w:rPr>
        <w:t>Introduction</w:t>
      </w:r>
    </w:p>
    <w:p w:rsidR="003742AA" w:rsidRDefault="002342FD" w:rsidP="003742AA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133350</wp:posOffset>
            </wp:positionV>
            <wp:extent cx="2578735" cy="1809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2AA" w:rsidRDefault="003742AA" w:rsidP="003742AA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système VM20 présenté ici de manière didactisé</w:t>
      </w:r>
      <w:r w:rsidR="002C69F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équipe principalement des logements ou des pavillons, allant du T2 (2 pièces principales type chambre et séjour) au T5 et plus.</w:t>
      </w:r>
      <w:r w:rsidR="001A2756">
        <w:rPr>
          <w:rFonts w:ascii="Arial" w:hAnsi="Arial" w:cs="Arial"/>
          <w:sz w:val="20"/>
        </w:rPr>
        <w:t xml:space="preserve"> Précisément ici, la VMC </w:t>
      </w:r>
      <w:proofErr w:type="spellStart"/>
      <w:r w:rsidR="001A2756">
        <w:rPr>
          <w:rFonts w:ascii="Arial" w:hAnsi="Arial" w:cs="Arial"/>
          <w:sz w:val="20"/>
        </w:rPr>
        <w:t>DuolixMax</w:t>
      </w:r>
      <w:proofErr w:type="spellEnd"/>
      <w:r w:rsidR="001A2756">
        <w:rPr>
          <w:rFonts w:ascii="Arial" w:hAnsi="Arial" w:cs="Arial"/>
          <w:sz w:val="20"/>
        </w:rPr>
        <w:t xml:space="preserve"> équipe un T3.</w:t>
      </w:r>
    </w:p>
    <w:p w:rsidR="002342FD" w:rsidRDefault="002342FD" w:rsidP="003742AA">
      <w:pPr>
        <w:jc w:val="both"/>
        <w:rPr>
          <w:rFonts w:ascii="Arial" w:hAnsi="Arial" w:cs="Arial"/>
          <w:sz w:val="20"/>
        </w:rPr>
      </w:pPr>
    </w:p>
    <w:p w:rsidR="003742AA" w:rsidRDefault="003742AA" w:rsidP="002342FD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équipé de conduits permettant de véhiculer l’air neuf </w:t>
      </w:r>
      <w:proofErr w:type="gramStart"/>
      <w:r>
        <w:rPr>
          <w:rFonts w:ascii="Arial" w:hAnsi="Arial" w:cs="Arial"/>
          <w:sz w:val="20"/>
        </w:rPr>
        <w:t>hygiénique extérieur</w:t>
      </w:r>
      <w:proofErr w:type="gramEnd"/>
      <w:r>
        <w:rPr>
          <w:rFonts w:ascii="Arial" w:hAnsi="Arial" w:cs="Arial"/>
          <w:sz w:val="20"/>
        </w:rPr>
        <w:t xml:space="preserve"> dans l’habitat puis de reprendre cet air chaud dans les pièces de service (SdB, WC et Cuisine) pour le rejeter à l’extérieur au travers de bouches spécifiques.</w:t>
      </w:r>
    </w:p>
    <w:p w:rsidR="003742AA" w:rsidRDefault="003742AA" w:rsidP="003742A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Cet air neuf pourra, suivant certains scénarios de fonctionnement, récupérer de la chaleur </w:t>
      </w:r>
      <w:r w:rsidR="009673DF">
        <w:rPr>
          <w:rFonts w:ascii="Arial" w:hAnsi="Arial" w:cs="Arial"/>
          <w:sz w:val="20"/>
        </w:rPr>
        <w:t>de l’air chaud intérieur rejeté grâce à un échangeur de chaleur sensible.</w:t>
      </w:r>
    </w:p>
    <w:p w:rsidR="003742AA" w:rsidRDefault="003742AA" w:rsidP="003742AA">
      <w:pPr>
        <w:rPr>
          <w:rFonts w:ascii="Arial" w:hAnsi="Arial" w:cs="Arial"/>
          <w:sz w:val="20"/>
        </w:rPr>
      </w:pPr>
    </w:p>
    <w:p w:rsidR="006D6907" w:rsidRDefault="0058438D" w:rsidP="003742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49550B">
        <w:rPr>
          <w:rFonts w:ascii="Arial" w:hAnsi="Arial" w:cs="Arial"/>
          <w:sz w:val="20"/>
        </w:rPr>
        <w:t>Cet équipement fonctionnera dans deux des trois modes de fonctionnement disponibles :</w:t>
      </w:r>
    </w:p>
    <w:p w:rsidR="0058438D" w:rsidRDefault="0058438D" w:rsidP="002342F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Absence</w:t>
      </w:r>
      <w:r>
        <w:rPr>
          <w:rFonts w:ascii="Arial" w:hAnsi="Arial" w:cs="Arial"/>
          <w:sz w:val="20"/>
        </w:rPr>
        <w:t xml:space="preserve"> : </w:t>
      </w:r>
      <w:r>
        <w:rPr>
          <w:rFonts w:ascii="Arial" w:hAnsi="Arial" w:cs="Arial"/>
          <w:sz w:val="20"/>
        </w:rPr>
        <w:tab/>
        <w:t>Cas où le logement est inoccupé. Le débit total est réduit à son minimum</w:t>
      </w:r>
    </w:p>
    <w:p w:rsidR="004233AA" w:rsidRDefault="0058438D" w:rsidP="004233AA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Cuisine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>Cas où le logement est occupé. Le d</w:t>
      </w:r>
      <w:r w:rsidR="004233AA">
        <w:rPr>
          <w:rFonts w:ascii="Arial" w:hAnsi="Arial" w:cs="Arial"/>
          <w:sz w:val="20"/>
        </w:rPr>
        <w:t>ébit total extrait est augmenté</w:t>
      </w:r>
    </w:p>
    <w:p w:rsidR="004233AA" w:rsidRPr="004233AA" w:rsidRDefault="0058438D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 w:rsidRPr="004233AA">
        <w:rPr>
          <w:rFonts w:ascii="Arial" w:hAnsi="Arial" w:cs="Arial"/>
          <w:sz w:val="20"/>
        </w:rPr>
        <w:t>manuellement</w:t>
      </w:r>
      <w:proofErr w:type="gramEnd"/>
      <w:r w:rsidRPr="004233AA">
        <w:rPr>
          <w:rFonts w:ascii="Arial" w:hAnsi="Arial" w:cs="Arial"/>
          <w:sz w:val="20"/>
        </w:rPr>
        <w:t xml:space="preserve"> pour prendre en compte l’</w:t>
      </w:r>
      <w:r w:rsidR="004233AA" w:rsidRPr="004233AA">
        <w:rPr>
          <w:rFonts w:ascii="Arial" w:hAnsi="Arial" w:cs="Arial"/>
          <w:sz w:val="20"/>
        </w:rPr>
        <w:t>extraction des effluents</w:t>
      </w:r>
    </w:p>
    <w:p w:rsidR="0058438D" w:rsidRPr="004233AA" w:rsidRDefault="00591852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la préparation de repas pendant un temps défini (30min). Au-delà de ce temps le débit d’air extrait en cuisine retombe à sa valeur minimale.</w:t>
      </w:r>
    </w:p>
    <w:p w:rsidR="006D6907" w:rsidRDefault="006D6907" w:rsidP="003742AA">
      <w:pPr>
        <w:rPr>
          <w:rFonts w:ascii="Arial" w:hAnsi="Arial" w:cs="Arial"/>
          <w:sz w:val="20"/>
        </w:rPr>
      </w:pPr>
    </w:p>
    <w:p w:rsidR="005D4AC4" w:rsidRDefault="005D4AC4" w:rsidP="003742AA">
      <w:pPr>
        <w:rPr>
          <w:rFonts w:ascii="Arial" w:hAnsi="Arial" w:cs="Arial"/>
          <w:sz w:val="20"/>
        </w:rPr>
      </w:pPr>
    </w:p>
    <w:p w:rsidR="004233AA" w:rsidRDefault="004233AA" w:rsidP="004233AA">
      <w:pPr>
        <w:ind w:left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mode activé est repérable sur la télécommande :</w:t>
      </w:r>
    </w:p>
    <w:p w:rsidR="005D4AC4" w:rsidRDefault="005D4AC4" w:rsidP="004233AA">
      <w:pPr>
        <w:ind w:left="708"/>
        <w:rPr>
          <w:rFonts w:ascii="Arial" w:hAnsi="Arial" w:cs="Arial"/>
          <w:sz w:val="20"/>
        </w:rPr>
      </w:pPr>
    </w:p>
    <w:p w:rsidR="004233AA" w:rsidRDefault="0024748A" w:rsidP="004233AA">
      <w:pPr>
        <w:jc w:val="center"/>
        <w:rPr>
          <w:rFonts w:ascii="Arial" w:hAnsi="Arial" w:cs="Arial"/>
          <w:sz w:val="20"/>
        </w:rPr>
      </w:pPr>
      <w:r w:rsidRPr="0024748A">
        <w:rPr>
          <w:noProof/>
        </w:rPr>
        <w:pict>
          <v:group id="Groupe 25" o:spid="_x0000_s1078" style="position:absolute;left:0;text-align:left;margin-left:154.8pt;margin-top:81.45pt;width:191.7pt;height:30.85pt;z-index:251662336;mso-width-relative:margin" coordorigin="4095" coordsize="24346,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22" o:spid="_x0000_s1027" type="#_x0000_t32" style="position:absolute;left:28441;top:593;width:0;height:33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uLMIAAADbAAAADwAAAGRycy9kb3ducmV2LnhtbESPQUsDMRSE70L/Q3iF3mzSpWhZm5ZS&#10;FKo3Vyl4eyTPzdrNy5Kk7frvjSB4HGbmG2a9HX0vLhRTF1jDYq5AEJtgO241vL893a5ApIxssQ9M&#10;Gr4pwXYzuVljbcOVX+nS5FYUCKcaNbich1rKZBx5TPMwEBfvM0SPucjYShvxWuC+l5VSd9Jjx2XB&#10;4UB7R+bUnL2Gr8eXVjX35mPp1DFa+WxcY5PWs+m4ewCRacz/4b/2wWqoKvj9Un6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QuLMIAAADbAAAADwAAAAAAAAAAAAAA&#10;AAChAgAAZHJzL2Rvd25yZXYueG1sUEsFBgAAAAAEAAQA+QAAAJADAAAAAA==&#10;" strokecolor="black [3213]" strokeweight="1.25pt">
              <v:stroke endarrow="block" endarrowlength="long"/>
            </v:shape>
            <v:line id="Connecteur droit 23" o:spid="_x0000_s1028" style="position:absolute;flip:x;visibility:visible" from="6054,3917" to="28435,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uxs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I5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guxsIAAADbAAAADwAAAAAAAAAAAAAA&#10;AAChAgAAZHJzL2Rvd25yZXYueG1sUEsFBgAAAAAEAAQA+QAAAJADAAAAAA==&#10;" strokecolor="black [3213]" strokeweight="1.25pt"/>
            <v:oval id="Ellipse 24" o:spid="_x0000_s1029" style="position:absolute;left:4095;width:3919;height:39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Ws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qlrEAAAA2wAAAA8AAAAAAAAAAAAAAAAAmAIAAGRycy9k&#10;b3ducmV2LnhtbFBLBQYAAAAABAAEAPUAAACJAwAAAAA=&#10;" filled="f" strokecolor="black [3213]" strokeweight="2pt"/>
          </v:group>
        </w:pict>
      </w:r>
      <w:r w:rsidR="004233AA">
        <w:rPr>
          <w:noProof/>
        </w:rPr>
        <w:drawing>
          <wp:inline distT="0" distB="0" distL="0" distR="0">
            <wp:extent cx="1617008" cy="1370512"/>
            <wp:effectExtent l="0" t="0" r="254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04" cy="13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3AA">
        <w:rPr>
          <w:rFonts w:ascii="Arial" w:hAnsi="Arial" w:cs="Arial"/>
          <w:sz w:val="20"/>
        </w:rPr>
        <w:tab/>
      </w:r>
      <w:r w:rsidR="004233AA">
        <w:rPr>
          <w:rFonts w:ascii="Arial" w:hAnsi="Arial" w:cs="Arial"/>
          <w:sz w:val="20"/>
        </w:rPr>
        <w:tab/>
      </w:r>
      <w:r w:rsidR="004233AA">
        <w:rPr>
          <w:noProof/>
        </w:rPr>
        <w:drawing>
          <wp:inline distT="0" distB="0" distL="0" distR="0">
            <wp:extent cx="1882239" cy="1294789"/>
            <wp:effectExtent l="0" t="0" r="381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35" cy="12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</w:p>
    <w:p w:rsidR="002342FD" w:rsidRPr="003742AA" w:rsidRDefault="002342FD" w:rsidP="004233AA">
      <w:pPr>
        <w:jc w:val="center"/>
        <w:rPr>
          <w:rFonts w:ascii="Arial" w:hAnsi="Arial" w:cs="Arial"/>
          <w:sz w:val="20"/>
        </w:rPr>
      </w:pPr>
    </w:p>
    <w:p w:rsidR="00AA69B1" w:rsidRPr="00AA69B1" w:rsidRDefault="00AA69B1" w:rsidP="00AA69B1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 xml:space="preserve">On se propose au cours de cette activité d’étudier le </w:t>
      </w:r>
      <w:r>
        <w:rPr>
          <w:rFonts w:ascii="Arial" w:hAnsi="Arial" w:cs="Arial"/>
          <w:sz w:val="20"/>
        </w:rPr>
        <w:t xml:space="preserve">principe de </w:t>
      </w:r>
      <w:r w:rsidRPr="00AA69B1">
        <w:rPr>
          <w:rFonts w:ascii="Arial" w:hAnsi="Arial" w:cs="Arial"/>
          <w:sz w:val="20"/>
        </w:rPr>
        <w:t xml:space="preserve">fonctionnement de ce dispositif de </w:t>
      </w:r>
      <w:r w:rsidR="00465607">
        <w:rPr>
          <w:rFonts w:ascii="Arial" w:hAnsi="Arial" w:cs="Arial"/>
          <w:sz w:val="20"/>
        </w:rPr>
        <w:t xml:space="preserve">ventilation </w:t>
      </w:r>
      <w:r w:rsidR="005848BC">
        <w:rPr>
          <w:rFonts w:ascii="Arial" w:hAnsi="Arial" w:cs="Arial"/>
          <w:sz w:val="20"/>
        </w:rPr>
        <w:t xml:space="preserve">permettant une économie </w:t>
      </w:r>
      <w:r w:rsidR="00694559">
        <w:rPr>
          <w:rFonts w:ascii="Arial" w:hAnsi="Arial" w:cs="Arial"/>
          <w:sz w:val="20"/>
        </w:rPr>
        <w:t xml:space="preserve">d’énergie certaine </w:t>
      </w:r>
      <w:r w:rsidR="00465607">
        <w:rPr>
          <w:rFonts w:ascii="Arial" w:hAnsi="Arial" w:cs="Arial"/>
          <w:sz w:val="20"/>
        </w:rPr>
        <w:t xml:space="preserve">et particulièrement </w:t>
      </w:r>
      <w:r w:rsidR="00694559">
        <w:rPr>
          <w:rFonts w:ascii="Arial" w:hAnsi="Arial" w:cs="Arial"/>
          <w:sz w:val="20"/>
        </w:rPr>
        <w:t>les puissances échangées au cours du fonctionnement.</w:t>
      </w:r>
    </w:p>
    <w:p w:rsidR="005848BC" w:rsidRDefault="005848BC" w:rsidP="00AA69B1">
      <w:pPr>
        <w:jc w:val="both"/>
        <w:rPr>
          <w:rFonts w:ascii="Arial" w:hAnsi="Arial" w:cs="Arial"/>
          <w:sz w:val="20"/>
        </w:rPr>
      </w:pPr>
    </w:p>
    <w:p w:rsidR="00AA69B1" w:rsidRPr="00AA69B1" w:rsidRDefault="00AA69B1" w:rsidP="005848BC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Durant l’activité, vous serez amenés à réaliser des expérimentations et des relevés de mesure. L’ensemble de vos conclusions seront rédigées sous la forme d’un compte-rendu et sur des documents réponses fournis en annexe à ce document.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</w:p>
    <w:p w:rsidR="002E58AF" w:rsidRPr="003742AA" w:rsidRDefault="00AA69B1" w:rsidP="002342FD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Il est conseillé d’effectuer des copies d’écran durant l’activité afin d’illustrer votre travail de restitution qui peut également être rédigé sous forme numérique.</w:t>
      </w:r>
    </w:p>
    <w:p w:rsidR="00AA69B1" w:rsidRDefault="00AA69B1">
      <w:pPr>
        <w:rPr>
          <w:rFonts w:ascii="Arial" w:hAnsi="Arial" w:cs="Arial"/>
          <w:sz w:val="20"/>
        </w:rPr>
        <w:sectPr w:rsidR="00AA69B1" w:rsidSect="00147ACD">
          <w:headerReference w:type="default" r:id="rId17"/>
          <w:footerReference w:type="default" r:id="rId18"/>
          <w:pgSz w:w="11906" w:h="16838"/>
          <w:pgMar w:top="676" w:right="794" w:bottom="737" w:left="794" w:header="426" w:footer="287" w:gutter="0"/>
          <w:cols w:space="708"/>
          <w:docGrid w:linePitch="360"/>
        </w:sectPr>
      </w:pPr>
    </w:p>
    <w:p w:rsidR="00694559" w:rsidRPr="006F365B" w:rsidRDefault="00694559" w:rsidP="005D4264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>3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</w:rPr>
        <w:t>–</w:t>
      </w:r>
      <w:r w:rsidRPr="006F365B">
        <w:rPr>
          <w:rFonts w:ascii="Arial" w:hAnsi="Arial" w:cs="Arial"/>
          <w:b/>
          <w:smallCaps/>
        </w:rPr>
        <w:t xml:space="preserve"> </w:t>
      </w:r>
      <w:r w:rsidR="00D11684">
        <w:rPr>
          <w:rFonts w:ascii="Arial" w:hAnsi="Arial" w:cs="Arial"/>
          <w:b/>
          <w:smallCaps/>
          <w:u w:val="single"/>
        </w:rPr>
        <w:t>Caractéristiques psychrométriques de l’air</w:t>
      </w:r>
      <w:r>
        <w:rPr>
          <w:rFonts w:ascii="Arial" w:hAnsi="Arial" w:cs="Arial"/>
          <w:b/>
          <w:smallCaps/>
          <w:u w:val="single"/>
        </w:rPr>
        <w:t> :</w:t>
      </w:r>
    </w:p>
    <w:p w:rsidR="005A5F59" w:rsidRPr="005A5F59" w:rsidRDefault="005A5F59" w:rsidP="00827D5C">
      <w:pPr>
        <w:shd w:val="clear" w:color="auto" w:fill="FFFF00"/>
        <w:spacing w:before="120"/>
        <w:jc w:val="center"/>
        <w:rPr>
          <w:b/>
          <w:i/>
          <w:sz w:val="20"/>
        </w:rPr>
      </w:pPr>
      <w:r w:rsidRPr="005A5F59">
        <w:rPr>
          <w:b/>
          <w:i/>
          <w:sz w:val="20"/>
        </w:rPr>
        <w:t>Mode de fonction</w:t>
      </w:r>
      <w:r w:rsidR="00694559">
        <w:rPr>
          <w:b/>
          <w:i/>
          <w:sz w:val="20"/>
        </w:rPr>
        <w:t>nement prévu : Absence et Cuisine</w:t>
      </w:r>
    </w:p>
    <w:p w:rsidR="00D85261" w:rsidRDefault="00D85261" w:rsidP="00D8526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utilisant l’E</w:t>
      </w:r>
      <w:r w:rsidR="005A5F59">
        <w:rPr>
          <w:rFonts w:ascii="Arial" w:hAnsi="Arial" w:cs="Arial"/>
          <w:sz w:val="20"/>
        </w:rPr>
        <w:t xml:space="preserve">xécutable </w:t>
      </w:r>
      <w:proofErr w:type="spellStart"/>
      <w:r w:rsidR="005A5F59"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 xml:space="preserve"> « </w:t>
      </w:r>
      <w:r w:rsidR="00EA3E97" w:rsidRPr="00285507">
        <w:rPr>
          <w:rFonts w:ascii="Arial" w:hAnsi="Arial" w:cs="Arial"/>
          <w:b/>
          <w:i/>
          <w:sz w:val="20"/>
        </w:rPr>
        <w:t>6 voies mesures mobiles</w:t>
      </w:r>
      <w:r>
        <w:rPr>
          <w:rFonts w:ascii="Arial" w:hAnsi="Arial" w:cs="Arial"/>
          <w:sz w:val="20"/>
        </w:rPr>
        <w:t>».</w:t>
      </w:r>
    </w:p>
    <w:p w:rsidR="00285507" w:rsidRDefault="00285507" w:rsidP="00D85261">
      <w:pPr>
        <w:spacing w:before="120"/>
        <w:jc w:val="both"/>
        <w:rPr>
          <w:rFonts w:ascii="Arial" w:hAnsi="Arial" w:cs="Arial"/>
          <w:sz w:val="20"/>
        </w:rPr>
      </w:pPr>
    </w:p>
    <w:p w:rsidR="00285507" w:rsidRPr="00D85261" w:rsidRDefault="00285507" w:rsidP="00285507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Raccordez la centrale d’acquisition (</w:t>
      </w:r>
      <w:proofErr w:type="spellStart"/>
      <w:r>
        <w:rPr>
          <w:rFonts w:ascii="Arial" w:hAnsi="Arial" w:cs="Arial"/>
          <w:sz w:val="20"/>
        </w:rPr>
        <w:t>Opt</w:t>
      </w:r>
      <w:proofErr w:type="spellEnd"/>
      <w:r>
        <w:rPr>
          <w:rFonts w:ascii="Arial" w:hAnsi="Arial" w:cs="Arial"/>
          <w:sz w:val="20"/>
        </w:rPr>
        <w:t xml:space="preserve"> AQ10) à l’ordinateur disposant du logiciel </w:t>
      </w:r>
      <w:proofErr w:type="spellStart"/>
      <w:r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 xml:space="preserve"> et des exécutables.</w:t>
      </w:r>
    </w:p>
    <w:p w:rsidR="00285507" w:rsidRDefault="00285507" w:rsidP="00285507">
      <w:pPr>
        <w:rPr>
          <w:rFonts w:ascii="Arial" w:hAnsi="Arial" w:cs="Arial"/>
          <w:sz w:val="20"/>
        </w:rPr>
      </w:pPr>
    </w:p>
    <w:p w:rsidR="00285507" w:rsidRDefault="00285507" w:rsidP="00285507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1516953" cy="1063656"/>
            <wp:effectExtent l="0" t="0" r="762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69" cy="10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9663" cy="1023527"/>
            <wp:effectExtent l="0" t="0" r="0" b="571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65" cy="10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3626" cy="1062958"/>
            <wp:effectExtent l="0" t="0" r="0" b="444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82" cy="1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07" w:rsidRDefault="00285507" w:rsidP="00D85261">
      <w:pPr>
        <w:spacing w:before="120"/>
        <w:jc w:val="both"/>
        <w:rPr>
          <w:rFonts w:ascii="Arial" w:hAnsi="Arial" w:cs="Arial"/>
          <w:sz w:val="20"/>
        </w:rPr>
      </w:pPr>
    </w:p>
    <w:p w:rsidR="00C06C5F" w:rsidRPr="00D85261" w:rsidRDefault="00D85261" w:rsidP="00D85261">
      <w:pPr>
        <w:pStyle w:val="Paragraphedeliste"/>
        <w:numPr>
          <w:ilvl w:val="0"/>
          <w:numId w:val="24"/>
        </w:numPr>
        <w:spacing w:before="120"/>
        <w:ind w:left="1134" w:hanging="357"/>
        <w:contextualSpacing w:val="0"/>
        <w:jc w:val="both"/>
        <w:rPr>
          <w:rFonts w:ascii="Arial" w:hAnsi="Arial" w:cs="Arial"/>
          <w:sz w:val="20"/>
        </w:rPr>
      </w:pPr>
      <w:r w:rsidRPr="00D85261">
        <w:rPr>
          <w:rFonts w:ascii="Arial" w:hAnsi="Arial" w:cs="Arial"/>
          <w:sz w:val="20"/>
        </w:rPr>
        <w:t>Effectuez les raccordements entre la carte d’acquisition et le tableau principal de la VM20 en respectant l’ordre indiqué.</w:t>
      </w:r>
    </w:p>
    <w:p w:rsidR="00F5432E" w:rsidRDefault="00EA3E97" w:rsidP="00D85261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4155470" cy="25592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452" cy="25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32E" w:rsidRDefault="00F5432E" w:rsidP="006D5F71">
      <w:pPr>
        <w:rPr>
          <w:rFonts w:ascii="Arial" w:hAnsi="Arial" w:cs="Arial"/>
          <w:sz w:val="20"/>
        </w:rPr>
      </w:pPr>
    </w:p>
    <w:p w:rsidR="002116AB" w:rsidRDefault="002116AB" w:rsidP="006D5F71">
      <w:pPr>
        <w:rPr>
          <w:rFonts w:ascii="Arial" w:hAnsi="Arial" w:cs="Arial"/>
          <w:sz w:val="20"/>
        </w:rPr>
      </w:pPr>
    </w:p>
    <w:p w:rsidR="00285507" w:rsidRDefault="002116AB" w:rsidP="00CF6F07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sz w:val="20"/>
        </w:rPr>
      </w:pPr>
      <w:r w:rsidRPr="00CF6F07">
        <w:rPr>
          <w:rFonts w:ascii="Arial" w:hAnsi="Arial" w:cs="Arial"/>
          <w:sz w:val="20"/>
        </w:rPr>
        <w:t>Lancez l’</w:t>
      </w:r>
      <w:r w:rsidR="00CF6F07" w:rsidRPr="00CF6F07">
        <w:rPr>
          <w:rFonts w:ascii="Arial" w:hAnsi="Arial" w:cs="Arial"/>
          <w:sz w:val="20"/>
        </w:rPr>
        <w:t>Exécutable</w:t>
      </w:r>
      <w:r w:rsidRPr="00CF6F07">
        <w:rPr>
          <w:rFonts w:ascii="Arial" w:hAnsi="Arial" w:cs="Arial"/>
          <w:sz w:val="20"/>
        </w:rPr>
        <w:t xml:space="preserve"> « </w:t>
      </w:r>
      <w:r w:rsidR="00285507" w:rsidRPr="00285507">
        <w:rPr>
          <w:rFonts w:ascii="Arial" w:hAnsi="Arial" w:cs="Arial"/>
          <w:b/>
          <w:i/>
          <w:sz w:val="20"/>
        </w:rPr>
        <w:t>6 voies mesures mobiles</w:t>
      </w:r>
      <w:r w:rsidRPr="00CF6F07">
        <w:rPr>
          <w:rFonts w:ascii="Arial" w:hAnsi="Arial" w:cs="Arial"/>
          <w:sz w:val="20"/>
        </w:rPr>
        <w:t>».</w:t>
      </w:r>
      <w:r w:rsidR="00285507">
        <w:rPr>
          <w:rFonts w:ascii="Arial" w:hAnsi="Arial" w:cs="Arial"/>
          <w:sz w:val="20"/>
        </w:rPr>
        <w:t xml:space="preserve"> Chaque point de mesure est fonction de l’emplacement de la sonde positionnée dans un flux d’air du système</w:t>
      </w:r>
    </w:p>
    <w:p w:rsidR="00D85BA6" w:rsidRPr="00285507" w:rsidRDefault="002116AB" w:rsidP="00285507">
      <w:pPr>
        <w:ind w:left="361" w:firstLine="708"/>
        <w:jc w:val="both"/>
        <w:rPr>
          <w:rFonts w:ascii="Arial" w:hAnsi="Arial" w:cs="Arial"/>
          <w:sz w:val="20"/>
        </w:rPr>
      </w:pPr>
      <w:r w:rsidRPr="00285507">
        <w:rPr>
          <w:rFonts w:ascii="Arial" w:hAnsi="Arial" w:cs="Arial"/>
          <w:sz w:val="20"/>
        </w:rPr>
        <w:t xml:space="preserve">Faites une copie d’écran </w:t>
      </w:r>
      <w:r w:rsidR="00694559" w:rsidRPr="00285507">
        <w:rPr>
          <w:rFonts w:ascii="Arial" w:hAnsi="Arial" w:cs="Arial"/>
          <w:sz w:val="20"/>
        </w:rPr>
        <w:t xml:space="preserve">par mode de fonctionnement, </w:t>
      </w:r>
      <w:r w:rsidRPr="00285507">
        <w:rPr>
          <w:rFonts w:ascii="Arial" w:hAnsi="Arial" w:cs="Arial"/>
          <w:sz w:val="20"/>
        </w:rPr>
        <w:t xml:space="preserve">servant de support à vos </w:t>
      </w:r>
      <w:r w:rsidR="00D85BA6" w:rsidRPr="00285507">
        <w:rPr>
          <w:rFonts w:ascii="Arial" w:hAnsi="Arial" w:cs="Arial"/>
          <w:sz w:val="20"/>
        </w:rPr>
        <w:t>conclusions</w:t>
      </w:r>
      <w:r w:rsidRPr="00285507">
        <w:rPr>
          <w:rFonts w:ascii="Arial" w:hAnsi="Arial" w:cs="Arial"/>
          <w:sz w:val="20"/>
        </w:rPr>
        <w:t>.</w:t>
      </w:r>
    </w:p>
    <w:p w:rsidR="002116AB" w:rsidRPr="00CF6F07" w:rsidRDefault="00D85BA6" w:rsidP="00D85BA6">
      <w:pPr>
        <w:pStyle w:val="Paragraphedeliste"/>
        <w:spacing w:before="120"/>
        <w:ind w:left="1429"/>
        <w:contextualSpacing w:val="0"/>
        <w:jc w:val="center"/>
        <w:rPr>
          <w:rFonts w:ascii="Arial" w:hAnsi="Arial" w:cs="Arial"/>
          <w:sz w:val="20"/>
        </w:rPr>
      </w:pPr>
      <w:r w:rsidRPr="00D85BA6">
        <w:rPr>
          <w:rFonts w:ascii="Arial" w:hAnsi="Arial" w:cs="Arial"/>
          <w:b/>
          <w:sz w:val="20"/>
        </w:rPr>
        <w:t>Durée de la mesure : 10min</w:t>
      </w:r>
      <w:r>
        <w:rPr>
          <w:rFonts w:ascii="Arial" w:hAnsi="Arial" w:cs="Arial"/>
          <w:sz w:val="20"/>
        </w:rPr>
        <w:t> !</w:t>
      </w:r>
      <w:r w:rsidR="009A303D">
        <w:rPr>
          <w:rFonts w:ascii="Arial" w:hAnsi="Arial" w:cs="Arial"/>
          <w:sz w:val="20"/>
        </w:rPr>
        <w:t xml:space="preserve">   </w:t>
      </w:r>
      <w:r w:rsidR="009A303D" w:rsidRPr="009A303D">
        <w:rPr>
          <w:rFonts w:ascii="Arial" w:hAnsi="Arial" w:cs="Arial"/>
          <w:b/>
          <w:color w:val="FF0000"/>
          <w:sz w:val="20"/>
          <w:u w:val="single"/>
        </w:rPr>
        <w:t>Minimum !</w:t>
      </w:r>
    </w:p>
    <w:p w:rsidR="002116AB" w:rsidRDefault="002116AB" w:rsidP="006D5F71">
      <w:pPr>
        <w:rPr>
          <w:rFonts w:ascii="Arial" w:hAnsi="Arial" w:cs="Arial"/>
          <w:sz w:val="20"/>
        </w:rPr>
      </w:pPr>
    </w:p>
    <w:p w:rsidR="002116AB" w:rsidRDefault="00285507" w:rsidP="00CF6F07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4550858" cy="2293331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495" cy="22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A6" w:rsidRPr="00D85BA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53342" cy="1569808"/>
            <wp:effectExtent l="0" t="0" r="889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311" cy="15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A6">
        <w:rPr>
          <w:noProof/>
        </w:rPr>
        <w:tab/>
      </w:r>
    </w:p>
    <w:p w:rsidR="005D4264" w:rsidRDefault="005D4264" w:rsidP="00D85BA6">
      <w:pPr>
        <w:rPr>
          <w:rFonts w:ascii="Arial" w:hAnsi="Arial" w:cs="Arial"/>
          <w:i/>
          <w:sz w:val="20"/>
          <w:u w:val="single"/>
        </w:rPr>
      </w:pPr>
    </w:p>
    <w:p w:rsidR="00285507" w:rsidRDefault="009D0377" w:rsidP="00D85BA6">
      <w:pPr>
        <w:rPr>
          <w:rFonts w:ascii="Arial" w:hAnsi="Arial" w:cs="Arial"/>
          <w:sz w:val="20"/>
        </w:rPr>
        <w:sectPr w:rsidR="00285507" w:rsidSect="00147ACD">
          <w:pgSz w:w="11906" w:h="16838"/>
          <w:pgMar w:top="737" w:right="794" w:bottom="737" w:left="794" w:header="709" w:footer="287" w:gutter="0"/>
          <w:cols w:space="708"/>
          <w:docGrid w:linePitch="360"/>
        </w:sectPr>
      </w:pPr>
      <w:r w:rsidRPr="009D0377">
        <w:rPr>
          <w:rFonts w:ascii="Arial" w:hAnsi="Arial" w:cs="Arial"/>
          <w:i/>
          <w:sz w:val="20"/>
          <w:u w:val="single"/>
        </w:rPr>
        <w:t>Nota :</w:t>
      </w:r>
      <w:r>
        <w:rPr>
          <w:rFonts w:ascii="Arial" w:hAnsi="Arial" w:cs="Arial"/>
          <w:sz w:val="20"/>
        </w:rPr>
        <w:t xml:space="preserve"> Pensez à joindre des « imprime-écrans » de vos relevés !</w:t>
      </w:r>
    </w:p>
    <w:p w:rsidR="00285507" w:rsidRPr="00285507" w:rsidRDefault="00285507" w:rsidP="00285507">
      <w:pPr>
        <w:pStyle w:val="Paragraphedeliste"/>
        <w:numPr>
          <w:ilvl w:val="0"/>
          <w:numId w:val="27"/>
        </w:numPr>
        <w:rPr>
          <w:rFonts w:ascii="Arial" w:hAnsi="Arial" w:cs="Arial"/>
          <w:sz w:val="20"/>
        </w:rPr>
      </w:pPr>
      <w:r w:rsidRPr="00285507">
        <w:rPr>
          <w:rFonts w:ascii="Arial" w:hAnsi="Arial" w:cs="Arial"/>
          <w:sz w:val="20"/>
        </w:rPr>
        <w:lastRenderedPageBreak/>
        <w:t>Phase de relevés :</w:t>
      </w:r>
    </w:p>
    <w:p w:rsidR="00F314A9" w:rsidRDefault="00285507" w:rsidP="000318D6">
      <w:pPr>
        <w:spacing w:before="120"/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 observant un tem</w:t>
      </w:r>
      <w:r w:rsidR="000318D6">
        <w:rPr>
          <w:rFonts w:ascii="Arial" w:hAnsi="Arial" w:cs="Arial"/>
          <w:sz w:val="20"/>
        </w:rPr>
        <w:t>ps de 10min entre chaque relevé</w:t>
      </w:r>
      <w:r>
        <w:rPr>
          <w:rFonts w:ascii="Arial" w:hAnsi="Arial" w:cs="Arial"/>
          <w:sz w:val="20"/>
        </w:rPr>
        <w:t xml:space="preserve"> et </w:t>
      </w:r>
      <w:r w:rsidR="00F47667">
        <w:rPr>
          <w:rFonts w:ascii="Arial" w:hAnsi="Arial" w:cs="Arial"/>
          <w:sz w:val="20"/>
        </w:rPr>
        <w:t xml:space="preserve">15min entre </w:t>
      </w:r>
      <w:r>
        <w:rPr>
          <w:rFonts w:ascii="Arial" w:hAnsi="Arial" w:cs="Arial"/>
          <w:sz w:val="20"/>
        </w:rPr>
        <w:t>chaque changement de mode</w:t>
      </w:r>
      <w:r w:rsidR="000318D6">
        <w:rPr>
          <w:rFonts w:ascii="Arial" w:hAnsi="Arial" w:cs="Arial"/>
          <w:sz w:val="20"/>
        </w:rPr>
        <w:t xml:space="preserve"> de fonctionnement</w:t>
      </w:r>
      <w:r w:rsidR="00B45A54">
        <w:rPr>
          <w:rFonts w:ascii="Arial" w:hAnsi="Arial" w:cs="Arial"/>
          <w:sz w:val="20"/>
        </w:rPr>
        <w:t xml:space="preserve">, relevez les températures, </w:t>
      </w:r>
      <w:r>
        <w:rPr>
          <w:rFonts w:ascii="Arial" w:hAnsi="Arial" w:cs="Arial"/>
          <w:sz w:val="20"/>
        </w:rPr>
        <w:t xml:space="preserve">les hygrométries </w:t>
      </w:r>
      <w:r w:rsidR="00B45A54">
        <w:rPr>
          <w:rFonts w:ascii="Arial" w:hAnsi="Arial" w:cs="Arial"/>
          <w:sz w:val="20"/>
        </w:rPr>
        <w:t xml:space="preserve">et la vitesse instantanées </w:t>
      </w:r>
      <w:r>
        <w:rPr>
          <w:rFonts w:ascii="Arial" w:hAnsi="Arial" w:cs="Arial"/>
          <w:sz w:val="20"/>
        </w:rPr>
        <w:t>de l’air des points positionnés sur l’</w:t>
      </w:r>
      <w:r w:rsidRPr="00285507">
        <w:rPr>
          <w:rFonts w:ascii="Arial" w:hAnsi="Arial" w:cs="Arial"/>
          <w:b/>
          <w:sz w:val="20"/>
        </w:rPr>
        <w:t>Annexe1</w:t>
      </w:r>
      <w:r w:rsidR="000318D6">
        <w:rPr>
          <w:rFonts w:ascii="Arial" w:hAnsi="Arial" w:cs="Arial"/>
          <w:sz w:val="20"/>
        </w:rPr>
        <w:t xml:space="preserve"> et représentés ci-dessous.</w:t>
      </w:r>
    </w:p>
    <w:p w:rsidR="00F314A9" w:rsidRDefault="0024748A" w:rsidP="00285507">
      <w:pPr>
        <w:spacing w:before="120"/>
        <w:ind w:firstLine="708"/>
        <w:jc w:val="both"/>
        <w:rPr>
          <w:rFonts w:ascii="Arial" w:hAnsi="Arial" w:cs="Arial"/>
          <w:sz w:val="20"/>
        </w:rPr>
      </w:pPr>
      <w:r w:rsidRPr="0024748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9" o:spid="_x0000_s1077" type="#_x0000_t202" style="position:absolute;left:0;text-align:left;margin-left:398.9pt;margin-top:2.95pt;width:102.45pt;height:38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" fillcolor="white [3201]" strokeweight=".5pt">
            <v:textbox inset="0,0,0,0">
              <w:txbxContent>
                <w:p w:rsidR="006714B2" w:rsidRPr="00F314A9" w:rsidRDefault="006714B2" w:rsidP="00F314A9">
                  <w:pPr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T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empérature,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 xml:space="preserve">hygrométrie 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et vitesse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de l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>’air aspiré</w:t>
                  </w:r>
                </w:p>
              </w:txbxContent>
            </v:textbox>
          </v:shape>
        </w:pict>
      </w:r>
      <w:r w:rsidRPr="0024748A">
        <w:rPr>
          <w:noProof/>
        </w:rPr>
        <w:pict>
          <v:shape id="Zone de texte 46" o:spid="_x0000_s1076" type="#_x0000_t202" style="position:absolute;left:0;text-align:left;margin-left:24.8pt;margin-top:13.15pt;width:107.05pt;height:38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" fillcolor="white [3201]" strokeweight=".5pt">
            <v:textbox inset="0,0,0,0">
              <w:txbxContent>
                <w:p w:rsidR="006714B2" w:rsidRPr="00F314A9" w:rsidRDefault="006714B2" w:rsidP="00F314A9">
                  <w:pPr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T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empérature,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 xml:space="preserve">hygrométrie 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et vitesse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de l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>’air soufflé</w:t>
                  </w:r>
                </w:p>
              </w:txbxContent>
            </v:textbox>
          </v:shape>
        </w:pict>
      </w:r>
    </w:p>
    <w:p w:rsidR="00F314A9" w:rsidRDefault="0024748A" w:rsidP="00285507">
      <w:pPr>
        <w:spacing w:before="120"/>
        <w:ind w:firstLine="708"/>
        <w:jc w:val="both"/>
        <w:rPr>
          <w:rFonts w:ascii="Arial" w:hAnsi="Arial" w:cs="Arial"/>
          <w:sz w:val="20"/>
        </w:rPr>
      </w:pPr>
      <w:r w:rsidRPr="0024748A">
        <w:rPr>
          <w:noProof/>
        </w:rPr>
        <w:pict>
          <v:shape id="Connecteur droit avec flèche 53" o:spid="_x0000_s1075" type="#_x0000_t32" style="position:absolute;left:0;text-align:left;margin-left:265.5pt;margin-top:1.35pt;width:133.55pt;height:87pt;flip:x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" strokecolor="red" strokeweight="2pt">
            <v:stroke endarrow="block"/>
          </v:shape>
        </w:pict>
      </w:r>
      <w:r w:rsidRPr="0024748A">
        <w:rPr>
          <w:noProof/>
        </w:rPr>
        <w:pict>
          <v:shape id="Connecteur droit avec flèche 51" o:spid="_x0000_s1074" type="#_x0000_t32" style="position:absolute;left:0;text-align:left;margin-left:131.8pt;margin-top:12.85pt;width:72.8pt;height:26.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" strokecolor="#ffc000" strokeweight="2pt">
            <v:stroke endarrow="block"/>
          </v:shape>
        </w:pict>
      </w:r>
      <w:r w:rsidRPr="0024748A">
        <w:rPr>
          <w:noProof/>
        </w:rPr>
        <w:pict>
          <v:shape id="Connecteur droit avec flèche 52" o:spid="_x0000_s1073" type="#_x0000_t32" style="position:absolute;left:0;text-align:left;margin-left:292.4pt;margin-top:1.5pt;width:106.15pt;height:59.95pt;flip:x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" strokecolor="red" strokeweight="2pt">
            <v:stroke endarrow="block"/>
          </v:shape>
        </w:pict>
      </w:r>
    </w:p>
    <w:p w:rsidR="00F314A9" w:rsidRDefault="0024748A" w:rsidP="00F314A9">
      <w:pPr>
        <w:spacing w:before="120"/>
        <w:jc w:val="center"/>
        <w:rPr>
          <w:rFonts w:ascii="Arial" w:hAnsi="Arial" w:cs="Arial"/>
          <w:sz w:val="20"/>
        </w:rPr>
      </w:pPr>
      <w:r w:rsidRPr="0024748A">
        <w:rPr>
          <w:noProof/>
        </w:rPr>
        <w:pict>
          <v:shape id="Zone de texte 39" o:spid="_x0000_s1072" type="#_x0000_t202" style="position:absolute;left:0;text-align:left;margin-left:402.45pt;margin-top:39.55pt;width:101.55pt;height:38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" fillcolor="white [3201]" strokeweight=".5pt">
            <v:textbox inset="0,0,0,0">
              <w:txbxContent>
                <w:p w:rsidR="006714B2" w:rsidRPr="00F314A9" w:rsidRDefault="006714B2" w:rsidP="00F314A9">
                  <w:pPr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T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empérature,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 xml:space="preserve">hygrométrie 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et vitesse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de l’air neuf</w:t>
                  </w:r>
                </w:p>
              </w:txbxContent>
            </v:textbox>
          </v:shape>
        </w:pict>
      </w:r>
      <w:r w:rsidRPr="0024748A">
        <w:rPr>
          <w:noProof/>
        </w:rPr>
        <w:pict>
          <v:shape id="Zone de texte 48" o:spid="_x0000_s1071" type="#_x0000_t202" style="position:absolute;left:0;text-align:left;margin-left:18.15pt;margin-top:52.8pt;width:94.2pt;height:38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" fillcolor="white [3201]" strokeweight=".5pt">
            <v:textbox inset="0,0,0,0">
              <w:txbxContent>
                <w:p w:rsidR="006714B2" w:rsidRPr="00F314A9" w:rsidRDefault="006714B2" w:rsidP="00F314A9">
                  <w:pPr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T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empérature,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 xml:space="preserve">hygrométrie 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 xml:space="preserve">et vitesse </w:t>
                  </w:r>
                  <w:r w:rsidRPr="00F314A9">
                    <w:rPr>
                      <w:rFonts w:asciiTheme="minorHAnsi" w:hAnsiTheme="minorHAnsi" w:cstheme="minorHAnsi"/>
                      <w:sz w:val="20"/>
                    </w:rPr>
                    <w:t>de l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>’air rejeté</w:t>
                  </w:r>
                </w:p>
              </w:txbxContent>
            </v:textbox>
          </v:shape>
        </w:pict>
      </w:r>
      <w:r w:rsidRPr="0024748A">
        <w:rPr>
          <w:noProof/>
        </w:rPr>
        <w:pict>
          <v:shape id="Connecteur droit avec flèche 54" o:spid="_x0000_s1070" type="#_x0000_t32" style="position:absolute;left:0;text-align:left;margin-left:332.85pt;margin-top:58.95pt;width:66.25pt;height:0;flip:x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" strokecolor="blue" strokeweight="2pt">
            <v:stroke endarrow="block"/>
          </v:shape>
        </w:pict>
      </w:r>
      <w:r w:rsidRPr="0024748A">
        <w:rPr>
          <w:noProof/>
        </w:rPr>
        <w:pict>
          <v:shape id="Connecteur droit avec flèche 50" o:spid="_x0000_s1069" type="#_x0000_t32" style="position:absolute;left:0;text-align:left;margin-left:112.25pt;margin-top:43.55pt;width:75.1pt;height:25.2pt;flip:y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" strokecolor="red" strokeweight="2pt">
            <v:stroke endarrow="block"/>
          </v:shape>
        </w:pict>
      </w:r>
      <w:r w:rsidR="00F314A9">
        <w:rPr>
          <w:noProof/>
        </w:rPr>
        <w:drawing>
          <wp:inline distT="0" distB="0" distL="0" distR="0">
            <wp:extent cx="3135888" cy="3016744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43" cy="30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A9" w:rsidRDefault="00F314A9" w:rsidP="00285507">
      <w:pPr>
        <w:spacing w:before="120"/>
        <w:rPr>
          <w:rFonts w:ascii="Arial" w:hAnsi="Arial" w:cs="Arial"/>
          <w:sz w:val="20"/>
        </w:rPr>
      </w:pPr>
    </w:p>
    <w:p w:rsidR="00285507" w:rsidRDefault="00285507" w:rsidP="00285507">
      <w:pPr>
        <w:spacing w:before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Renseignez le tableau ci-dessous :</w:t>
      </w:r>
    </w:p>
    <w:p w:rsidR="00285507" w:rsidRDefault="00285507" w:rsidP="00D85BA6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Ind w:w="-1058" w:type="dxa"/>
        <w:tblLook w:val="04A0"/>
      </w:tblPr>
      <w:tblGrid>
        <w:gridCol w:w="839"/>
        <w:gridCol w:w="2675"/>
        <w:gridCol w:w="617"/>
        <w:gridCol w:w="1939"/>
        <w:gridCol w:w="1984"/>
      </w:tblGrid>
      <w:tr w:rsidR="00136E5E" w:rsidTr="00B45A54">
        <w:trPr>
          <w:trHeight w:val="477"/>
          <w:jc w:val="center"/>
        </w:trPr>
        <w:tc>
          <w:tcPr>
            <w:tcW w:w="4131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136E5E" w:rsidRDefault="00136E5E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923" w:type="dxa"/>
            <w:gridSpan w:val="2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136E5E" w:rsidRPr="000220E3" w:rsidRDefault="00136E5E" w:rsidP="00136E5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220E3">
              <w:rPr>
                <w:rFonts w:ascii="Arial" w:hAnsi="Arial" w:cs="Arial"/>
                <w:b/>
                <w:sz w:val="20"/>
              </w:rPr>
              <w:t>Mode de fonctionnement</w:t>
            </w:r>
          </w:p>
        </w:tc>
      </w:tr>
      <w:tr w:rsidR="00136E5E" w:rsidRPr="000318D6" w:rsidTr="00B45A54">
        <w:trPr>
          <w:trHeight w:val="413"/>
          <w:jc w:val="center"/>
        </w:trPr>
        <w:tc>
          <w:tcPr>
            <w:tcW w:w="4131" w:type="dxa"/>
            <w:gridSpan w:val="3"/>
            <w:shd w:val="clear" w:color="auto" w:fill="BFBFBF" w:themeFill="background1" w:themeFillShade="BF"/>
            <w:vAlign w:val="center"/>
          </w:tcPr>
          <w:p w:rsidR="00136E5E" w:rsidRPr="000318D6" w:rsidRDefault="00136E5E" w:rsidP="00136E5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18D6">
              <w:rPr>
                <w:rFonts w:ascii="Arial" w:hAnsi="Arial" w:cs="Arial"/>
                <w:b/>
                <w:sz w:val="20"/>
              </w:rPr>
              <w:t>Relevés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136E5E" w:rsidRPr="000318D6" w:rsidRDefault="00136E5E" w:rsidP="00136E5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18D6">
              <w:rPr>
                <w:rFonts w:ascii="Arial" w:hAnsi="Arial" w:cs="Arial"/>
                <w:b/>
                <w:sz w:val="20"/>
              </w:rPr>
              <w:t>Absence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136E5E" w:rsidRPr="000318D6" w:rsidRDefault="00136E5E" w:rsidP="00136E5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318D6">
              <w:rPr>
                <w:rFonts w:ascii="Arial" w:hAnsi="Arial" w:cs="Arial"/>
                <w:b/>
                <w:sz w:val="20"/>
              </w:rPr>
              <w:t>Cuisine</w:t>
            </w:r>
          </w:p>
        </w:tc>
      </w:tr>
      <w:tr w:rsidR="000318D6" w:rsidTr="00B45A54">
        <w:trPr>
          <w:trHeight w:val="454"/>
          <w:jc w:val="center"/>
        </w:trPr>
        <w:tc>
          <w:tcPr>
            <w:tcW w:w="839" w:type="dxa"/>
            <w:vMerge w:val="restart"/>
            <w:shd w:val="clear" w:color="auto" w:fill="00B0F0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Neuf</w:t>
            </w: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</w:t>
            </w: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Température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2</w:t>
            </w:r>
          </w:p>
        </w:tc>
        <w:tc>
          <w:tcPr>
            <w:tcW w:w="1939" w:type="dxa"/>
            <w:vAlign w:val="center"/>
          </w:tcPr>
          <w:p w:rsidR="000318D6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</w:t>
            </w:r>
            <w:r w:rsidR="000318D6">
              <w:rPr>
                <w:rFonts w:ascii="Arial" w:hAnsi="Arial" w:cs="Arial"/>
                <w:sz w:val="20"/>
              </w:rPr>
              <w:t>__°C</w:t>
            </w:r>
          </w:p>
        </w:tc>
        <w:tc>
          <w:tcPr>
            <w:tcW w:w="1984" w:type="dxa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___°C</w:t>
            </w:r>
          </w:p>
        </w:tc>
      </w:tr>
      <w:tr w:rsidR="000318D6" w:rsidTr="00B45A54">
        <w:trPr>
          <w:trHeight w:val="454"/>
          <w:jc w:val="center"/>
        </w:trPr>
        <w:tc>
          <w:tcPr>
            <w:tcW w:w="839" w:type="dxa"/>
            <w:vMerge/>
            <w:shd w:val="clear" w:color="auto" w:fill="00B0F0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Hygrométrie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2</w:t>
            </w:r>
          </w:p>
        </w:tc>
        <w:tc>
          <w:tcPr>
            <w:tcW w:w="1939" w:type="dxa"/>
            <w:vAlign w:val="center"/>
          </w:tcPr>
          <w:p w:rsidR="000318D6" w:rsidRDefault="00B45A54" w:rsidP="00B45A5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  <w:tc>
          <w:tcPr>
            <w:tcW w:w="1984" w:type="dxa"/>
            <w:vAlign w:val="center"/>
          </w:tcPr>
          <w:p w:rsidR="000318D6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</w:tr>
      <w:tr w:rsidR="000318D6" w:rsidTr="00B45A54">
        <w:trPr>
          <w:trHeight w:val="454"/>
          <w:jc w:val="center"/>
        </w:trPr>
        <w:tc>
          <w:tcPr>
            <w:tcW w:w="839" w:type="dxa"/>
            <w:vMerge/>
            <w:tcBorders>
              <w:bottom w:val="single" w:sz="4" w:space="0" w:color="auto"/>
            </w:tcBorders>
            <w:shd w:val="clear" w:color="auto" w:fill="00B0F0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0318D6" w:rsidRDefault="00B45A54" w:rsidP="000318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Vitesse de l’air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0318D6" w:rsidRDefault="00B45A54" w:rsidP="00F476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</w:t>
            </w:r>
          </w:p>
        </w:tc>
        <w:tc>
          <w:tcPr>
            <w:tcW w:w="1939" w:type="dxa"/>
            <w:vAlign w:val="center"/>
          </w:tcPr>
          <w:p w:rsidR="000318D6" w:rsidRDefault="00B45A54" w:rsidP="00B45A5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  <w:tc>
          <w:tcPr>
            <w:tcW w:w="1984" w:type="dxa"/>
            <w:vAlign w:val="center"/>
          </w:tcPr>
          <w:p w:rsidR="000318D6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</w:tr>
      <w:tr w:rsidR="000318D6" w:rsidTr="00B45A54">
        <w:trPr>
          <w:trHeight w:val="454"/>
          <w:jc w:val="center"/>
        </w:trPr>
        <w:tc>
          <w:tcPr>
            <w:tcW w:w="839" w:type="dxa"/>
            <w:vMerge w:val="restart"/>
            <w:shd w:val="clear" w:color="auto" w:fill="FF9933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Soufflé</w:t>
            </w: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</w:t>
            </w: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Température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3</w:t>
            </w:r>
          </w:p>
        </w:tc>
        <w:tc>
          <w:tcPr>
            <w:tcW w:w="1939" w:type="dxa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___°C</w:t>
            </w:r>
          </w:p>
        </w:tc>
        <w:tc>
          <w:tcPr>
            <w:tcW w:w="1984" w:type="dxa"/>
            <w:vAlign w:val="center"/>
          </w:tcPr>
          <w:p w:rsidR="000318D6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</w:t>
            </w:r>
            <w:r w:rsidR="000318D6">
              <w:rPr>
                <w:rFonts w:ascii="Arial" w:hAnsi="Arial" w:cs="Arial"/>
                <w:sz w:val="20"/>
              </w:rPr>
              <w:t>__°C</w:t>
            </w:r>
          </w:p>
        </w:tc>
      </w:tr>
      <w:tr w:rsidR="000318D6" w:rsidTr="00B45A54">
        <w:trPr>
          <w:trHeight w:val="454"/>
          <w:jc w:val="center"/>
        </w:trPr>
        <w:tc>
          <w:tcPr>
            <w:tcW w:w="839" w:type="dxa"/>
            <w:vMerge/>
            <w:shd w:val="clear" w:color="auto" w:fill="FF9933"/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Hygrométrie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0318D6" w:rsidRDefault="000318D6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3</w:t>
            </w:r>
          </w:p>
        </w:tc>
        <w:tc>
          <w:tcPr>
            <w:tcW w:w="1939" w:type="dxa"/>
            <w:vAlign w:val="center"/>
          </w:tcPr>
          <w:p w:rsidR="000318D6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  <w:tc>
          <w:tcPr>
            <w:tcW w:w="1984" w:type="dxa"/>
            <w:vAlign w:val="center"/>
          </w:tcPr>
          <w:p w:rsidR="000318D6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/>
            <w:tcBorders>
              <w:bottom w:val="single" w:sz="4" w:space="0" w:color="auto"/>
            </w:tcBorders>
            <w:shd w:val="clear" w:color="auto" w:fill="FF9933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Vitesse de l’air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F476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</w:t>
            </w:r>
          </w:p>
        </w:tc>
        <w:tc>
          <w:tcPr>
            <w:tcW w:w="1939" w:type="dxa"/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  <w:tc>
          <w:tcPr>
            <w:tcW w:w="1984" w:type="dxa"/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 w:val="restart"/>
            <w:shd w:val="clear" w:color="auto" w:fill="FF0000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Repris</w:t>
            </w: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</w:t>
            </w: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Température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1</w:t>
            </w:r>
          </w:p>
        </w:tc>
        <w:tc>
          <w:tcPr>
            <w:tcW w:w="1939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___°C</w:t>
            </w:r>
          </w:p>
        </w:tc>
        <w:tc>
          <w:tcPr>
            <w:tcW w:w="1984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___°C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/>
            <w:shd w:val="clear" w:color="auto" w:fill="FF0000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Hygrométrie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1</w:t>
            </w:r>
          </w:p>
        </w:tc>
        <w:tc>
          <w:tcPr>
            <w:tcW w:w="1939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  <w:tc>
          <w:tcPr>
            <w:tcW w:w="1984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Vitesse de l’air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F476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</w:t>
            </w:r>
          </w:p>
        </w:tc>
        <w:tc>
          <w:tcPr>
            <w:tcW w:w="1939" w:type="dxa"/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  <w:tc>
          <w:tcPr>
            <w:tcW w:w="1984" w:type="dxa"/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 w:val="restart"/>
            <w:shd w:val="clear" w:color="auto" w:fill="FF9933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Rejeté</w:t>
            </w: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</w:p>
          <w:p w:rsidR="00F47667" w:rsidRDefault="00F47667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</w:t>
            </w: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Température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4</w:t>
            </w:r>
          </w:p>
        </w:tc>
        <w:tc>
          <w:tcPr>
            <w:tcW w:w="1939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___°C</w:t>
            </w:r>
          </w:p>
        </w:tc>
        <w:tc>
          <w:tcPr>
            <w:tcW w:w="1984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___°C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/>
            <w:shd w:val="clear" w:color="auto" w:fill="FF9933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Hygrométrie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HR</w:t>
            </w:r>
            <w:r w:rsidRPr="00136E5E">
              <w:rPr>
                <w:rFonts w:ascii="Arial" w:hAnsi="Arial" w:cs="Arial"/>
                <w:sz w:val="20"/>
                <w:vertAlign w:val="subscript"/>
              </w:rPr>
              <w:t>4</w:t>
            </w:r>
          </w:p>
        </w:tc>
        <w:tc>
          <w:tcPr>
            <w:tcW w:w="1939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  <w:tc>
          <w:tcPr>
            <w:tcW w:w="1984" w:type="dxa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___%</w:t>
            </w:r>
          </w:p>
        </w:tc>
      </w:tr>
      <w:tr w:rsidR="00B45A54" w:rsidTr="00B45A54">
        <w:trPr>
          <w:trHeight w:val="454"/>
          <w:jc w:val="center"/>
        </w:trPr>
        <w:tc>
          <w:tcPr>
            <w:tcW w:w="839" w:type="dxa"/>
            <w:vMerge/>
            <w:shd w:val="clear" w:color="auto" w:fill="FF9933"/>
            <w:vAlign w:val="center"/>
          </w:tcPr>
          <w:p w:rsidR="00B45A54" w:rsidRDefault="00B45A54" w:rsidP="00136E5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75" w:type="dxa"/>
            <w:tcBorders>
              <w:right w:val="nil"/>
            </w:tcBorders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Vitesse de l’air</w:t>
            </w:r>
          </w:p>
        </w:tc>
        <w:tc>
          <w:tcPr>
            <w:tcW w:w="617" w:type="dxa"/>
            <w:tcBorders>
              <w:left w:val="nil"/>
            </w:tcBorders>
            <w:vAlign w:val="center"/>
          </w:tcPr>
          <w:p w:rsidR="00B45A54" w:rsidRDefault="00B45A54" w:rsidP="00F476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</w:t>
            </w:r>
          </w:p>
        </w:tc>
        <w:tc>
          <w:tcPr>
            <w:tcW w:w="1939" w:type="dxa"/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  <w:tc>
          <w:tcPr>
            <w:tcW w:w="1984" w:type="dxa"/>
            <w:vAlign w:val="center"/>
          </w:tcPr>
          <w:p w:rsidR="00B45A54" w:rsidRDefault="00B45A54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____m/s</w:t>
            </w:r>
          </w:p>
        </w:tc>
      </w:tr>
    </w:tbl>
    <w:p w:rsidR="00285507" w:rsidRDefault="00285507" w:rsidP="00F314A9">
      <w:pPr>
        <w:rPr>
          <w:rFonts w:ascii="Arial" w:hAnsi="Arial" w:cs="Arial"/>
          <w:sz w:val="20"/>
        </w:rPr>
      </w:pPr>
    </w:p>
    <w:p w:rsidR="00EE1445" w:rsidRDefault="00EE1445" w:rsidP="00F314A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EE1445">
        <w:rPr>
          <w:rFonts w:ascii="Arial" w:hAnsi="Arial" w:cs="Arial"/>
          <w:i/>
          <w:sz w:val="20"/>
          <w:u w:val="single"/>
        </w:rPr>
        <w:t>Nota :</w:t>
      </w:r>
      <w:r>
        <w:rPr>
          <w:rFonts w:ascii="Arial" w:hAnsi="Arial" w:cs="Arial"/>
          <w:sz w:val="20"/>
        </w:rPr>
        <w:t xml:space="preserve"> L’air Rejeté est aussi appelé « Air Vicié ».</w:t>
      </w:r>
    </w:p>
    <w:p w:rsidR="00EE1445" w:rsidRDefault="00EE1445" w:rsidP="00F314A9">
      <w:pPr>
        <w:rPr>
          <w:rFonts w:ascii="Arial" w:hAnsi="Arial" w:cs="Arial"/>
          <w:sz w:val="20"/>
        </w:rPr>
      </w:pPr>
    </w:p>
    <w:p w:rsidR="000318D6" w:rsidRDefault="000318D6" w:rsidP="00D85BA6">
      <w:pPr>
        <w:rPr>
          <w:rFonts w:ascii="Arial" w:hAnsi="Arial" w:cs="Arial"/>
          <w:sz w:val="20"/>
        </w:rPr>
        <w:sectPr w:rsidR="000318D6" w:rsidSect="00147ACD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285507" w:rsidRPr="000318D6" w:rsidRDefault="000318D6" w:rsidP="00147ACD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Positionnement des points sur le diagramme :</w:t>
      </w:r>
    </w:p>
    <w:p w:rsidR="00285507" w:rsidRDefault="000318D6" w:rsidP="00147ACD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partir des relevés effectués</w:t>
      </w:r>
      <w:r w:rsidR="00B45A54">
        <w:rPr>
          <w:rFonts w:ascii="Arial" w:hAnsi="Arial" w:cs="Arial"/>
          <w:sz w:val="20"/>
        </w:rPr>
        <w:t> :</w:t>
      </w:r>
    </w:p>
    <w:p w:rsidR="001B2ED0" w:rsidRPr="001B2ED0" w:rsidRDefault="00B45A54" w:rsidP="00147ACD">
      <w:pPr>
        <w:pStyle w:val="Paragraphedeliste"/>
        <w:numPr>
          <w:ilvl w:val="0"/>
          <w:numId w:val="28"/>
        </w:num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Positionnez tous les points sur le diagramme fourni en </w:t>
      </w:r>
      <w:r w:rsidR="001B2ED0" w:rsidRPr="001B2ED0">
        <w:rPr>
          <w:rFonts w:ascii="Arial" w:hAnsi="Arial" w:cs="Arial"/>
          <w:b/>
          <w:i/>
          <w:sz w:val="20"/>
        </w:rPr>
        <w:t>A</w:t>
      </w:r>
      <w:r w:rsidRPr="001B2ED0">
        <w:rPr>
          <w:rFonts w:ascii="Arial" w:hAnsi="Arial" w:cs="Arial"/>
          <w:b/>
          <w:i/>
          <w:sz w:val="20"/>
        </w:rPr>
        <w:t>nnexe2</w:t>
      </w:r>
      <w:r w:rsidR="001B2ED0">
        <w:rPr>
          <w:rFonts w:ascii="Arial" w:hAnsi="Arial" w:cs="Arial"/>
          <w:sz w:val="20"/>
        </w:rPr>
        <w:t xml:space="preserve"> en donnant un repère (</w:t>
      </w:r>
      <w:r w:rsidR="001B2ED0" w:rsidRPr="0020020B">
        <w:rPr>
          <w:rFonts w:ascii="Arial" w:hAnsi="Arial" w:cs="Arial"/>
          <w:b/>
          <w:sz w:val="20"/>
        </w:rPr>
        <w:t>AS</w:t>
      </w:r>
      <w:r w:rsidR="001B2ED0">
        <w:rPr>
          <w:rFonts w:ascii="Arial" w:hAnsi="Arial" w:cs="Arial"/>
          <w:sz w:val="20"/>
        </w:rPr>
        <w:t xml:space="preserve"> : pour Air </w:t>
      </w:r>
      <w:r w:rsidR="0020020B">
        <w:rPr>
          <w:rFonts w:ascii="Arial" w:hAnsi="Arial" w:cs="Arial"/>
          <w:sz w:val="20"/>
        </w:rPr>
        <w:t>S</w:t>
      </w:r>
      <w:r w:rsidR="001B2ED0">
        <w:rPr>
          <w:rFonts w:ascii="Arial" w:hAnsi="Arial" w:cs="Arial"/>
          <w:sz w:val="20"/>
        </w:rPr>
        <w:t xml:space="preserve">oufflé, </w:t>
      </w:r>
      <w:r w:rsidR="001B2ED0" w:rsidRPr="00F47667">
        <w:rPr>
          <w:rFonts w:ascii="Arial" w:hAnsi="Arial" w:cs="Arial"/>
          <w:b/>
          <w:sz w:val="20"/>
        </w:rPr>
        <w:t>AN</w:t>
      </w:r>
      <w:r w:rsidR="001B2ED0">
        <w:rPr>
          <w:rFonts w:ascii="Arial" w:hAnsi="Arial" w:cs="Arial"/>
          <w:sz w:val="20"/>
        </w:rPr>
        <w:t xml:space="preserve"> : pour Air Neuf, </w:t>
      </w:r>
      <w:r w:rsidR="001B2ED0" w:rsidRPr="0020020B">
        <w:rPr>
          <w:rFonts w:ascii="Arial" w:hAnsi="Arial" w:cs="Arial"/>
          <w:b/>
          <w:sz w:val="20"/>
        </w:rPr>
        <w:t>AI</w:t>
      </w:r>
      <w:r w:rsidR="001B2ED0">
        <w:rPr>
          <w:rFonts w:ascii="Arial" w:hAnsi="Arial" w:cs="Arial"/>
          <w:sz w:val="20"/>
        </w:rPr>
        <w:t> :</w:t>
      </w:r>
      <w:r w:rsidR="0020020B">
        <w:rPr>
          <w:rFonts w:ascii="Arial" w:hAnsi="Arial" w:cs="Arial"/>
          <w:sz w:val="20"/>
        </w:rPr>
        <w:t xml:space="preserve"> p</w:t>
      </w:r>
      <w:r w:rsidR="001B2ED0">
        <w:rPr>
          <w:rFonts w:ascii="Arial" w:hAnsi="Arial" w:cs="Arial"/>
          <w:sz w:val="20"/>
        </w:rPr>
        <w:t xml:space="preserve">our Air Intérieur et </w:t>
      </w:r>
      <w:r w:rsidR="001B2ED0" w:rsidRPr="0020020B">
        <w:rPr>
          <w:rFonts w:ascii="Arial" w:hAnsi="Arial" w:cs="Arial"/>
          <w:b/>
          <w:sz w:val="20"/>
        </w:rPr>
        <w:t>AE</w:t>
      </w:r>
      <w:r w:rsidR="001B2ED0">
        <w:rPr>
          <w:rFonts w:ascii="Arial" w:hAnsi="Arial" w:cs="Arial"/>
          <w:sz w:val="20"/>
        </w:rPr>
        <w:t xml:space="preserve"> pour Air Extrait).</w:t>
      </w:r>
    </w:p>
    <w:p w:rsidR="00B45A54" w:rsidRDefault="00B45A54" w:rsidP="00147ACD">
      <w:pPr>
        <w:pStyle w:val="Paragraphedeliste"/>
        <w:numPr>
          <w:ilvl w:val="0"/>
          <w:numId w:val="28"/>
        </w:numPr>
        <w:spacing w:before="240" w:after="240"/>
        <w:ind w:left="1060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Tracez l’évolution de chaque air sur ce diagramme.</w:t>
      </w:r>
      <w:r w:rsidR="00F47667">
        <w:rPr>
          <w:rFonts w:ascii="Arial" w:hAnsi="Arial" w:cs="Arial"/>
          <w:sz w:val="20"/>
        </w:rPr>
        <w:t xml:space="preserve"> Utilisez un diagramme par mode de fonctionnement.</w:t>
      </w:r>
    </w:p>
    <w:p w:rsidR="00B45A54" w:rsidRPr="00B45A54" w:rsidRDefault="00B45A54" w:rsidP="001B2ED0">
      <w:pPr>
        <w:pStyle w:val="Paragraphedeliste"/>
        <w:numPr>
          <w:ilvl w:val="0"/>
          <w:numId w:val="28"/>
        </w:num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Renseignez le tableau ci-dessous</w:t>
      </w:r>
      <w:r w:rsidR="001B2ED0">
        <w:rPr>
          <w:rFonts w:ascii="Arial" w:hAnsi="Arial" w:cs="Arial"/>
          <w:sz w:val="20"/>
        </w:rPr>
        <w:t xml:space="preserve"> donnant les caractéristiques psychrométriques des flux</w:t>
      </w:r>
      <w:r>
        <w:rPr>
          <w:rFonts w:ascii="Arial" w:hAnsi="Arial" w:cs="Arial"/>
          <w:sz w:val="20"/>
        </w:rPr>
        <w:t> :</w:t>
      </w:r>
    </w:p>
    <w:p w:rsidR="00285507" w:rsidRDefault="00285507" w:rsidP="00D85BA6">
      <w:pPr>
        <w:rPr>
          <w:rFonts w:ascii="Arial" w:hAnsi="Arial" w:cs="Arial"/>
          <w:sz w:val="20"/>
        </w:rPr>
      </w:pPr>
    </w:p>
    <w:p w:rsidR="00285507" w:rsidRDefault="00285507" w:rsidP="00D85BA6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Ind w:w="-497" w:type="dxa"/>
        <w:tblLayout w:type="fixed"/>
        <w:tblLook w:val="04A0"/>
      </w:tblPr>
      <w:tblGrid>
        <w:gridCol w:w="602"/>
        <w:gridCol w:w="1417"/>
        <w:gridCol w:w="798"/>
        <w:gridCol w:w="1361"/>
        <w:gridCol w:w="1306"/>
        <w:gridCol w:w="1500"/>
        <w:gridCol w:w="1418"/>
        <w:gridCol w:w="1134"/>
      </w:tblGrid>
      <w:tr w:rsidR="001B2ED0" w:rsidTr="00F47667">
        <w:trPr>
          <w:trHeight w:val="591"/>
          <w:jc w:val="center"/>
        </w:trPr>
        <w:tc>
          <w:tcPr>
            <w:tcW w:w="2817" w:type="dxa"/>
            <w:gridSpan w:val="3"/>
            <w:vMerge w:val="restart"/>
            <w:tcBorders>
              <w:top w:val="nil"/>
              <w:left w:val="nil"/>
            </w:tcBorders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  <w:tcBorders>
              <w:bottom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Température</w:t>
            </w:r>
          </w:p>
        </w:tc>
        <w:tc>
          <w:tcPr>
            <w:tcW w:w="1306" w:type="dxa"/>
            <w:tcBorders>
              <w:bottom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Hygrométrie</w:t>
            </w:r>
          </w:p>
        </w:tc>
        <w:tc>
          <w:tcPr>
            <w:tcW w:w="1500" w:type="dxa"/>
            <w:tcBorders>
              <w:bottom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Enthalpie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Volume spécifique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Teneur en eau</w:t>
            </w:r>
          </w:p>
        </w:tc>
      </w:tr>
      <w:tr w:rsidR="001B2ED0" w:rsidTr="00F47667">
        <w:trPr>
          <w:trHeight w:val="273"/>
          <w:jc w:val="center"/>
        </w:trPr>
        <w:tc>
          <w:tcPr>
            <w:tcW w:w="2817" w:type="dxa"/>
            <w:gridSpan w:val="3"/>
            <w:vMerge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°C</w:t>
            </w:r>
          </w:p>
        </w:tc>
        <w:tc>
          <w:tcPr>
            <w:tcW w:w="1306" w:type="dxa"/>
            <w:tcBorders>
              <w:top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%</w:t>
            </w:r>
          </w:p>
        </w:tc>
        <w:tc>
          <w:tcPr>
            <w:tcW w:w="1500" w:type="dxa"/>
            <w:tcBorders>
              <w:top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kJ/</w:t>
            </w:r>
            <w:proofErr w:type="spellStart"/>
            <w:r>
              <w:rPr>
                <w:rFonts w:ascii="Arial" w:hAnsi="Arial" w:cs="Arial"/>
                <w:sz w:val="20"/>
              </w:rPr>
              <w:t>kg</w:t>
            </w:r>
            <w:r w:rsidRPr="001B2ED0">
              <w:rPr>
                <w:rFonts w:ascii="Arial" w:hAnsi="Arial" w:cs="Arial"/>
                <w:sz w:val="20"/>
                <w:vertAlign w:val="subscript"/>
              </w:rPr>
              <w:t>as</w:t>
            </w:r>
            <w:proofErr w:type="spellEnd"/>
          </w:p>
        </w:tc>
        <w:tc>
          <w:tcPr>
            <w:tcW w:w="1418" w:type="dxa"/>
            <w:tcBorders>
              <w:top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Pr="001B2ED0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kg</w:t>
            </w:r>
            <w:r w:rsidRPr="001B2ED0">
              <w:rPr>
                <w:rFonts w:ascii="Arial" w:hAnsi="Arial" w:cs="Arial"/>
                <w:sz w:val="20"/>
                <w:vertAlign w:val="subscript"/>
              </w:rPr>
              <w:t>as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shd w:val="clear" w:color="auto" w:fill="FABF8F" w:themeFill="accent6" w:themeFillTint="99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kg</w:t>
            </w:r>
            <w:r w:rsidRPr="001B2ED0">
              <w:rPr>
                <w:rFonts w:ascii="Arial" w:hAnsi="Arial" w:cs="Arial"/>
                <w:sz w:val="20"/>
                <w:vertAlign w:val="subscript"/>
              </w:rPr>
              <w:t>eau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kg</w:t>
            </w:r>
            <w:r w:rsidRPr="001B2ED0">
              <w:rPr>
                <w:rFonts w:ascii="Arial" w:hAnsi="Arial" w:cs="Arial"/>
                <w:sz w:val="20"/>
                <w:vertAlign w:val="subscript"/>
              </w:rPr>
              <w:t>as</w:t>
            </w:r>
            <w:proofErr w:type="spellEnd"/>
          </w:p>
        </w:tc>
      </w:tr>
      <w:tr w:rsidR="001B2ED0" w:rsidTr="00CD37FF">
        <w:trPr>
          <w:trHeight w:val="397"/>
          <w:jc w:val="center"/>
        </w:trPr>
        <w:tc>
          <w:tcPr>
            <w:tcW w:w="60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1B2ED0" w:rsidRPr="001B2ED0" w:rsidRDefault="001B2ED0" w:rsidP="001B2ED0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1B2ED0">
              <w:rPr>
                <w:rFonts w:ascii="Arial" w:hAnsi="Arial" w:cs="Arial"/>
                <w:b/>
                <w:sz w:val="20"/>
              </w:rPr>
              <w:t>Absence</w:t>
            </w:r>
          </w:p>
        </w:tc>
        <w:tc>
          <w:tcPr>
            <w:tcW w:w="1417" w:type="dxa"/>
            <w:vAlign w:val="center"/>
          </w:tcPr>
          <w:p w:rsidR="001B2ED0" w:rsidRDefault="001B2ED0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neuf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</w:t>
            </w:r>
          </w:p>
        </w:tc>
        <w:tc>
          <w:tcPr>
            <w:tcW w:w="1361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B2ED0" w:rsidTr="00CD37FF">
        <w:trPr>
          <w:trHeight w:val="397"/>
          <w:jc w:val="center"/>
        </w:trPr>
        <w:tc>
          <w:tcPr>
            <w:tcW w:w="602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1B2ED0" w:rsidRPr="001B2ED0" w:rsidRDefault="001B2ED0" w:rsidP="001B2ED0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7" w:type="dxa"/>
            <w:vAlign w:val="center"/>
          </w:tcPr>
          <w:p w:rsidR="001B2ED0" w:rsidRDefault="001B2ED0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soufflé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</w:t>
            </w:r>
          </w:p>
        </w:tc>
        <w:tc>
          <w:tcPr>
            <w:tcW w:w="1361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B2ED0" w:rsidTr="00CD37FF">
        <w:trPr>
          <w:trHeight w:val="397"/>
          <w:jc w:val="center"/>
        </w:trPr>
        <w:tc>
          <w:tcPr>
            <w:tcW w:w="602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1B2ED0" w:rsidRPr="001B2ED0" w:rsidRDefault="001B2ED0" w:rsidP="001B2ED0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7" w:type="dxa"/>
            <w:vAlign w:val="center"/>
          </w:tcPr>
          <w:p w:rsidR="001B2ED0" w:rsidRDefault="001B2ED0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repris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</w:t>
            </w:r>
          </w:p>
        </w:tc>
        <w:tc>
          <w:tcPr>
            <w:tcW w:w="1361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1B2ED0" w:rsidTr="00CD37FF">
        <w:trPr>
          <w:trHeight w:val="397"/>
          <w:jc w:val="center"/>
        </w:trPr>
        <w:tc>
          <w:tcPr>
            <w:tcW w:w="602" w:type="dxa"/>
            <w:vMerge/>
            <w:shd w:val="clear" w:color="auto" w:fill="BFBFBF" w:themeFill="background1" w:themeFillShade="BF"/>
            <w:textDirection w:val="btLr"/>
            <w:vAlign w:val="center"/>
          </w:tcPr>
          <w:p w:rsidR="001B2ED0" w:rsidRPr="001B2ED0" w:rsidRDefault="001B2ED0" w:rsidP="001B2ED0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17" w:type="dxa"/>
            <w:vAlign w:val="center"/>
          </w:tcPr>
          <w:p w:rsidR="001B2ED0" w:rsidRDefault="001B2ED0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rejeté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CC00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</w:t>
            </w:r>
          </w:p>
        </w:tc>
        <w:tc>
          <w:tcPr>
            <w:tcW w:w="1361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1B2ED0" w:rsidRDefault="001B2ED0" w:rsidP="001B2ED0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7667" w:rsidTr="00CD37FF">
        <w:trPr>
          <w:trHeight w:val="397"/>
          <w:jc w:val="center"/>
        </w:trPr>
        <w:tc>
          <w:tcPr>
            <w:tcW w:w="60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F47667" w:rsidRPr="001B2ED0" w:rsidRDefault="00F47667" w:rsidP="001B2ED0">
            <w:pPr>
              <w:ind w:left="113" w:right="113"/>
              <w:jc w:val="center"/>
              <w:rPr>
                <w:rFonts w:ascii="Arial" w:hAnsi="Arial" w:cs="Arial"/>
                <w:b/>
                <w:sz w:val="20"/>
              </w:rPr>
            </w:pPr>
            <w:r w:rsidRPr="001B2ED0">
              <w:rPr>
                <w:rFonts w:ascii="Arial" w:hAnsi="Arial" w:cs="Arial"/>
                <w:b/>
                <w:sz w:val="20"/>
              </w:rPr>
              <w:t>Cuisine</w:t>
            </w:r>
          </w:p>
        </w:tc>
        <w:tc>
          <w:tcPr>
            <w:tcW w:w="1417" w:type="dxa"/>
            <w:vAlign w:val="center"/>
          </w:tcPr>
          <w:p w:rsidR="00F47667" w:rsidRDefault="00F47667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neuf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</w:t>
            </w:r>
          </w:p>
        </w:tc>
        <w:tc>
          <w:tcPr>
            <w:tcW w:w="1361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7667" w:rsidTr="00CD37FF">
        <w:trPr>
          <w:trHeight w:val="397"/>
          <w:jc w:val="center"/>
        </w:trPr>
        <w:tc>
          <w:tcPr>
            <w:tcW w:w="602" w:type="dxa"/>
            <w:vMerge/>
            <w:shd w:val="clear" w:color="auto" w:fill="BFBFBF" w:themeFill="background1" w:themeFillShade="BF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F47667" w:rsidRDefault="00F47667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soufflé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</w:t>
            </w:r>
          </w:p>
        </w:tc>
        <w:tc>
          <w:tcPr>
            <w:tcW w:w="1361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7667" w:rsidTr="00CD37FF">
        <w:trPr>
          <w:trHeight w:val="397"/>
          <w:jc w:val="center"/>
        </w:trPr>
        <w:tc>
          <w:tcPr>
            <w:tcW w:w="602" w:type="dxa"/>
            <w:vMerge/>
            <w:shd w:val="clear" w:color="auto" w:fill="BFBFBF" w:themeFill="background1" w:themeFillShade="BF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F47667" w:rsidRDefault="00F47667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Repris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</w:t>
            </w:r>
          </w:p>
        </w:tc>
        <w:tc>
          <w:tcPr>
            <w:tcW w:w="1361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F47667" w:rsidTr="00CD37FF">
        <w:trPr>
          <w:trHeight w:val="397"/>
          <w:jc w:val="center"/>
        </w:trPr>
        <w:tc>
          <w:tcPr>
            <w:tcW w:w="602" w:type="dxa"/>
            <w:vMerge/>
            <w:shd w:val="clear" w:color="auto" w:fill="BFBFBF" w:themeFill="background1" w:themeFillShade="BF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vAlign w:val="center"/>
          </w:tcPr>
          <w:p w:rsidR="00F47667" w:rsidRDefault="00F47667" w:rsidP="00CD37F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Air rejeté</w:t>
            </w:r>
          </w:p>
        </w:tc>
        <w:tc>
          <w:tcPr>
            <w:tcW w:w="798" w:type="dxa"/>
            <w:shd w:val="clear" w:color="auto" w:fill="FFCC00"/>
            <w:vAlign w:val="center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</w:t>
            </w:r>
          </w:p>
        </w:tc>
        <w:tc>
          <w:tcPr>
            <w:tcW w:w="1361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06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500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34" w:type="dxa"/>
          </w:tcPr>
          <w:p w:rsidR="00F47667" w:rsidRDefault="00F47667" w:rsidP="006714B2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285507" w:rsidRDefault="00285507" w:rsidP="00D85BA6">
      <w:pPr>
        <w:rPr>
          <w:rFonts w:ascii="Arial" w:hAnsi="Arial" w:cs="Arial"/>
          <w:sz w:val="20"/>
        </w:rPr>
      </w:pPr>
    </w:p>
    <w:p w:rsidR="00285507" w:rsidRDefault="00285507" w:rsidP="00D85BA6">
      <w:pPr>
        <w:rPr>
          <w:rFonts w:ascii="Arial" w:hAnsi="Arial" w:cs="Arial"/>
          <w:sz w:val="20"/>
        </w:rPr>
      </w:pPr>
    </w:p>
    <w:p w:rsidR="00285507" w:rsidRPr="00CD37FF" w:rsidRDefault="00CD37FF" w:rsidP="00CD37FF">
      <w:pPr>
        <w:pStyle w:val="Paragraphedeliste"/>
        <w:numPr>
          <w:ilvl w:val="0"/>
          <w:numId w:val="27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Exploitation des relevés :</w:t>
      </w:r>
    </w:p>
    <w:p w:rsidR="00285507" w:rsidRDefault="00147ACD" w:rsidP="00147ACD">
      <w:pPr>
        <w:spacing w:before="120"/>
        <w:ind w:left="70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Nous allons ici évaluer la puissance reçue</w:t>
      </w:r>
      <w:r w:rsidR="00CD37FF">
        <w:rPr>
          <w:rFonts w:ascii="Arial" w:hAnsi="Arial" w:cs="Arial"/>
          <w:sz w:val="20"/>
        </w:rPr>
        <w:t xml:space="preserve"> par l’air neuf et </w:t>
      </w:r>
      <w:r>
        <w:rPr>
          <w:rFonts w:ascii="Arial" w:hAnsi="Arial" w:cs="Arial"/>
          <w:sz w:val="20"/>
        </w:rPr>
        <w:t>cédée par l’air rejeté à l’extérieur pour les deux modes de fonctionnement.</w:t>
      </w:r>
    </w:p>
    <w:p w:rsidR="00CD37FF" w:rsidRDefault="00CD37FF" w:rsidP="00D85BA6">
      <w:pPr>
        <w:rPr>
          <w:rFonts w:ascii="Arial" w:hAnsi="Arial" w:cs="Arial"/>
          <w:sz w:val="20"/>
        </w:rPr>
      </w:pPr>
    </w:p>
    <w:p w:rsidR="00CD37FF" w:rsidRDefault="00CD37FF" w:rsidP="00D85BA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A partir des relations suivantes :</w:t>
      </w:r>
      <w:r>
        <w:rPr>
          <w:rFonts w:ascii="Arial" w:hAnsi="Arial" w:cs="Arial"/>
          <w:sz w:val="20"/>
        </w:rPr>
        <w:tab/>
      </w:r>
      <w:r w:rsidR="000440BD" w:rsidRPr="000440BD">
        <w:rPr>
          <w:rFonts w:ascii="Arial" w:hAnsi="Arial" w:cs="Arial"/>
          <w:position w:val="-74"/>
          <w:sz w:val="20"/>
        </w:rPr>
        <w:object w:dxaOrig="2320" w:dyaOrig="1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67.5pt" o:ole="">
            <v:imagedata r:id="rId26" o:title=""/>
          </v:shape>
          <o:OLEObject Type="Embed" ProgID="Equation.3" ShapeID="_x0000_i1025" DrawAspect="Content" ObjectID="_1392454032" r:id="rId27"/>
        </w:object>
      </w:r>
    </w:p>
    <w:p w:rsidR="00285507" w:rsidRDefault="00285507" w:rsidP="00D85BA6">
      <w:pPr>
        <w:rPr>
          <w:rFonts w:ascii="Arial" w:hAnsi="Arial" w:cs="Arial"/>
          <w:sz w:val="20"/>
        </w:rPr>
      </w:pPr>
    </w:p>
    <w:p w:rsidR="00CD37FF" w:rsidRDefault="00CD37FF" w:rsidP="00D85BA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proofErr w:type="gramStart"/>
      <w:r w:rsidR="00EE1445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t</w:t>
      </w:r>
      <w:proofErr w:type="gramEnd"/>
      <w:r>
        <w:rPr>
          <w:rFonts w:ascii="Arial" w:hAnsi="Arial" w:cs="Arial"/>
          <w:sz w:val="20"/>
        </w:rPr>
        <w:t xml:space="preserve"> des caractéristiques </w:t>
      </w:r>
      <w:r w:rsidR="00253F71">
        <w:rPr>
          <w:rFonts w:ascii="Arial" w:hAnsi="Arial" w:cs="Arial"/>
          <w:sz w:val="20"/>
        </w:rPr>
        <w:t xml:space="preserve">psychrométriques </w:t>
      </w:r>
      <w:r>
        <w:rPr>
          <w:rFonts w:ascii="Arial" w:hAnsi="Arial" w:cs="Arial"/>
          <w:sz w:val="20"/>
        </w:rPr>
        <w:t>des deux airs</w:t>
      </w:r>
      <w:r w:rsidR="00253F71">
        <w:rPr>
          <w:rFonts w:ascii="Arial" w:hAnsi="Arial" w:cs="Arial"/>
          <w:sz w:val="20"/>
        </w:rPr>
        <w:t>, déterminez les puissances échangées sur l’air neuf et l’air rejeté.</w:t>
      </w:r>
    </w:p>
    <w:p w:rsidR="00EE1445" w:rsidRDefault="00EE1445" w:rsidP="00D85BA6">
      <w:pPr>
        <w:rPr>
          <w:rFonts w:ascii="Arial" w:hAnsi="Arial" w:cs="Arial"/>
          <w:sz w:val="20"/>
        </w:rPr>
      </w:pPr>
    </w:p>
    <w:p w:rsidR="00EE1445" w:rsidRDefault="00EE1445" w:rsidP="00D85BA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Vous reporterez vos calculs et résultats sur les feuilles ci-après.</w:t>
      </w:r>
    </w:p>
    <w:p w:rsidR="00253F71" w:rsidRDefault="00253F71" w:rsidP="00D85BA6">
      <w:pPr>
        <w:rPr>
          <w:rFonts w:ascii="Arial" w:hAnsi="Arial" w:cs="Arial"/>
          <w:sz w:val="20"/>
        </w:rPr>
        <w:sectPr w:rsidR="00253F71" w:rsidSect="00147ACD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CD37FF" w:rsidRPr="006714B2" w:rsidRDefault="006714B2" w:rsidP="006714B2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 w:rsidRPr="006714B2">
        <w:rPr>
          <w:rFonts w:ascii="Arial" w:hAnsi="Arial" w:cs="Arial"/>
          <w:b/>
          <w:sz w:val="28"/>
          <w:szCs w:val="28"/>
        </w:rPr>
        <w:lastRenderedPageBreak/>
        <w:t>Evaluation des puissances mises en jeu</w:t>
      </w:r>
      <w:r>
        <w:rPr>
          <w:rFonts w:ascii="Arial" w:hAnsi="Arial" w:cs="Arial"/>
          <w:b/>
          <w:sz w:val="28"/>
          <w:szCs w:val="28"/>
        </w:rPr>
        <w:t xml:space="preserve"> – Mode ABSENCE</w:t>
      </w:r>
    </w:p>
    <w:tbl>
      <w:tblPr>
        <w:tblStyle w:val="Grilledutableau"/>
        <w:tblW w:w="0" w:type="auto"/>
        <w:tblLook w:val="04A0"/>
      </w:tblPr>
      <w:tblGrid>
        <w:gridCol w:w="11307"/>
        <w:gridCol w:w="11173"/>
      </w:tblGrid>
      <w:tr w:rsidR="00253F71" w:rsidTr="002C7794">
        <w:tc>
          <w:tcPr>
            <w:tcW w:w="11307" w:type="dxa"/>
          </w:tcPr>
          <w:p w:rsidR="000C6B5A" w:rsidRPr="00C00F78" w:rsidRDefault="000C6B5A" w:rsidP="000C6B5A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Air Neuf se préchauffant</w:t>
            </w:r>
          </w:p>
          <w:p w:rsidR="00253F71" w:rsidRDefault="0024748A" w:rsidP="00253F71">
            <w:pPr>
              <w:jc w:val="center"/>
              <w:rPr>
                <w:rFonts w:ascii="Arial" w:hAnsi="Arial" w:cs="Arial"/>
                <w:sz w:val="20"/>
              </w:rPr>
            </w:pPr>
            <w:r w:rsidRPr="0024748A">
              <w:rPr>
                <w:i/>
                <w:noProof/>
                <w:sz w:val="20"/>
              </w:rPr>
              <w:pict>
                <v:group id="Groupe 78" o:spid="_x0000_s1065" style="position:absolute;left:0;text-align:left;margin-left:118.45pt;margin-top:54.5pt;width:12.9pt;height:10.8pt;flip:x;z-index:251688960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">
                  <v:shape id="Connecteur droit avec flèche 76" o:spid="_x0000_s1067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aaMMAAADbAAAADwAAAGRycy9kb3ducmV2LnhtbESPQYvCMBSE7wv+h/AEL4umK6JrNRUR&#10;RI+uuuDx0Tzb0ualNNm2/nsjCHscZuYbZr3pTSVaalxhWcHXJAJBnFpdcKbgetmPv0E4j6yxskwK&#10;HuRgkww+1hhr2/EPtWefiQBhF6OC3Ps6ltKlORl0E1sTB+9uG4M+yCaTusEuwE0lp1E0lwYLDgs5&#10;1rTLKS3Pf0bBL7fZcncoP9s6vVw7+5gtTtVNqdGw365AeOr9f/jdPmoFizm8voQfIJ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B2mjDAAAA2wAAAA8AAAAAAAAAAAAA&#10;AAAAoQIAAGRycy9kb3ducmV2LnhtbFBLBQYAAAAABAAEAPkAAACRAwAAAAA=&#10;" strokecolor="#f60" strokeweight="1.5pt">
                    <v:stroke endarrow="block" endarrowlength="long"/>
                  </v:shape>
                  <v:shape id="Connecteur droit avec flèche 77" o:spid="_x0000_s1066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1/88IAAADbAAAADwAAAGRycy9kb3ducmV2LnhtbESPQYvCMBSE78L+h/AWvIimK2LdrlEW&#10;QfSoVWGPj+ZtW2xeShPb+u+NIHgcZuYbZrnuTSVaalxpWcHXJAJBnFldcq7gfNqOFyCcR9ZYWSYF&#10;d3KwXn0Mlpho2/GR2tTnIkDYJaig8L5OpHRZQQbdxNbEwfu3jUEfZJNL3WAX4KaS0yiaS4Mlh4UC&#10;a9oUlF3Tm1Fw4Tb/3uyuo7bOTufO3mfxofpTavjZ//6A8NT7d/jV3msFcQzPL+E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01/88IAAADbAAAADwAAAAAAAAAAAAAA&#10;AAChAgAAZHJzL2Rvd25yZXYueG1sUEsFBgAAAAAEAAQA+QAAAJADAAAAAA==&#10;" strokecolor="#f60" strokeweight="1.5pt">
                    <v:stroke endarrow="block" endarrowlength="long"/>
                  </v:shape>
                </v:group>
              </w:pict>
            </w:r>
            <w:r w:rsidRPr="0024748A">
              <w:rPr>
                <w:i/>
                <w:noProof/>
                <w:sz w:val="20"/>
              </w:rPr>
              <w:pict>
                <v:shape id="Zone de texte 70" o:spid="_x0000_s1030" type="#_x0000_t202" style="position:absolute;left:0;text-align:left;margin-left:4.95pt;margin-top:32.85pt;width:108.5pt;height:62.3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" fillcolor="#f60" strokeweight=".5pt">
                  <v:textbox>
                    <w:txbxContent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Air Froid préchauffé</w:t>
                        </w:r>
                      </w:p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proofErr w:type="gramStart"/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à</w:t>
                        </w:r>
                        <w:proofErr w:type="gramEnd"/>
                      </w:p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</w:t>
                        </w: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</w:rPr>
              <w:pict>
                <v:shape id="Zone de texte 69" o:spid="_x0000_s1031" type="#_x0000_t202" style="position:absolute;left:0;text-align:left;margin-left:439.1pt;margin-top:225.05pt;width:98.85pt;height:52.6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" fillcolor="#548dd4 [1951]" strokeweight=".5pt">
                  <v:textbox>
                    <w:txbxContent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>Air Froid</w:t>
                        </w:r>
                      </w:p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gramStart"/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>à</w:t>
                        </w:r>
                        <w:proofErr w:type="gramEnd"/>
                      </w:p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>T</w:t>
                        </w:r>
                        <w:r w:rsidRPr="00253F71">
                          <w:rPr>
                            <w:rFonts w:ascii="Arial" w:hAnsi="Arial" w:cs="Arial"/>
                            <w:szCs w:val="24"/>
                            <w:vertAlign w:val="subscript"/>
                          </w:rPr>
                          <w:t>2</w:t>
                        </w:r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 w:rsidRPr="0024748A">
              <w:rPr>
                <w:i/>
                <w:noProof/>
                <w:sz w:val="20"/>
              </w:rPr>
              <w:pict>
                <v:shape id="Zone de texte 12" o:spid="_x0000_s1032" type="#_x0000_t202" style="position:absolute;left:0;text-align:left;margin-left:207.05pt;margin-top:119.25pt;width:148.4pt;height:88.1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" fillcolor="#8aabd3 [2132]" strokeweight=".5pt">
                  <v:fill color2="#f60" rotate="t" focusposition="1,1" focussize="" colors="0 #9ab5e4;.5 #c2d1ed;1 #f60" focus="100%" type="gradientRadial"/>
                  <v:textbox>
                    <w:txbxContent>
                      <w:p w:rsidR="006714B2" w:rsidRDefault="006714B2" w:rsidP="00253F71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Débit d’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ir 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euf</w:t>
                        </w:r>
                      </w:p>
                      <w:p w:rsidR="006714B2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6714B2" w:rsidRPr="00253F71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Qv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=_____ m</w:t>
                        </w:r>
                        <w:r w:rsidRPr="006714B2">
                          <w:rPr>
                            <w:rFonts w:ascii="Arial" w:hAnsi="Arial" w:cs="Arial"/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/h</w:t>
                        </w:r>
                      </w:p>
                    </w:txbxContent>
                  </v:textbox>
                </v:shape>
              </w:pict>
            </w:r>
            <w:r w:rsidRPr="0024748A">
              <w:rPr>
                <w:i/>
                <w:noProof/>
                <w:sz w:val="20"/>
              </w:rPr>
              <w:pict>
                <v:group id="Groupe 79" o:spid="_x0000_s1062" style="position:absolute;left:0;text-align:left;margin-left:419.15pt;margin-top:249.5pt;width:12.9pt;height:10.8pt;flip:x;z-index:251689984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">
                  <v:shape id="Connecteur droit avec flèche 80" o:spid="_x0000_s1064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5Ih8IAAADbAAAADwAAAGRycy9kb3ducmV2LnhtbERPz2vCMBS+D/wfwhO8jDXVFpGuUUTY&#10;2HYRnbDro3lrypqXmkTt/vvlMPD48f2uN6PtxZV86BwrmGc5COLG6Y5bBafPl6cViBCRNfaOScEv&#10;BdisJw81Vtrd+EDXY2xFCuFQoQIT41BJGRpDFkPmBuLEfTtvMSboW6k93lK47eUiz5fSYsepweBA&#10;O0PNz/FiFRSXnTfvS/f1ut8Wp/JclI/xo1RqNh23zyAijfEu/ne/aQWrtD59ST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5Ih8IAAADbAAAADwAAAAAAAAAAAAAA&#10;AAChAgAAZHJzL2Rvd25yZXYueG1sUEsFBgAAAAAEAAQA+QAAAJADAAAAAA==&#10;" strokecolor="blue" strokeweight="1.5pt">
                    <v:stroke endarrow="block" endarrowlength="long"/>
                  </v:shape>
                  <v:shape id="Connecteur droit avec flèche 81" o:spid="_x0000_s1063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tHMQAAADbAAAADwAAAGRycy9kb3ducmV2LnhtbESPQWsCMRSE70L/Q3hCL6JZu4vIahQR&#10;WtpepFbw+tg8N4ubl20Sdfvvm4LgcZiZb5jluretuJIPjWMF00kGgrhyuuFaweH7dTwHESKyxtYx&#10;KfilAOvV02CJpXY3/qLrPtYiQTiUqMDE2JVShsqQxTBxHXHyTs5bjEn6WmqPtwS3rXzJspm02HBa&#10;MNjR1lB13l+sgvyy9eZj5o5vu01+KH7yYhQ/C6Weh/1mASJSHx/he/tdK5hP4f9L+g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u0cxAAAANsAAAAPAAAAAAAAAAAA&#10;AAAAAKECAABkcnMvZG93bnJldi54bWxQSwUGAAAAAAQABAD5AAAAkgMAAAAA&#10;" strokecolor="blue" strokeweight="1.5pt">
                    <v:stroke endarrow="block" endarrowlength="long"/>
                  </v:shape>
                </v:group>
              </w:pict>
            </w:r>
            <w:r w:rsidR="00253F71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063042" cy="3750736"/>
                  <wp:effectExtent l="0" t="0" r="0" b="254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144" cy="375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F71" w:rsidRDefault="00253F71" w:rsidP="00D85BA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173" w:type="dxa"/>
          </w:tcPr>
          <w:p w:rsidR="00253F71" w:rsidRDefault="00253F71" w:rsidP="00D85BA6">
            <w:pPr>
              <w:rPr>
                <w:rFonts w:ascii="Arial" w:hAnsi="Arial" w:cs="Arial"/>
                <w:sz w:val="20"/>
              </w:rPr>
            </w:pPr>
          </w:p>
          <w:p w:rsidR="002C7794" w:rsidRPr="002C7794" w:rsidRDefault="006714B2" w:rsidP="002C7794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AIR NEUF : </w:t>
            </w:r>
            <w:r w:rsidR="002C7794"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Débit massique d’air sec</w:t>
            </w:r>
            <w:r w:rsid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 - </w:t>
            </w:r>
            <w:proofErr w:type="spellStart"/>
            <w:r w:rsid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Qm</w:t>
            </w:r>
            <w:r w:rsidR="002C7794"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as</w:t>
            </w:r>
            <w:proofErr w:type="spellEnd"/>
          </w:p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2C7794" w:rsidTr="002C7794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2C7794" w:rsidRDefault="002C7794" w:rsidP="002C7794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Débit massique d’air sec </w:t>
                  </w:r>
                  <w:proofErr w:type="spellStart"/>
                  <w:r w:rsidR="006714B2" w:rsidRPr="006714B2">
                    <w:rPr>
                      <w:rFonts w:ascii="Arial" w:hAnsi="Arial" w:cs="Arial"/>
                      <w:b/>
                      <w:sz w:val="20"/>
                    </w:rPr>
                    <w:t>Qm</w:t>
                  </w:r>
                  <w:r w:rsidR="006714B2" w:rsidRP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="006714B2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en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sz w:val="20"/>
                      <w:vertAlign w:val="subscript"/>
                    </w:rPr>
                    <w:t>as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/h</w:t>
                  </w:r>
                </w:p>
              </w:tc>
            </w:tr>
            <w:tr w:rsidR="002C7794" w:rsidTr="002C7794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2C7794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2C7794" w:rsidRDefault="002C7794" w:rsidP="002C7794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2C7794" w:rsidTr="002C7794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2C7794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2C7794" w:rsidRDefault="002C7794" w:rsidP="002C7794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  <w:p w:rsidR="002C7794" w:rsidRPr="002C7794" w:rsidRDefault="002C7794" w:rsidP="002C7794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Puissance reçue par l’Air Neuf - P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AN</w:t>
            </w:r>
          </w:p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2C7794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Puissance Air Neuf</w:t>
                  </w:r>
                </w:p>
                <w:p w:rsidR="002C7794" w:rsidRDefault="00147ACD" w:rsidP="002C7794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P</w:t>
                  </w:r>
                  <w:r w:rsidRPr="00147ACD">
                    <w:rPr>
                      <w:rFonts w:ascii="Arial" w:hAnsi="Arial" w:cs="Arial"/>
                      <w:sz w:val="20"/>
                      <w:vertAlign w:val="subscript"/>
                    </w:rPr>
                    <w:t>AN</w:t>
                  </w:r>
                  <w:r w:rsidR="002C7794">
                    <w:rPr>
                      <w:rFonts w:ascii="Arial" w:hAnsi="Arial" w:cs="Arial"/>
                      <w:sz w:val="20"/>
                    </w:rPr>
                    <w:t>En</w:t>
                  </w:r>
                  <w:proofErr w:type="spellEnd"/>
                  <w:r w:rsidR="002C7794">
                    <w:rPr>
                      <w:rFonts w:ascii="Arial" w:hAnsi="Arial" w:cs="Arial"/>
                      <w:sz w:val="20"/>
                    </w:rPr>
                    <w:t xml:space="preserve"> kW</w:t>
                  </w:r>
                </w:p>
              </w:tc>
            </w:tr>
            <w:tr w:rsidR="002C7794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2C7794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2C7794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2C7794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2C7794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S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</w:tc>
      </w:tr>
      <w:tr w:rsidR="002C7794" w:rsidTr="002C7794">
        <w:tc>
          <w:tcPr>
            <w:tcW w:w="11307" w:type="dxa"/>
          </w:tcPr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173" w:type="dxa"/>
          </w:tcPr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</w:tc>
      </w:tr>
      <w:tr w:rsidR="002C7794" w:rsidTr="002C7794">
        <w:tc>
          <w:tcPr>
            <w:tcW w:w="11307" w:type="dxa"/>
          </w:tcPr>
          <w:p w:rsidR="002C7794" w:rsidRDefault="000C6B5A" w:rsidP="000C6B5A">
            <w:pPr>
              <w:jc w:val="center"/>
              <w:rPr>
                <w:rFonts w:ascii="Arial" w:hAnsi="Arial" w:cs="Arial"/>
                <w:sz w:val="20"/>
              </w:rPr>
            </w:pPr>
            <w:r w:rsidRPr="00C00F78">
              <w:rPr>
                <w:i/>
                <w:sz w:val="20"/>
              </w:rPr>
              <w:t>Air Repris se refroidissant</w:t>
            </w:r>
          </w:p>
          <w:p w:rsidR="002C7794" w:rsidRDefault="0024748A" w:rsidP="002C7794">
            <w:pPr>
              <w:jc w:val="center"/>
              <w:rPr>
                <w:rFonts w:ascii="Arial" w:hAnsi="Arial" w:cs="Arial"/>
                <w:sz w:val="20"/>
              </w:rPr>
            </w:pPr>
            <w:r w:rsidRPr="0024748A">
              <w:rPr>
                <w:i/>
                <w:noProof/>
                <w:sz w:val="20"/>
              </w:rPr>
              <w:pict>
                <v:shape id="Zone de texte 31" o:spid="_x0000_s1033" type="#_x0000_t202" style="position:absolute;left:0;text-align:left;margin-left:200pt;margin-top:87.15pt;width:148.4pt;height:88.1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" fillcolor="#f60" strokeweight=".5pt">
                  <v:fill color2="red" rotate="t" focusposition="1,1" focussize="" colors="0 #f60;35389f #c2d1ed;1 red" focus="100%" type="gradientRadial"/>
                  <v:textbox>
                    <w:txbxContent>
                      <w:p w:rsidR="006714B2" w:rsidRDefault="006714B2" w:rsidP="00B85DB8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Débit d’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ir 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epris</w:t>
                        </w:r>
                      </w:p>
                      <w:p w:rsidR="006714B2" w:rsidRDefault="006714B2" w:rsidP="00B85DB8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6714B2" w:rsidRPr="00253F71" w:rsidRDefault="006714B2" w:rsidP="00B85DB8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Qv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=_____ m</w:t>
                        </w:r>
                        <w:r w:rsidRPr="006714B2">
                          <w:rPr>
                            <w:rFonts w:ascii="Arial" w:hAnsi="Arial" w:cs="Arial"/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/h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</w:rPr>
              <w:pict>
                <v:shape id="Zone de texte 72" o:spid="_x0000_s1034" type="#_x0000_t202" style="position:absolute;left:0;text-align:left;margin-left:16.8pt;margin-top:192.95pt;width:97.75pt;height:52.3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" fillcolor="red" strokeweight=".5pt">
                  <v:textbox>
                    <w:txbxContent>
                      <w:p w:rsidR="006714B2" w:rsidRPr="002C7794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Air chaud</w:t>
                        </w:r>
                      </w:p>
                      <w:p w:rsidR="006714B2" w:rsidRPr="002C7794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gramStart"/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à</w:t>
                        </w:r>
                        <w:proofErr w:type="gramEnd"/>
                      </w:p>
                      <w:p w:rsidR="006714B2" w:rsidRPr="002C7794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T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  <w:vertAlign w:val="subscript"/>
                          </w:rPr>
                          <w:t>1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</w:rPr>
              <w:pict>
                <v:shape id="Zone de texte 71" o:spid="_x0000_s1035" type="#_x0000_t202" style="position:absolute;left:0;text-align:left;margin-left:437.95pt;margin-top:17.7pt;width:108.7pt;height:50.9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" fillcolor="#f60" strokeweight=".5pt">
                  <v:textbox>
                    <w:txbxContent>
                      <w:p w:rsidR="006714B2" w:rsidRPr="002C7794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Air extrait refroidi</w:t>
                        </w:r>
                      </w:p>
                      <w:p w:rsidR="006714B2" w:rsidRPr="002C7794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gramStart"/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à</w:t>
                        </w:r>
                        <w:proofErr w:type="gramEnd"/>
                      </w:p>
                      <w:p w:rsidR="006714B2" w:rsidRPr="002C7794" w:rsidRDefault="006714B2" w:rsidP="00253F71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T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  <w:vertAlign w:val="subscript"/>
                          </w:rPr>
                          <w:t>4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 w:rsidRPr="0024748A">
              <w:rPr>
                <w:i/>
                <w:noProof/>
                <w:sz w:val="20"/>
              </w:rPr>
              <w:pict>
                <v:group id="Groupe 82" o:spid="_x0000_s1059" style="position:absolute;left:0;text-align:left;margin-left:424.15pt;margin-top:35.95pt;width:12.9pt;height:10.8pt;z-index:251691008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">
                  <v:shape id="Connecteur droit avec flèche 83" o:spid="_x0000_s1061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MJ18QAAADbAAAADwAAAGRycy9kb3ducmV2LnhtbESPT2vCQBTE70K/w/IKXkrd1BZrUzdB&#10;AqU9alTw+Mi+JsHs25Bd8+fbdwuCx2FmfsNs0tE0oqfO1ZYVvCwiEMSF1TWXCo6Hr+c1COeRNTaW&#10;ScFEDtLkYbbBWNuB99TnvhQBwi5GBZX3bSylKyoy6Ba2JQ7er+0M+iC7UuoOhwA3jVxG0UoarDks&#10;VNhSVlFxya9GwYn78iP7vjz1bXE4DnZ6e981Z6Xmj+P2E4Sn0d/Dt/aPVrB+hf8v4Qf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wnXxAAAANsAAAAPAAAAAAAAAAAA&#10;AAAAAKECAABkcnMvZG93bnJldi54bWxQSwUGAAAAAAQABAD5AAAAkgMAAAAA&#10;" strokecolor="#f60" strokeweight="1.5pt">
                    <v:stroke endarrow="block" endarrowlength="long"/>
                  </v:shape>
                  <v:shape id="Connecteur droit avec flèche 84" o:spid="_x0000_s1060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qRo8MAAADbAAAADwAAAGRycy9kb3ducmV2LnhtbESPQYvCMBSE7wv+h/AEL4tNV2RXa6OI&#10;IHp01QWPj+bZFpuX0mTb+u+NIHgcZuYbJl31phItNa60rOArikEQZ1aXnCs4n7bjGQjnkTVWlknB&#10;nRysloOPFBNtO/6l9uhzESDsElRQeF8nUrqsIIMusjVx8K62MeiDbHKpG+wC3FRyEsff0mDJYaHA&#10;mjYFZbfjv1Hwx20+3+xun22dnc6dvU9/DtVFqdGwXy9AeOr9O/xq77WC2RSeX8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KkaPDAAAA2wAAAA8AAAAAAAAAAAAA&#10;AAAAoQIAAGRycy9kb3ducmV2LnhtbFBLBQYAAAAABAAEAPkAAACRAwAAAAA=&#10;" strokecolor="#f60" strokeweight="1.5pt">
                    <v:stroke endarrow="block" endarrowlength="long"/>
                  </v:shape>
                </v:group>
              </w:pict>
            </w:r>
            <w:r w:rsidRPr="0024748A">
              <w:rPr>
                <w:i/>
                <w:noProof/>
                <w:sz w:val="20"/>
              </w:rPr>
              <w:pict>
                <v:group id="Groupe 11" o:spid="_x0000_s1056" style="position:absolute;left:0;text-align:left;margin-left:117.95pt;margin-top:216.7pt;width:12.9pt;height:10.65pt;z-index:251687936" coordsize="163830,13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">
                  <v:shape id="Connecteur droit avec flèche 74" o:spid="_x0000_s1058" type="#_x0000_t32" style="position:absolute;top:130629;width:163830;height:50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P0sEAAADbAAAADwAAAGRycy9kb3ducmV2LnhtbESPQWvCQBSE74L/YXkFL1I3sbYpqauI&#10;UOjVaO+P7Gs2mH0bdlcT/71bEDwOM/MNs96OthNX8qF1rCBfZCCIa6dbbhScjt+vnyBCRNbYOSYF&#10;Nwqw3Uwnayy1G/hA1yo2IkE4lKjAxNiXUobakMWwcD1x8v6ctxiT9I3UHocEt51cZtmHtNhyWjDY&#10;095Qfa4uVsFgft/9G+2ouFV5do6aVvN8rtTsZdx9gYg0xmf40f7RCooV/H9JP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A/SwQAAANsAAAAPAAAAAAAAAAAAAAAA&#10;AKECAABkcnMvZG93bnJldi54bWxQSwUGAAAAAAQABAD5AAAAjwMAAAAA&#10;" strokecolor="red" strokeweight="1.5pt">
                    <v:stroke endarrow="block" endarrowlength="long"/>
                  </v:shape>
                  <v:shape id="Connecteur droit avec flèche 75" o:spid="_x0000_s1057" type="#_x0000_t32" style="position:absolute;width:163830;height:50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qScEAAADbAAAADwAAAGRycy9kb3ducmV2LnhtbESPQWvCQBSE74L/YXlCL6KbtEZL6ipS&#10;KHht1Psj+8wGs2/D7tbEf98VCj0OM/MNs92PthN38qF1rCBfZiCIa6dbbhScT1+LdxAhImvsHJOC&#10;BwXY76aTLZbaDfxN9yo2IkE4lKjAxNiXUobakMWwdD1x8q7OW4xJ+kZqj0OC206+ZtlaWmw5LRjs&#10;6dNQfat+rILBXAr/RgfaPKo8u0VNq3k+V+plNh4+QEQa43/4r33UCjYFPL+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6KpJwQAAANsAAAAPAAAAAAAAAAAAAAAA&#10;AKECAABkcnMvZG93bnJldi54bWxQSwUGAAAAAAQABAD5AAAAjwMAAAAA&#10;" strokecolor="red" strokeweight="1.5pt">
                    <v:stroke endarrow="block" endarrowlength="long"/>
                  </v:shape>
                </v:group>
              </w:pict>
            </w:r>
            <w:r w:rsidR="002C7794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037163" cy="3735774"/>
                  <wp:effectExtent l="0" t="0" r="190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046" cy="374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173" w:type="dxa"/>
          </w:tcPr>
          <w:p w:rsidR="000C6B5A" w:rsidRDefault="000C6B5A" w:rsidP="002C7794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</w:p>
          <w:p w:rsidR="002C7794" w:rsidRPr="002C7794" w:rsidRDefault="006714B2" w:rsidP="002C7794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AIR REPRIS : </w:t>
            </w:r>
            <w:r w:rsidR="002C7794"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Débit massique d’air sec</w:t>
            </w:r>
            <w:r w:rsid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 - </w:t>
            </w:r>
            <w:proofErr w:type="spellStart"/>
            <w:r w:rsid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Qm</w:t>
            </w:r>
            <w:r w:rsidR="002C7794"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as</w:t>
            </w:r>
            <w:proofErr w:type="spellEnd"/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2C7794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Débit massique d’air sec </w:t>
                  </w:r>
                  <w:proofErr w:type="spellStart"/>
                  <w:r w:rsidR="006714B2" w:rsidRPr="006714B2">
                    <w:rPr>
                      <w:rFonts w:ascii="Arial" w:hAnsi="Arial" w:cs="Arial"/>
                      <w:b/>
                      <w:sz w:val="20"/>
                    </w:rPr>
                    <w:t>Qm</w:t>
                  </w:r>
                  <w:r w:rsidR="006714B2" w:rsidRP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AI</w:t>
                  </w:r>
                  <w:proofErr w:type="spellEnd"/>
                  <w:r w:rsidR="006714B2">
                    <w:rPr>
                      <w:rFonts w:ascii="Arial" w:hAnsi="Arial" w:cs="Arial"/>
                      <w:sz w:val="20"/>
                      <w:vertAlign w:val="subscript"/>
                    </w:rPr>
                    <w:t xml:space="preserve"> </w:t>
                  </w:r>
                  <w:r w:rsidR="006714B2">
                    <w:rPr>
                      <w:rFonts w:ascii="Arial" w:hAnsi="Arial" w:cs="Arial"/>
                      <w:sz w:val="20"/>
                    </w:rPr>
                    <w:t>repris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en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sz w:val="20"/>
                      <w:vertAlign w:val="subscript"/>
                    </w:rPr>
                    <w:t>as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/h</w:t>
                  </w:r>
                </w:p>
              </w:tc>
            </w:tr>
            <w:tr w:rsidR="002C7794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 w:rsid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2C7794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 w:rsid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Pr="002C7794" w:rsidRDefault="002C7794" w:rsidP="002C7794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Puissance </w:t>
            </w:r>
            <w:r w:rsidR="00147ACD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cédée</w:t>
            </w: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 par l’Air </w:t>
            </w:r>
            <w:r w:rsidR="00B85DB8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Repris</w:t>
            </w: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- P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</w:t>
            </w:r>
            <w:r w:rsidR="00B85DB8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R</w:t>
            </w: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2C7794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Puissance </w:t>
                  </w:r>
                  <w:r w:rsidR="00147ACD">
                    <w:rPr>
                      <w:rFonts w:ascii="Arial" w:hAnsi="Arial" w:cs="Arial"/>
                      <w:sz w:val="20"/>
                    </w:rPr>
                    <w:t>Air Rejeté</w:t>
                  </w:r>
                </w:p>
                <w:p w:rsidR="002C7794" w:rsidRDefault="00147ACD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</w:t>
                  </w:r>
                  <w:r w:rsidRPr="00147ACD">
                    <w:rPr>
                      <w:rFonts w:ascii="Arial" w:hAnsi="Arial" w:cs="Arial"/>
                      <w:sz w:val="20"/>
                      <w:vertAlign w:val="subscript"/>
                    </w:rPr>
                    <w:t>AR</w:t>
                  </w:r>
                  <w:r>
                    <w:rPr>
                      <w:rFonts w:ascii="Arial" w:hAnsi="Arial" w:cs="Arial"/>
                      <w:sz w:val="20"/>
                      <w:vertAlign w:val="subscript"/>
                    </w:rPr>
                    <w:t xml:space="preserve"> </w:t>
                  </w:r>
                  <w:r w:rsidR="002C7794">
                    <w:rPr>
                      <w:rFonts w:ascii="Arial" w:hAnsi="Arial" w:cs="Arial"/>
                      <w:sz w:val="20"/>
                    </w:rPr>
                    <w:t>En kW</w:t>
                  </w:r>
                </w:p>
              </w:tc>
            </w:tr>
            <w:tr w:rsidR="002C7794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2C7794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 w:rsid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2C7794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2C7794" w:rsidRPr="002C7794" w:rsidRDefault="002C7794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 w:rsid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R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2C7794" w:rsidRDefault="002C7794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2C7794">
            <w:pPr>
              <w:rPr>
                <w:rFonts w:ascii="Arial" w:hAnsi="Arial" w:cs="Arial"/>
                <w:sz w:val="20"/>
              </w:rPr>
            </w:pPr>
          </w:p>
          <w:p w:rsidR="002C7794" w:rsidRDefault="002C7794" w:rsidP="00D85BA6">
            <w:pPr>
              <w:rPr>
                <w:rFonts w:ascii="Arial" w:hAnsi="Arial" w:cs="Arial"/>
                <w:sz w:val="20"/>
              </w:rPr>
            </w:pPr>
          </w:p>
        </w:tc>
      </w:tr>
    </w:tbl>
    <w:p w:rsidR="00253F71" w:rsidRDefault="00253F71" w:rsidP="00D85BA6">
      <w:pPr>
        <w:rPr>
          <w:rFonts w:ascii="Arial" w:hAnsi="Arial" w:cs="Arial"/>
          <w:sz w:val="20"/>
        </w:rPr>
      </w:pPr>
    </w:p>
    <w:p w:rsidR="00253F71" w:rsidRDefault="00253F71" w:rsidP="00D85BA6">
      <w:pPr>
        <w:rPr>
          <w:rFonts w:ascii="Arial" w:hAnsi="Arial" w:cs="Arial"/>
          <w:sz w:val="20"/>
        </w:rPr>
      </w:pPr>
    </w:p>
    <w:p w:rsidR="00253F71" w:rsidRDefault="00253F71" w:rsidP="00D85BA6">
      <w:pPr>
        <w:rPr>
          <w:rFonts w:ascii="Arial" w:hAnsi="Arial" w:cs="Arial"/>
          <w:sz w:val="20"/>
        </w:rPr>
      </w:pPr>
    </w:p>
    <w:p w:rsidR="00253F71" w:rsidRDefault="00253F71" w:rsidP="00D85BA6">
      <w:pPr>
        <w:rPr>
          <w:rFonts w:ascii="Arial" w:hAnsi="Arial" w:cs="Arial"/>
          <w:sz w:val="20"/>
        </w:rPr>
        <w:sectPr w:rsidR="00253F71" w:rsidSect="00147ACD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6714B2" w:rsidRPr="006714B2" w:rsidRDefault="006714B2" w:rsidP="006714B2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 w:rsidRPr="006714B2">
        <w:rPr>
          <w:rFonts w:ascii="Arial" w:hAnsi="Arial" w:cs="Arial"/>
          <w:b/>
          <w:sz w:val="28"/>
          <w:szCs w:val="28"/>
        </w:rPr>
        <w:lastRenderedPageBreak/>
        <w:t>Evaluation des puissances mises en jeu</w:t>
      </w:r>
      <w:r>
        <w:rPr>
          <w:rFonts w:ascii="Arial" w:hAnsi="Arial" w:cs="Arial"/>
          <w:b/>
          <w:sz w:val="28"/>
          <w:szCs w:val="28"/>
        </w:rPr>
        <w:t xml:space="preserve"> – Mode CUISINE</w:t>
      </w:r>
    </w:p>
    <w:tbl>
      <w:tblPr>
        <w:tblStyle w:val="Grilledutableau"/>
        <w:tblW w:w="0" w:type="auto"/>
        <w:tblLook w:val="04A0"/>
      </w:tblPr>
      <w:tblGrid>
        <w:gridCol w:w="11307"/>
        <w:gridCol w:w="11173"/>
      </w:tblGrid>
      <w:tr w:rsidR="006714B2" w:rsidTr="00147ACD">
        <w:tc>
          <w:tcPr>
            <w:tcW w:w="11307" w:type="dxa"/>
            <w:tcBorders>
              <w:bottom w:val="single" w:sz="4" w:space="0" w:color="auto"/>
            </w:tcBorders>
          </w:tcPr>
          <w:p w:rsidR="006714B2" w:rsidRDefault="006714B2" w:rsidP="006714B2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Air Neuf se préchauffant</w:t>
            </w:r>
          </w:p>
          <w:p w:rsidR="00147ACD" w:rsidRPr="00C00F78" w:rsidRDefault="00147ACD" w:rsidP="006714B2">
            <w:pPr>
              <w:jc w:val="center"/>
              <w:rPr>
                <w:i/>
                <w:sz w:val="20"/>
              </w:rPr>
            </w:pPr>
          </w:p>
          <w:p w:rsidR="006714B2" w:rsidRDefault="0024748A" w:rsidP="006714B2">
            <w:pPr>
              <w:jc w:val="center"/>
              <w:rPr>
                <w:rFonts w:ascii="Arial" w:hAnsi="Arial" w:cs="Arial"/>
                <w:sz w:val="20"/>
              </w:rPr>
            </w:pPr>
            <w:r w:rsidRPr="0024748A">
              <w:rPr>
                <w:i/>
                <w:noProof/>
                <w:sz w:val="20"/>
              </w:rPr>
              <w:pict>
                <v:group id="Groupe 32" o:spid="_x0000_s1053" style="position:absolute;left:0;text-align:left;margin-left:118.45pt;margin-top:54.5pt;width:12.9pt;height:10.8pt;flip:x;z-index:251702272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">
                  <v:shape id="Connecteur droit avec flèche 33" o:spid="_x0000_s1055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AMMQAAADbAAAADwAAAGRycy9kb3ducmV2LnhtbESPT2vCQBTE74LfYXlCL6VubIptU1cR&#10;obRHTSJ4fGRfk2D2bchu8+fbdwuCx2FmfsNsdqNpRE+dqy0rWC0jEMSF1TWXCvLs8+kNhPPIGhvL&#10;pGAiB7vtfLbBRNuBT9SnvhQBwi5BBZX3bSKlKyoy6Ja2JQ7ej+0M+iC7UuoOhwA3jXyOorU0WHNY&#10;qLClQ0XFNf01Cs7cl++Hr+tj3xZZPtjp5fXYXJR6WIz7DxCeRn8P39rfWkEcw/+X8AP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MAwxAAAANsAAAAPAAAAAAAAAAAA&#10;AAAAAKECAABkcnMvZG93bnJldi54bWxQSwUGAAAAAAQABAD5AAAAkgMAAAAA&#10;" strokecolor="#f60" strokeweight="1.5pt">
                    <v:stroke endarrow="block" endarrowlength="long"/>
                  </v:shape>
                  <v:shape id="Connecteur droit avec flèche 34" o:spid="_x0000_s1054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YRMQAAADbAAAADwAAAGRycy9kb3ducmV2LnhtbESPT2vCQBTE74LfYXlCL9JsbINt06wi&#10;QmmPGhU8PrKvSTD7NmS3+fPtu4WCx2FmfsNk29E0oqfO1ZYVrKIYBHFhdc2lgvPp4/EVhPPIGhvL&#10;pGAiB9vNfJZhqu3AR+pzX4oAYZeigsr7NpXSFRUZdJFtiYP3bTuDPsiulLrDIcBNI5/ieC0N1hwW&#10;KmxpX1Fxy3+Mggv35dv+87bs2+J0HuyUvByaq1IPi3H3DsLT6O/h//aXVvCcwN+X8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9VhExAAAANsAAAAPAAAAAAAAAAAA&#10;AAAAAKECAABkcnMvZG93bnJldi54bWxQSwUGAAAAAAQABAD5AAAAkgMAAAAA&#10;" strokecolor="#f60" strokeweight="1.5pt">
                    <v:stroke endarrow="block" endarrowlength="long"/>
                  </v:shape>
                </v:group>
              </w:pict>
            </w:r>
            <w:r w:rsidRPr="0024748A">
              <w:rPr>
                <w:i/>
                <w:noProof/>
                <w:sz w:val="20"/>
              </w:rPr>
              <w:pict>
                <v:shape id="Zone de texte 35" o:spid="_x0000_s1036" type="#_x0000_t202" style="position:absolute;left:0;text-align:left;margin-left:4.95pt;margin-top:32.85pt;width:108.5pt;height:62.3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" fillcolor="#f60" strokeweight=".5pt">
                  <v:textbox>
                    <w:txbxContent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Air Froid préchauffé</w:t>
                        </w:r>
                      </w:p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proofErr w:type="gramStart"/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à</w:t>
                        </w:r>
                        <w:proofErr w:type="gramEnd"/>
                      </w:p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</w:t>
                        </w: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3</w:t>
                        </w:r>
                        <w:r w:rsidRPr="00253F7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</w:rPr>
              <w:pict>
                <v:shape id="Zone de texte 36" o:spid="_x0000_s1037" type="#_x0000_t202" style="position:absolute;left:0;text-align:left;margin-left:439.1pt;margin-top:225.05pt;width:98.85pt;height:52.6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" fillcolor="#548dd4 [1951]" strokeweight=".5pt">
                  <v:textbox>
                    <w:txbxContent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>Air Froid</w:t>
                        </w:r>
                      </w:p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gramStart"/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>à</w:t>
                        </w:r>
                        <w:proofErr w:type="gramEnd"/>
                      </w:p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>T</w:t>
                        </w:r>
                        <w:r w:rsidRPr="00253F71">
                          <w:rPr>
                            <w:rFonts w:ascii="Arial" w:hAnsi="Arial" w:cs="Arial"/>
                            <w:szCs w:val="24"/>
                            <w:vertAlign w:val="subscript"/>
                          </w:rPr>
                          <w:t>2</w:t>
                        </w:r>
                        <w:r w:rsidRPr="00253F71">
                          <w:rPr>
                            <w:rFonts w:ascii="Arial" w:hAnsi="Arial" w:cs="Arial"/>
                            <w:szCs w:val="24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 w:rsidRPr="0024748A">
              <w:rPr>
                <w:i/>
                <w:noProof/>
                <w:sz w:val="20"/>
              </w:rPr>
              <w:pict>
                <v:shape id="Zone de texte 37" o:spid="_x0000_s1038" type="#_x0000_t202" style="position:absolute;left:0;text-align:left;margin-left:207.05pt;margin-top:119.25pt;width:148.4pt;height:88.1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" fillcolor="#8aabd3 [2132]" strokeweight=".5pt">
                  <v:fill color2="#f60" rotate="t" focusposition="1,1" focussize="" colors="0 #9ab5e4;.5 #c2d1ed;1 #f60" focus="100%" type="gradientRadial"/>
                  <v:textbox>
                    <w:txbxContent>
                      <w:p w:rsidR="006714B2" w:rsidRDefault="006714B2" w:rsidP="006714B2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Débit d’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ir 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euf</w:t>
                        </w:r>
                      </w:p>
                      <w:p w:rsidR="006714B2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Qv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=_____ m</w:t>
                        </w:r>
                        <w:r w:rsidRPr="006714B2">
                          <w:rPr>
                            <w:rFonts w:ascii="Arial" w:hAnsi="Arial" w:cs="Arial"/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/h</w:t>
                        </w:r>
                      </w:p>
                    </w:txbxContent>
                  </v:textbox>
                </v:shape>
              </w:pict>
            </w:r>
            <w:r w:rsidRPr="0024748A">
              <w:rPr>
                <w:i/>
                <w:noProof/>
                <w:sz w:val="20"/>
              </w:rPr>
              <w:pict>
                <v:group id="Groupe 38" o:spid="_x0000_s1050" style="position:absolute;left:0;text-align:left;margin-left:419.15pt;margin-top:249.5pt;width:12.9pt;height:10.8pt;flip:x;z-index:251703296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">
                  <v:shape id="Connecteur droit avec flèche 43" o:spid="_x0000_s1052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VsasUAAADbAAAADwAAAGRycy9kb3ducmV2LnhtbESPT2sCMRTE70K/Q3iFXqRm7S5StkYR&#10;QWm9iH+g18fmdbN087ImUbffvhEEj8PM/IaZznvbigv50DhWMB5lIIgrpxuuFRwPq9d3ECEia2wd&#10;k4I/CjCfPQ2mWGp35R1d9rEWCcKhRAUmxq6UMlSGLIaR64iT9+O8xZikr6X2eE1w28q3LJtIiw2n&#10;BYMdLQ1Vv/uzVZCfl958Tdz3ervIj8UpL4ZxUyj18twvPkBE6uMjfG9/agVFDrcv6Q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VsasUAAADbAAAADwAAAAAAAAAA&#10;AAAAAAChAgAAZHJzL2Rvd25yZXYueG1sUEsFBgAAAAAEAAQA+QAAAJMDAAAAAA==&#10;" strokecolor="blue" strokeweight="1.5pt">
                    <v:stroke endarrow="block" endarrowlength="long"/>
                  </v:shape>
                  <v:shape id="Connecteur droit avec flèche 45" o:spid="_x0000_s1051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BRhcUAAADbAAAADwAAAGRycy9kb3ducmV2LnhtbESPQWsCMRSE7wX/Q3hCL1KzdbdStkYR&#10;waK9iFbo9bF53SzdvGyTqOu/NwWhx2FmvmFmi9624kw+NI4VPI8zEMSV0w3XCo6f66dXECEia2wd&#10;k4IrBVjMBw8zLLW78J7Oh1iLBOFQogITY1dKGSpDFsPYdcTJ+3beYkzS11J7vCS4beUky6bSYsNp&#10;wWBHK0PVz+FkFeSnlTfbqft63y3zY/GbF6P4USj1OOyXbyAi9fE/fG9vtILiBf6+pB8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BRhcUAAADbAAAADwAAAAAAAAAA&#10;AAAAAAChAgAAZHJzL2Rvd25yZXYueG1sUEsFBgAAAAAEAAQA+QAAAJMDAAAAAA==&#10;" strokecolor="blue" strokeweight="1.5pt">
                    <v:stroke endarrow="block" endarrowlength="long"/>
                  </v:shape>
                </v:group>
              </w:pict>
            </w:r>
            <w:r w:rsidR="006714B2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063042" cy="3750736"/>
                  <wp:effectExtent l="0" t="0" r="0" b="254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144" cy="375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173" w:type="dxa"/>
            <w:tcBorders>
              <w:bottom w:val="single" w:sz="4" w:space="0" w:color="auto"/>
            </w:tcBorders>
          </w:tcPr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Pr="002C7794" w:rsidRDefault="006714B2" w:rsidP="006714B2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AIR NEUF : 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Débit massique d’air sec</w:t>
            </w: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 - </w:t>
            </w:r>
            <w:proofErr w:type="spellStart"/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Qm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as</w:t>
            </w:r>
            <w:proofErr w:type="spellEnd"/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6714B2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Débit massique d’air sec </w:t>
                  </w:r>
                  <w:proofErr w:type="spellStart"/>
                  <w:r w:rsidRPr="006714B2">
                    <w:rPr>
                      <w:rFonts w:ascii="Arial" w:hAnsi="Arial" w:cs="Arial"/>
                      <w:b/>
                      <w:sz w:val="20"/>
                    </w:rPr>
                    <w:t>Qm</w:t>
                  </w:r>
                  <w:r w:rsidRP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 xml:space="preserve"> en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sz w:val="20"/>
                      <w:vertAlign w:val="subscript"/>
                    </w:rPr>
                    <w:t>as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/h</w:t>
                  </w:r>
                </w:p>
              </w:tc>
            </w:tr>
            <w:tr w:rsidR="006714B2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6714B2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Pr="002C7794" w:rsidRDefault="006714B2" w:rsidP="006714B2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Puissance reçue par l’Air Neuf - P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AN</w:t>
            </w: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6714B2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Puissance Air Neuf</w:t>
                  </w:r>
                </w:p>
                <w:p w:rsidR="006714B2" w:rsidRDefault="00147ACD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</w:t>
                  </w:r>
                  <w:r w:rsidRPr="00147ACD">
                    <w:rPr>
                      <w:rFonts w:ascii="Arial" w:hAnsi="Arial" w:cs="Arial"/>
                      <w:sz w:val="20"/>
                      <w:vertAlign w:val="subscript"/>
                    </w:rPr>
                    <w:t>AN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6714B2">
                    <w:rPr>
                      <w:rFonts w:ascii="Arial" w:hAnsi="Arial" w:cs="Arial"/>
                      <w:sz w:val="20"/>
                    </w:rPr>
                    <w:t>En kW</w:t>
                  </w:r>
                </w:p>
              </w:tc>
            </w:tr>
            <w:tr w:rsidR="006714B2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6714B2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AN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6714B2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S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</w:tc>
      </w:tr>
      <w:tr w:rsidR="006714B2" w:rsidTr="00147ACD">
        <w:tc>
          <w:tcPr>
            <w:tcW w:w="11307" w:type="dxa"/>
            <w:tcBorders>
              <w:left w:val="nil"/>
              <w:right w:val="nil"/>
            </w:tcBorders>
          </w:tcPr>
          <w:p w:rsidR="00147ACD" w:rsidRDefault="00147ACD" w:rsidP="006714B2">
            <w:pPr>
              <w:rPr>
                <w:rFonts w:ascii="Arial" w:hAnsi="Arial" w:cs="Arial"/>
                <w:sz w:val="20"/>
              </w:rPr>
            </w:pPr>
          </w:p>
          <w:p w:rsidR="00147ACD" w:rsidRDefault="00147ACD" w:rsidP="006714B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173" w:type="dxa"/>
            <w:tcBorders>
              <w:left w:val="nil"/>
              <w:right w:val="nil"/>
            </w:tcBorders>
          </w:tcPr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</w:tc>
      </w:tr>
      <w:tr w:rsidR="006714B2" w:rsidTr="006714B2">
        <w:tc>
          <w:tcPr>
            <w:tcW w:w="11307" w:type="dxa"/>
          </w:tcPr>
          <w:p w:rsidR="006714B2" w:rsidRDefault="006714B2" w:rsidP="006714B2">
            <w:pPr>
              <w:jc w:val="center"/>
              <w:rPr>
                <w:i/>
                <w:sz w:val="20"/>
              </w:rPr>
            </w:pPr>
            <w:r w:rsidRPr="00C00F78">
              <w:rPr>
                <w:i/>
                <w:sz w:val="20"/>
              </w:rPr>
              <w:t>Air Repris se refroidissant</w:t>
            </w:r>
          </w:p>
          <w:p w:rsidR="00147ACD" w:rsidRDefault="00147ACD" w:rsidP="006714B2">
            <w:pPr>
              <w:jc w:val="center"/>
              <w:rPr>
                <w:rFonts w:ascii="Arial" w:hAnsi="Arial" w:cs="Arial"/>
                <w:sz w:val="20"/>
              </w:rPr>
            </w:pPr>
          </w:p>
          <w:p w:rsidR="006714B2" w:rsidRDefault="0024748A" w:rsidP="006714B2">
            <w:pPr>
              <w:jc w:val="center"/>
              <w:rPr>
                <w:rFonts w:ascii="Arial" w:hAnsi="Arial" w:cs="Arial"/>
                <w:sz w:val="20"/>
              </w:rPr>
            </w:pPr>
            <w:r w:rsidRPr="0024748A">
              <w:rPr>
                <w:i/>
                <w:noProof/>
                <w:sz w:val="20"/>
              </w:rPr>
              <w:pict>
                <v:shape id="Zone de texte 47" o:spid="_x0000_s1039" type="#_x0000_t202" style="position:absolute;left:0;text-align:left;margin-left:200pt;margin-top:87.15pt;width:148.4pt;height:88.1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" fillcolor="#f60" strokeweight=".5pt">
                  <v:fill color2="red" rotate="t" focusposition="1,1" focussize="" colors="0 #f60;35389f #c2d1ed;1 red" focus="100%" type="gradientRadial"/>
                  <v:textbox>
                    <w:txbxContent>
                      <w:p w:rsidR="006714B2" w:rsidRDefault="006714B2" w:rsidP="006714B2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253F7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Débit d’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ir </w:t>
                        </w:r>
                        <w:r w:rsidR="00147ACD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epris</w:t>
                        </w:r>
                      </w:p>
                      <w:p w:rsidR="006714B2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6714B2" w:rsidRPr="00253F71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Qv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=_____ m</w:t>
                        </w:r>
                        <w:r w:rsidRPr="006714B2">
                          <w:rPr>
                            <w:rFonts w:ascii="Arial" w:hAnsi="Arial" w:cs="Arial"/>
                            <w:sz w:val="32"/>
                            <w:szCs w:val="32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/h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</w:rPr>
              <w:pict>
                <v:shape id="Zone de texte 55" o:spid="_x0000_s1040" type="#_x0000_t202" style="position:absolute;left:0;text-align:left;margin-left:16.8pt;margin-top:192.95pt;width:97.75pt;height:52.3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" fillcolor="red" strokeweight=".5pt">
                  <v:textbox>
                    <w:txbxContent>
                      <w:p w:rsidR="006714B2" w:rsidRPr="002C7794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Air chaud</w:t>
                        </w:r>
                      </w:p>
                      <w:p w:rsidR="006714B2" w:rsidRPr="002C7794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gramStart"/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à</w:t>
                        </w:r>
                        <w:proofErr w:type="gramEnd"/>
                      </w:p>
                      <w:p w:rsidR="006714B2" w:rsidRPr="002C7794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T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  <w:vertAlign w:val="subscript"/>
                          </w:rPr>
                          <w:t>1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</w:rPr>
              <w:pict>
                <v:shape id="Zone de texte 56" o:spid="_x0000_s1041" type="#_x0000_t202" style="position:absolute;left:0;text-align:left;margin-left:437.95pt;margin-top:17.7pt;width:108.7pt;height:50.9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" fillcolor="#f60" strokeweight=".5pt">
                  <v:textbox>
                    <w:txbxContent>
                      <w:p w:rsidR="006714B2" w:rsidRPr="002C7794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Air extrait refroidi</w:t>
                        </w:r>
                      </w:p>
                      <w:p w:rsidR="006714B2" w:rsidRPr="002C7794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proofErr w:type="gramStart"/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à</w:t>
                        </w:r>
                        <w:proofErr w:type="gramEnd"/>
                      </w:p>
                      <w:p w:rsidR="006714B2" w:rsidRPr="002C7794" w:rsidRDefault="006714B2" w:rsidP="006714B2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>T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  <w:vertAlign w:val="subscript"/>
                          </w:rPr>
                          <w:t>4</w:t>
                        </w:r>
                        <w:r w:rsidRPr="002C7794">
                          <w:rPr>
                            <w:rFonts w:ascii="Arial" w:hAnsi="Arial" w:cs="Arial"/>
                            <w:szCs w:val="24"/>
                          </w:rPr>
                          <w:t xml:space="preserve"> en °C</w:t>
                        </w:r>
                      </w:p>
                    </w:txbxContent>
                  </v:textbox>
                </v:shape>
              </w:pict>
            </w:r>
            <w:r w:rsidRPr="0024748A">
              <w:rPr>
                <w:i/>
                <w:noProof/>
                <w:sz w:val="20"/>
              </w:rPr>
              <w:pict>
                <v:group id="Groupe 57" o:spid="_x0000_s1047" style="position:absolute;left:0;text-align:left;margin-left:424.15pt;margin-top:35.95pt;width:12.9pt;height:10.8pt;z-index:251704320" coordsize="163852,137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">
                  <v:shape id="Connecteur droit avec flèche 58" o:spid="_x0000_s1049" type="#_x0000_t32" style="position:absolute;top:132139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e34cAAAADbAAAADwAAAGRycy9kb3ducmV2LnhtbERPy4rCMBTdD/gP4QpuBk0VR2dqo4gg&#10;uhwfA7O8NNe2tLkpTWzr35uF4PJw3smmN5VoqXGFZQXTSQSCOLW64EzB9bIff4NwHlljZZkUPMjB&#10;Zj34SDDWtuMTtWefiRDCLkYFufd1LKVLczLoJrYmDtzNNgZ9gE0mdYNdCDeVnEXRQhosODTkWNMu&#10;p7Q8342CP26zn92h/Gzr9HLt7GO+/K3+lRoN++0KhKfev8Uv91Er+Apjw5fwA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nt+HAAAAA2wAAAA8AAAAAAAAAAAAAAAAA&#10;oQIAAGRycy9kb3ducmV2LnhtbFBLBQYAAAAABAAEAPkAAACOAwAAAAA=&#10;" strokecolor="#f60" strokeweight="1.5pt">
                    <v:stroke endarrow="block" endarrowlength="long"/>
                  </v:shape>
                  <v:shape id="Connecteur droit avec flèche 59" o:spid="_x0000_s1048" type="#_x0000_t32" style="position:absolute;width:163852;height:528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SesQAAADbAAAADwAAAGRycy9kb3ducmV2LnhtbESPT2vCQBTE70K/w/IKXkrdVFpbUzdB&#10;AqU9alTw+Mi+JsHs25Bd8+fbdwuCx2FmfsNs0tE0oqfO1ZYVvCwiEMSF1TWXCo6Hr+cPEM4ja2ws&#10;k4KJHKTJw2yDsbYD76nPfSkChF2MCirv21hKV1Rk0C1sSxy8X9sZ9EF2pdQdDgFuGrmMopU0WHNY&#10;qLClrKLikl+NghP35Tr7vjz1bXE4DnZ6fd81Z6Xmj+P2E4Sn0d/Dt/aPVvC2hv8v4QfI5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KxJ6xAAAANsAAAAPAAAAAAAAAAAA&#10;AAAAAKECAABkcnMvZG93bnJldi54bWxQSwUGAAAAAAQABAD5AAAAkgMAAAAA&#10;" strokecolor="#f60" strokeweight="1.5pt">
                    <v:stroke endarrow="block" endarrowlength="long"/>
                  </v:shape>
                </v:group>
              </w:pict>
            </w:r>
            <w:r w:rsidRPr="0024748A">
              <w:rPr>
                <w:i/>
                <w:noProof/>
                <w:sz w:val="20"/>
              </w:rPr>
              <w:pict>
                <v:group id="Groupe 60" o:spid="_x0000_s1044" style="position:absolute;left:0;text-align:left;margin-left:117.95pt;margin-top:216.7pt;width:12.9pt;height:10.65pt;z-index:251701248" coordsize="163830,135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">
                  <v:shape id="Connecteur droit avec flèche 61" o:spid="_x0000_s1046" type="#_x0000_t32" style="position:absolute;top:130629;width:163830;height:50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6l8EAAADbAAAADwAAAGRycy9kb3ducmV2LnhtbESPzWrDMBCE74W8g9hAL6GR3R+nuJZD&#10;KARyrdPeF2tjmVgrI6mx8/ZRoNDjMDPfMNV2toO4kA+9YwX5OgNB3Drdc6fg+7h/egcRIrLGwTEp&#10;uFKAbb14qLDUbuIvujSxEwnCoUQFJsaxlDK0hiyGtRuJk3dy3mJM0ndSe5wS3A7yOcsKabHntGBw&#10;pE9D7bn5tQom8/PmX2hHm2uTZ+eo6XWVr5R6XM67DxCR5vgf/msftIIih/uX9ANk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CjqXwQAAANsAAAAPAAAAAAAAAAAAAAAA&#10;AKECAABkcnMvZG93bnJldi54bWxQSwUGAAAAAAQABAD5AAAAjwMAAAAA&#10;" strokecolor="red" strokeweight="1.5pt">
                    <v:stroke endarrow="block" endarrowlength="long"/>
                  </v:shape>
                  <v:shape id="Connecteur droit avec flèche 62" o:spid="_x0000_s1045" type="#_x0000_t32" style="position:absolute;width:163830;height:50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k4MEAAADbAAAADwAAAGRycy9kb3ducmV2LnhtbESPQWvCQBSE7wX/w/IKXqRuYmsqqauI&#10;UOjVqPdH9pkNZt+G3dXEf98tFDwOM/MNs96OthN38qF1rCCfZyCIa6dbbhScjt9vKxAhImvsHJOC&#10;BwXYbiYvayy1G/hA9yo2IkE4lKjAxNiXUobakMUwdz1x8i7OW4xJ+kZqj0OC204usqyQFltOCwZ7&#10;2huqr9XNKhjMeenfaUefjyrPrlHTxyyfKTV9HXdfICKN8Rn+b/9oBcUC/r6kH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2KTgwQAAANsAAAAPAAAAAAAAAAAAAAAA&#10;AKECAABkcnMvZG93bnJldi54bWxQSwUGAAAAAAQABAD5AAAAjwMAAAAA&#10;" strokecolor="red" strokeweight="1.5pt">
                    <v:stroke endarrow="block" endarrowlength="long"/>
                  </v:shape>
                </v:group>
              </w:pict>
            </w:r>
            <w:r w:rsidR="006714B2"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4037163" cy="3735774"/>
                  <wp:effectExtent l="0" t="0" r="1905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046" cy="374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173" w:type="dxa"/>
          </w:tcPr>
          <w:p w:rsidR="006714B2" w:rsidRDefault="006714B2" w:rsidP="006714B2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</w:p>
          <w:p w:rsidR="006714B2" w:rsidRPr="002C7794" w:rsidRDefault="006714B2" w:rsidP="006714B2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AIR REPRIS : 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Débit massique d’air sec</w:t>
            </w: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 - </w:t>
            </w:r>
            <w:proofErr w:type="spellStart"/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Qm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as</w:t>
            </w:r>
            <w:proofErr w:type="spellEnd"/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6714B2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Débit massique d’air sec </w:t>
                  </w:r>
                  <w:proofErr w:type="spellStart"/>
                  <w:r w:rsidRPr="006714B2">
                    <w:rPr>
                      <w:rFonts w:ascii="Arial" w:hAnsi="Arial" w:cs="Arial"/>
                      <w:b/>
                      <w:sz w:val="20"/>
                    </w:rPr>
                    <w:t>Qm</w:t>
                  </w:r>
                  <w:r w:rsidRPr="006714B2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AI</w:t>
                  </w:r>
                  <w:proofErr w:type="spellEnd"/>
                  <w:r>
                    <w:rPr>
                      <w:rFonts w:ascii="Arial" w:hAnsi="Arial" w:cs="Arial"/>
                      <w:sz w:val="20"/>
                      <w:vertAlign w:val="subscript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</w:rPr>
                    <w:t xml:space="preserve">repris en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sz w:val="20"/>
                      <w:vertAlign w:val="subscript"/>
                    </w:rPr>
                    <w:t>as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>/h</w:t>
                  </w:r>
                </w:p>
              </w:tc>
            </w:tr>
            <w:tr w:rsidR="006714B2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6714B2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v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perscript"/>
                    </w:rPr>
                    <w:t>3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Pr="002C7794" w:rsidRDefault="006714B2" w:rsidP="006714B2">
            <w:pPr>
              <w:jc w:val="center"/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</w:pP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Puissance </w:t>
            </w:r>
            <w:r w:rsidR="00147ACD"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>cédée</w:t>
            </w: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</w:rPr>
              <w:t xml:space="preserve"> par l’Air Repris- P</w:t>
            </w:r>
            <w:r w:rsidRPr="002C7794"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A</w:t>
            </w:r>
            <w:r>
              <w:rPr>
                <w:rFonts w:ascii="Arial" w:hAnsi="Arial" w:cs="Arial"/>
                <w:szCs w:val="24"/>
                <w:shd w:val="clear" w:color="auto" w:fill="C2D69B" w:themeFill="accent3" w:themeFillTint="99"/>
                <w:vertAlign w:val="subscript"/>
              </w:rPr>
              <w:t>R</w:t>
            </w: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tbl>
            <w:tblPr>
              <w:tblStyle w:val="Grilledutableau"/>
              <w:tblW w:w="0" w:type="auto"/>
              <w:jc w:val="center"/>
              <w:tblInd w:w="5" w:type="dxa"/>
              <w:tblLook w:val="04A0"/>
            </w:tblPr>
            <w:tblGrid>
              <w:gridCol w:w="2863"/>
              <w:gridCol w:w="2410"/>
            </w:tblGrid>
            <w:tr w:rsidR="006714B2" w:rsidTr="006714B2">
              <w:trPr>
                <w:trHeight w:val="635"/>
                <w:jc w:val="center"/>
              </w:trPr>
              <w:tc>
                <w:tcPr>
                  <w:tcW w:w="2863" w:type="dxa"/>
                  <w:tcBorders>
                    <w:top w:val="nil"/>
                    <w:left w:val="nil"/>
                  </w:tcBorders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10" w:type="dxa"/>
                  <w:shd w:val="clear" w:color="auto" w:fill="FABF8F" w:themeFill="accent6" w:themeFillTint="99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Puissance Air </w:t>
                  </w:r>
                  <w:r w:rsidR="00147ACD">
                    <w:rPr>
                      <w:rFonts w:ascii="Arial" w:hAnsi="Arial" w:cs="Arial"/>
                      <w:sz w:val="20"/>
                    </w:rPr>
                    <w:t>Rejeté</w:t>
                  </w:r>
                </w:p>
                <w:p w:rsidR="006714B2" w:rsidRDefault="00147ACD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</w:t>
                  </w:r>
                  <w:r w:rsidRPr="00147ACD">
                    <w:rPr>
                      <w:rFonts w:ascii="Arial" w:hAnsi="Arial" w:cs="Arial"/>
                      <w:sz w:val="20"/>
                      <w:vertAlign w:val="subscript"/>
                    </w:rPr>
                    <w:t>AR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 w:rsidR="006714B2">
                    <w:rPr>
                      <w:rFonts w:ascii="Arial" w:hAnsi="Arial" w:cs="Arial"/>
                      <w:sz w:val="20"/>
                    </w:rPr>
                    <w:t>En kW</w:t>
                  </w:r>
                </w:p>
              </w:tc>
            </w:tr>
            <w:tr w:rsidR="006714B2" w:rsidTr="006714B2">
              <w:trPr>
                <w:trHeight w:val="493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147ACD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Q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m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 w:rsidR="00147ACD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 _______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/h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6714B2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I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6714B2" w:rsidTr="006714B2">
              <w:trPr>
                <w:trHeight w:val="398"/>
                <w:jc w:val="center"/>
              </w:trPr>
              <w:tc>
                <w:tcPr>
                  <w:tcW w:w="2863" w:type="dxa"/>
                  <w:vAlign w:val="center"/>
                </w:tcPr>
                <w:p w:rsidR="006714B2" w:rsidRPr="002C7794" w:rsidRDefault="006714B2" w:rsidP="006714B2">
                  <w:pPr>
                    <w:jc w:val="center"/>
                    <w:rPr>
                      <w:rFonts w:ascii="Arial" w:hAnsi="Arial" w:cs="Arial"/>
                      <w:b/>
                      <w:sz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</w:rPr>
                    <w:t>h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R</w:t>
                  </w:r>
                  <w:proofErr w:type="spellEnd"/>
                  <w:r w:rsidRPr="002C7794">
                    <w:rPr>
                      <w:rFonts w:ascii="Arial" w:hAnsi="Arial" w:cs="Arial"/>
                      <w:b/>
                      <w:sz w:val="20"/>
                    </w:rPr>
                    <w:t xml:space="preserve"> = ______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kJ</w:t>
                  </w:r>
                  <w:r w:rsidRPr="002C7794">
                    <w:rPr>
                      <w:rFonts w:ascii="Arial" w:hAnsi="Arial" w:cs="Arial"/>
                      <w:b/>
                      <w:sz w:val="20"/>
                    </w:rPr>
                    <w:t>/</w:t>
                  </w:r>
                  <w:proofErr w:type="spellStart"/>
                  <w:r w:rsidRPr="002C7794">
                    <w:rPr>
                      <w:rFonts w:ascii="Arial" w:hAnsi="Arial" w:cs="Arial"/>
                      <w:b/>
                      <w:sz w:val="20"/>
                    </w:rPr>
                    <w:t>kg</w:t>
                  </w:r>
                  <w:r w:rsidRPr="002C7794">
                    <w:rPr>
                      <w:rFonts w:ascii="Arial" w:hAnsi="Arial" w:cs="Arial"/>
                      <w:b/>
                      <w:sz w:val="20"/>
                      <w:vertAlign w:val="subscript"/>
                    </w:rPr>
                    <w:t>as</w:t>
                  </w:r>
                  <w:proofErr w:type="spellEnd"/>
                </w:p>
              </w:tc>
              <w:tc>
                <w:tcPr>
                  <w:tcW w:w="2410" w:type="dxa"/>
                  <w:vMerge/>
                  <w:vAlign w:val="center"/>
                </w:tcPr>
                <w:p w:rsidR="006714B2" w:rsidRDefault="006714B2" w:rsidP="006714B2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  <w:p w:rsidR="006714B2" w:rsidRDefault="006714B2" w:rsidP="006714B2">
            <w:pPr>
              <w:rPr>
                <w:rFonts w:ascii="Arial" w:hAnsi="Arial" w:cs="Arial"/>
                <w:sz w:val="20"/>
              </w:rPr>
            </w:pPr>
          </w:p>
        </w:tc>
      </w:tr>
    </w:tbl>
    <w:p w:rsidR="006714B2" w:rsidRDefault="006714B2" w:rsidP="006714B2">
      <w:pPr>
        <w:rPr>
          <w:rFonts w:ascii="Arial" w:hAnsi="Arial" w:cs="Arial"/>
          <w:sz w:val="20"/>
        </w:rPr>
      </w:pPr>
    </w:p>
    <w:p w:rsidR="006714B2" w:rsidRDefault="006714B2" w:rsidP="006714B2">
      <w:pPr>
        <w:rPr>
          <w:rFonts w:ascii="Arial" w:hAnsi="Arial" w:cs="Arial"/>
          <w:sz w:val="20"/>
        </w:rPr>
        <w:sectPr w:rsidR="006714B2" w:rsidSect="00147ACD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6714B2" w:rsidRPr="006F365B" w:rsidRDefault="006714B2" w:rsidP="006714B2">
      <w:pPr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>4</w:t>
      </w:r>
      <w:r w:rsidRPr="006F365B">
        <w:rPr>
          <w:rFonts w:ascii="Arial" w:hAnsi="Arial" w:cs="Arial"/>
          <w:b/>
          <w:smallCaps/>
        </w:rPr>
        <w:t xml:space="preserve"> </w:t>
      </w:r>
      <w:r>
        <w:rPr>
          <w:rFonts w:ascii="Arial" w:hAnsi="Arial" w:cs="Arial"/>
          <w:b/>
          <w:smallCaps/>
        </w:rPr>
        <w:t>–</w:t>
      </w:r>
      <w:r w:rsidRPr="006F365B">
        <w:rPr>
          <w:rFonts w:ascii="Arial" w:hAnsi="Arial" w:cs="Arial"/>
          <w:b/>
          <w:smallCaps/>
        </w:rPr>
        <w:t xml:space="preserve"> </w:t>
      </w:r>
      <w:r w:rsidR="009929AC">
        <w:rPr>
          <w:rFonts w:ascii="Arial" w:hAnsi="Arial" w:cs="Arial"/>
          <w:b/>
          <w:smallCaps/>
          <w:u w:val="single"/>
        </w:rPr>
        <w:t>Exploitation des résultats et analyse des dérives</w:t>
      </w:r>
    </w:p>
    <w:p w:rsidR="006714B2" w:rsidRPr="005A5F59" w:rsidRDefault="006714B2" w:rsidP="006714B2">
      <w:pPr>
        <w:shd w:val="clear" w:color="auto" w:fill="FFFF00"/>
        <w:spacing w:before="120"/>
        <w:jc w:val="center"/>
        <w:rPr>
          <w:b/>
          <w:i/>
          <w:sz w:val="20"/>
        </w:rPr>
      </w:pPr>
      <w:r>
        <w:rPr>
          <w:rFonts w:ascii="Arial" w:hAnsi="Arial" w:cs="Arial"/>
          <w:sz w:val="20"/>
        </w:rPr>
        <w:tab/>
      </w:r>
      <w:r w:rsidRPr="005A5F59">
        <w:rPr>
          <w:b/>
          <w:i/>
          <w:sz w:val="20"/>
        </w:rPr>
        <w:t>Mode de fonction</w:t>
      </w:r>
      <w:r>
        <w:rPr>
          <w:b/>
          <w:i/>
          <w:sz w:val="20"/>
        </w:rPr>
        <w:t>nement prévu : Cuisine</w:t>
      </w:r>
      <w:r w:rsidR="009929AC">
        <w:rPr>
          <w:b/>
          <w:i/>
          <w:sz w:val="20"/>
        </w:rPr>
        <w:t xml:space="preserve"> seulement</w:t>
      </w:r>
    </w:p>
    <w:p w:rsidR="006714B2" w:rsidRDefault="006714B2" w:rsidP="006714B2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En utilisant l’Exécutable </w:t>
      </w:r>
      <w:proofErr w:type="spellStart"/>
      <w:r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 xml:space="preserve"> « </w:t>
      </w:r>
      <w:r w:rsidRPr="006714B2">
        <w:rPr>
          <w:rFonts w:ascii="Arial" w:hAnsi="Arial" w:cs="Arial"/>
          <w:b/>
          <w:i/>
          <w:sz w:val="20"/>
        </w:rPr>
        <w:t>Echange Thermique</w:t>
      </w:r>
      <w:r>
        <w:rPr>
          <w:rFonts w:ascii="Arial" w:hAnsi="Arial" w:cs="Arial"/>
          <w:sz w:val="20"/>
        </w:rPr>
        <w:t> ».</w:t>
      </w:r>
    </w:p>
    <w:p w:rsidR="00EE1445" w:rsidRPr="00D85261" w:rsidRDefault="00EE1445" w:rsidP="00EE1445">
      <w:pPr>
        <w:pStyle w:val="Paragraphedeliste"/>
        <w:numPr>
          <w:ilvl w:val="0"/>
          <w:numId w:val="24"/>
        </w:numPr>
        <w:spacing w:before="120"/>
        <w:ind w:left="142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Raccordez la centrale d’acquisition (</w:t>
      </w:r>
      <w:proofErr w:type="spellStart"/>
      <w:r>
        <w:rPr>
          <w:rFonts w:ascii="Arial" w:hAnsi="Arial" w:cs="Arial"/>
          <w:sz w:val="20"/>
        </w:rPr>
        <w:t>Opt</w:t>
      </w:r>
      <w:proofErr w:type="spellEnd"/>
      <w:r>
        <w:rPr>
          <w:rFonts w:ascii="Arial" w:hAnsi="Arial" w:cs="Arial"/>
          <w:sz w:val="20"/>
        </w:rPr>
        <w:t xml:space="preserve"> AQ10) à l’ordinateur disposant du logiciel </w:t>
      </w:r>
      <w:proofErr w:type="spellStart"/>
      <w:r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 xml:space="preserve"> et des exécutables.</w:t>
      </w:r>
    </w:p>
    <w:p w:rsidR="00EE1445" w:rsidRDefault="00EE1445" w:rsidP="00EE1445">
      <w:pPr>
        <w:rPr>
          <w:rFonts w:ascii="Arial" w:hAnsi="Arial" w:cs="Arial"/>
          <w:sz w:val="20"/>
        </w:rPr>
      </w:pPr>
    </w:p>
    <w:p w:rsidR="00EE1445" w:rsidRDefault="00EE1445" w:rsidP="00EE1445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1516953" cy="1063656"/>
            <wp:effectExtent l="0" t="0" r="7620" b="317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69" cy="10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9663" cy="1023527"/>
            <wp:effectExtent l="0" t="0" r="0" b="571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365" cy="10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3626" cy="1062958"/>
            <wp:effectExtent l="0" t="0" r="0" b="444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82" cy="1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B2" w:rsidRPr="00D85261" w:rsidRDefault="006714B2" w:rsidP="006714B2">
      <w:pPr>
        <w:pStyle w:val="Paragraphedeliste"/>
        <w:numPr>
          <w:ilvl w:val="0"/>
          <w:numId w:val="24"/>
        </w:numPr>
        <w:spacing w:before="120"/>
        <w:ind w:left="1134" w:hanging="357"/>
        <w:contextualSpacing w:val="0"/>
        <w:jc w:val="both"/>
        <w:rPr>
          <w:rFonts w:ascii="Arial" w:hAnsi="Arial" w:cs="Arial"/>
          <w:sz w:val="20"/>
        </w:rPr>
      </w:pPr>
      <w:r w:rsidRPr="00D85261">
        <w:rPr>
          <w:rFonts w:ascii="Arial" w:hAnsi="Arial" w:cs="Arial"/>
          <w:sz w:val="20"/>
        </w:rPr>
        <w:t>Effectuez les raccordements entre la carte d’acquisition et le tableau principal de la VM20 en respectant l’ordre indiqué.</w:t>
      </w:r>
    </w:p>
    <w:p w:rsidR="006714B2" w:rsidRDefault="006714B2" w:rsidP="006714B2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3517354" cy="2076046"/>
            <wp:effectExtent l="0" t="0" r="6985" b="6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810"/>
                    <a:stretch/>
                  </pic:blipFill>
                  <pic:spPr bwMode="auto">
                    <a:xfrm>
                      <a:off x="0" y="0"/>
                      <a:ext cx="3526256" cy="20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14B2" w:rsidRDefault="006714B2" w:rsidP="006714B2">
      <w:pPr>
        <w:rPr>
          <w:rFonts w:ascii="Arial" w:hAnsi="Arial" w:cs="Arial"/>
          <w:sz w:val="20"/>
        </w:rPr>
      </w:pPr>
    </w:p>
    <w:p w:rsidR="006714B2" w:rsidRDefault="006714B2" w:rsidP="006714B2">
      <w:pPr>
        <w:pStyle w:val="Paragraphedeliste"/>
        <w:numPr>
          <w:ilvl w:val="0"/>
          <w:numId w:val="24"/>
        </w:numPr>
        <w:ind w:left="1428"/>
        <w:jc w:val="both"/>
        <w:rPr>
          <w:rFonts w:ascii="Arial" w:hAnsi="Arial" w:cs="Arial"/>
          <w:sz w:val="20"/>
        </w:rPr>
      </w:pPr>
      <w:r w:rsidRPr="00CF6F07">
        <w:rPr>
          <w:rFonts w:ascii="Arial" w:hAnsi="Arial" w:cs="Arial"/>
          <w:sz w:val="20"/>
        </w:rPr>
        <w:t>Lancez l’Exécutable « </w:t>
      </w:r>
      <w:r w:rsidRPr="009B2F3B">
        <w:rPr>
          <w:rFonts w:ascii="Arial" w:hAnsi="Arial" w:cs="Arial"/>
          <w:b/>
          <w:sz w:val="20"/>
        </w:rPr>
        <w:t>Echange Thermique</w:t>
      </w:r>
      <w:r w:rsidRPr="00CF6F07">
        <w:rPr>
          <w:rFonts w:ascii="Arial" w:hAnsi="Arial" w:cs="Arial"/>
          <w:sz w:val="20"/>
        </w:rPr>
        <w:t> » et observez les valeurs fournies</w:t>
      </w:r>
      <w:r>
        <w:rPr>
          <w:rFonts w:ascii="Arial" w:hAnsi="Arial" w:cs="Arial"/>
          <w:sz w:val="20"/>
        </w:rPr>
        <w:t xml:space="preserve"> des puissances mises jeu</w:t>
      </w:r>
      <w:r w:rsidRPr="00CF6F07">
        <w:rPr>
          <w:rFonts w:ascii="Arial" w:hAnsi="Arial" w:cs="Arial"/>
          <w:sz w:val="20"/>
        </w:rPr>
        <w:t xml:space="preserve">. Faites une copie d’écran </w:t>
      </w:r>
      <w:r w:rsidR="009929AC">
        <w:rPr>
          <w:rFonts w:ascii="Arial" w:hAnsi="Arial" w:cs="Arial"/>
          <w:sz w:val="20"/>
        </w:rPr>
        <w:t xml:space="preserve">pour ce mode de </w:t>
      </w:r>
      <w:r>
        <w:rPr>
          <w:rFonts w:ascii="Arial" w:hAnsi="Arial" w:cs="Arial"/>
          <w:sz w:val="20"/>
        </w:rPr>
        <w:t xml:space="preserve">fonctionnement, </w:t>
      </w:r>
      <w:r w:rsidRPr="00CF6F07">
        <w:rPr>
          <w:rFonts w:ascii="Arial" w:hAnsi="Arial" w:cs="Arial"/>
          <w:sz w:val="20"/>
        </w:rPr>
        <w:t xml:space="preserve">servant de support à vos </w:t>
      </w:r>
      <w:r>
        <w:rPr>
          <w:rFonts w:ascii="Arial" w:hAnsi="Arial" w:cs="Arial"/>
          <w:sz w:val="20"/>
        </w:rPr>
        <w:t>conclusions</w:t>
      </w:r>
      <w:r w:rsidRPr="00CF6F07">
        <w:rPr>
          <w:rFonts w:ascii="Arial" w:hAnsi="Arial" w:cs="Arial"/>
          <w:sz w:val="20"/>
        </w:rPr>
        <w:t>.</w:t>
      </w:r>
    </w:p>
    <w:p w:rsidR="006714B2" w:rsidRPr="00CF6F07" w:rsidRDefault="006714B2" w:rsidP="006714B2">
      <w:pPr>
        <w:pStyle w:val="Paragraphedeliste"/>
        <w:spacing w:before="120"/>
        <w:ind w:left="1429"/>
        <w:contextualSpacing w:val="0"/>
        <w:jc w:val="center"/>
        <w:rPr>
          <w:rFonts w:ascii="Arial" w:hAnsi="Arial" w:cs="Arial"/>
          <w:sz w:val="20"/>
        </w:rPr>
      </w:pPr>
      <w:r w:rsidRPr="00D85BA6">
        <w:rPr>
          <w:rFonts w:ascii="Arial" w:hAnsi="Arial" w:cs="Arial"/>
          <w:b/>
          <w:sz w:val="20"/>
        </w:rPr>
        <w:t>Durée de la mesure : 10min</w:t>
      </w:r>
      <w:r>
        <w:rPr>
          <w:rFonts w:ascii="Arial" w:hAnsi="Arial" w:cs="Arial"/>
          <w:sz w:val="20"/>
        </w:rPr>
        <w:t xml:space="preserve"> !   </w:t>
      </w:r>
      <w:r w:rsidRPr="009A303D">
        <w:rPr>
          <w:rFonts w:ascii="Arial" w:hAnsi="Arial" w:cs="Arial"/>
          <w:b/>
          <w:color w:val="FF0000"/>
          <w:sz w:val="20"/>
          <w:u w:val="single"/>
        </w:rPr>
        <w:t>Minimum !</w:t>
      </w:r>
    </w:p>
    <w:p w:rsidR="006714B2" w:rsidRDefault="006714B2" w:rsidP="006714B2">
      <w:pPr>
        <w:rPr>
          <w:rFonts w:ascii="Arial" w:hAnsi="Arial" w:cs="Arial"/>
          <w:sz w:val="20"/>
        </w:rPr>
      </w:pPr>
    </w:p>
    <w:p w:rsidR="006714B2" w:rsidRDefault="006714B2" w:rsidP="006714B2">
      <w:pPr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3248083" cy="2036354"/>
            <wp:effectExtent l="0" t="0" r="0" b="254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38" cy="204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BA6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676394" cy="1694164"/>
            <wp:effectExtent l="0" t="0" r="635" b="190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61" cy="16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4B2" w:rsidRPr="00D85BA6" w:rsidRDefault="009929AC" w:rsidP="006714B2">
      <w:pPr>
        <w:pStyle w:val="Paragraphedeliste"/>
        <w:numPr>
          <w:ilvl w:val="0"/>
          <w:numId w:val="24"/>
        </w:numPr>
        <w:spacing w:before="120"/>
        <w:ind w:left="1428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>Conclusion</w:t>
      </w:r>
      <w:r w:rsidR="006714B2" w:rsidRPr="00D85BA6">
        <w:rPr>
          <w:rFonts w:ascii="Arial" w:hAnsi="Arial" w:cs="Arial"/>
          <w:sz w:val="20"/>
          <w:u w:val="single"/>
        </w:rPr>
        <w:t> :</w:t>
      </w:r>
    </w:p>
    <w:p w:rsidR="006714B2" w:rsidRDefault="009929AC" w:rsidP="009929AC">
      <w:pPr>
        <w:spacing w:before="120" w:after="120"/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partir des résultats de vos calculs précédents et les valeurs affichées par le programme </w:t>
      </w:r>
      <w:proofErr w:type="spellStart"/>
      <w:r>
        <w:rPr>
          <w:rFonts w:ascii="Arial" w:hAnsi="Arial" w:cs="Arial"/>
          <w:sz w:val="20"/>
        </w:rPr>
        <w:t>LabVIEW</w:t>
      </w:r>
      <w:proofErr w:type="spellEnd"/>
      <w:r>
        <w:rPr>
          <w:rFonts w:ascii="Arial" w:hAnsi="Arial" w:cs="Arial"/>
          <w:sz w:val="20"/>
        </w:rPr>
        <w:t>, indiquez s’il existe des différences de valeurs sur les puissances. Si oui, indiquez à priori, quels paramètres sont responsables de la dérive entre les deux méthodes d’évaluations des puissances ?</w:t>
      </w:r>
    </w:p>
    <w:p w:rsidR="00CD37FF" w:rsidRDefault="009929AC" w:rsidP="009929AC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5BA0" w:rsidRDefault="00AA5BA0" w:rsidP="00D85BA6">
      <w:pPr>
        <w:rPr>
          <w:rFonts w:ascii="Arial" w:hAnsi="Arial" w:cs="Arial"/>
          <w:sz w:val="20"/>
        </w:rPr>
        <w:sectPr w:rsidR="00AA5BA0" w:rsidSect="00147ACD">
          <w:pgSz w:w="11907" w:h="16839" w:code="9"/>
          <w:pgMar w:top="737" w:right="794" w:bottom="737" w:left="794" w:header="709" w:footer="287" w:gutter="0"/>
          <w:cols w:space="708"/>
          <w:docGrid w:linePitch="360"/>
        </w:sectPr>
      </w:pPr>
    </w:p>
    <w:p w:rsidR="00DB761D" w:rsidRDefault="00036A9A" w:rsidP="007A2BF7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>ANNEXE 1 : Schéma de principe</w:t>
      </w:r>
      <w:r w:rsidR="007C3A71">
        <w:rPr>
          <w:rFonts w:ascii="Arial" w:hAnsi="Arial" w:cs="Arial"/>
          <w:b/>
          <w:sz w:val="32"/>
          <w:szCs w:val="32"/>
        </w:rPr>
        <w:t xml:space="preserve"> – Mode Absence</w:t>
      </w:r>
    </w:p>
    <w:p w:rsidR="00394D07" w:rsidRDefault="00AE0212" w:rsidP="007C3A71">
      <w:pPr>
        <w:jc w:val="center"/>
      </w:pPr>
      <w:r>
        <w:rPr>
          <w:noProof/>
        </w:rPr>
        <w:drawing>
          <wp:inline distT="0" distB="0" distL="0" distR="0">
            <wp:extent cx="13673455" cy="8639175"/>
            <wp:effectExtent l="19050" t="0" r="4445" b="0"/>
            <wp:docPr id="5" name="Image 5" descr="C:\Users\BA\Desktop\T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\Desktop\TP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709" b="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45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59" w:rsidRDefault="005A5F59" w:rsidP="007C3A71">
      <w:pPr>
        <w:jc w:val="center"/>
        <w:rPr>
          <w:rFonts w:ascii="Arial" w:hAnsi="Arial" w:cs="Arial"/>
          <w:b/>
          <w:sz w:val="32"/>
          <w:szCs w:val="32"/>
        </w:rPr>
        <w:sectPr w:rsidR="005A5F59" w:rsidSect="00147ACD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5A5F59" w:rsidRDefault="005A5F59" w:rsidP="005A5F59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>ANNEXE 1 : Schéma de principe</w:t>
      </w:r>
      <w:r>
        <w:rPr>
          <w:rFonts w:ascii="Arial" w:hAnsi="Arial" w:cs="Arial"/>
          <w:b/>
          <w:sz w:val="32"/>
          <w:szCs w:val="32"/>
        </w:rPr>
        <w:t xml:space="preserve"> – Mode Cuisine</w:t>
      </w:r>
    </w:p>
    <w:p w:rsidR="004E7C84" w:rsidRDefault="00AE0212" w:rsidP="005A5F59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AE0212">
        <w:drawing>
          <wp:inline distT="0" distB="0" distL="0" distR="0">
            <wp:extent cx="13673455" cy="8639175"/>
            <wp:effectExtent l="19050" t="0" r="4445" b="0"/>
            <wp:docPr id="2" name="Image 5" descr="C:\Users\BA\Desktop\T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\Desktop\TP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709" b="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45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2B" w:rsidRDefault="0086572B" w:rsidP="005A5F59">
      <w:pPr>
        <w:jc w:val="center"/>
        <w:sectPr w:rsidR="0086572B" w:rsidSect="00147ACD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F83825" w:rsidRDefault="00F83825" w:rsidP="00F83825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 xml:space="preserve">ANNEXE </w:t>
      </w:r>
      <w:r>
        <w:rPr>
          <w:rFonts w:ascii="Arial" w:hAnsi="Arial" w:cs="Arial"/>
          <w:b/>
          <w:sz w:val="32"/>
          <w:szCs w:val="32"/>
        </w:rPr>
        <w:t>2</w:t>
      </w:r>
      <w:r w:rsidRPr="00036A9A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Diagramme psychrométrique</w:t>
      </w:r>
      <w:r w:rsidR="0020020B">
        <w:rPr>
          <w:rFonts w:ascii="Arial" w:hAnsi="Arial" w:cs="Arial"/>
          <w:b/>
          <w:sz w:val="32"/>
          <w:szCs w:val="32"/>
        </w:rPr>
        <w:t xml:space="preserve"> – Mode Absence</w:t>
      </w:r>
    </w:p>
    <w:p w:rsidR="005A5F59" w:rsidRDefault="005A5F59" w:rsidP="005A5F59">
      <w:pPr>
        <w:jc w:val="center"/>
        <w:rPr>
          <w:rFonts w:ascii="Arial" w:hAnsi="Arial" w:cs="Arial"/>
          <w:b/>
          <w:sz w:val="32"/>
          <w:szCs w:val="32"/>
        </w:rPr>
      </w:pPr>
    </w:p>
    <w:p w:rsidR="0020020B" w:rsidRDefault="0086572B" w:rsidP="009B2F3B">
      <w:pPr>
        <w:jc w:val="center"/>
        <w:rPr>
          <w:rFonts w:ascii="Arial" w:hAnsi="Arial" w:cs="Arial"/>
          <w:b/>
          <w:sz w:val="32"/>
          <w:szCs w:val="32"/>
        </w:rPr>
        <w:sectPr w:rsidR="0020020B" w:rsidSect="00147ACD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12881506" cy="865268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b="4948"/>
                    <a:stretch/>
                  </pic:blipFill>
                  <pic:spPr bwMode="auto">
                    <a:xfrm>
                      <a:off x="0" y="0"/>
                      <a:ext cx="12905537" cy="866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20B" w:rsidRDefault="0020020B" w:rsidP="0020020B">
      <w:pPr>
        <w:jc w:val="center"/>
        <w:rPr>
          <w:rFonts w:ascii="Arial" w:hAnsi="Arial" w:cs="Arial"/>
          <w:b/>
          <w:sz w:val="32"/>
          <w:szCs w:val="32"/>
        </w:rPr>
      </w:pPr>
      <w:r w:rsidRPr="00036A9A">
        <w:rPr>
          <w:rFonts w:ascii="Arial" w:hAnsi="Arial" w:cs="Arial"/>
          <w:b/>
          <w:sz w:val="32"/>
          <w:szCs w:val="32"/>
        </w:rPr>
        <w:lastRenderedPageBreak/>
        <w:t xml:space="preserve">ANNEXE </w:t>
      </w:r>
      <w:r>
        <w:rPr>
          <w:rFonts w:ascii="Arial" w:hAnsi="Arial" w:cs="Arial"/>
          <w:b/>
          <w:sz w:val="32"/>
          <w:szCs w:val="32"/>
        </w:rPr>
        <w:t>2</w:t>
      </w:r>
      <w:r w:rsidRPr="00036A9A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Diagramme psychrométrique – Mode Cuisine</w:t>
      </w:r>
    </w:p>
    <w:p w:rsidR="0020020B" w:rsidRDefault="0020020B" w:rsidP="0020020B">
      <w:pPr>
        <w:jc w:val="center"/>
        <w:rPr>
          <w:rFonts w:ascii="Arial" w:hAnsi="Arial" w:cs="Arial"/>
          <w:b/>
          <w:sz w:val="32"/>
          <w:szCs w:val="32"/>
        </w:rPr>
      </w:pPr>
    </w:p>
    <w:p w:rsidR="005A5F59" w:rsidRDefault="0020020B" w:rsidP="0020020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2881506" cy="865268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b="4948"/>
                    <a:stretch/>
                  </pic:blipFill>
                  <pic:spPr bwMode="auto">
                    <a:xfrm>
                      <a:off x="0" y="0"/>
                      <a:ext cx="12905537" cy="866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A5F59" w:rsidSect="00147ACD">
      <w:pgSz w:w="23814" w:h="16839" w:orient="landscape" w:code="8"/>
      <w:pgMar w:top="794" w:right="737" w:bottom="794" w:left="737" w:header="709" w:footer="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6F3" w:rsidRDefault="001956F3">
      <w:r>
        <w:separator/>
      </w:r>
    </w:p>
  </w:endnote>
  <w:endnote w:type="continuationSeparator" w:id="0">
    <w:p w:rsidR="001956F3" w:rsidRDefault="00195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4B2" w:rsidRDefault="006714B2">
    <w:pPr>
      <w:pStyle w:val="Pieddepage"/>
      <w:framePr w:wrap="around" w:vAnchor="text" w:hAnchor="margin" w:xAlign="center" w:y="1"/>
      <w:rPr>
        <w:rStyle w:val="Numrodepage"/>
        <w:rFonts w:ascii="Arial" w:hAnsi="Arial" w:cs="Arial"/>
        <w:sz w:val="20"/>
      </w:rPr>
    </w:pPr>
    <w:r>
      <w:rPr>
        <w:rStyle w:val="Numrodepage"/>
        <w:rFonts w:ascii="Arial" w:hAnsi="Arial" w:cs="Arial"/>
        <w:sz w:val="20"/>
      </w:rPr>
      <w:t xml:space="preserve">- Page </w:t>
    </w:r>
    <w:r w:rsidR="0024748A"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PAGE  </w:instrText>
    </w:r>
    <w:r w:rsidR="0024748A">
      <w:rPr>
        <w:rStyle w:val="Numrodepage"/>
        <w:rFonts w:ascii="Arial" w:hAnsi="Arial" w:cs="Arial"/>
        <w:sz w:val="20"/>
      </w:rPr>
      <w:fldChar w:fldCharType="separate"/>
    </w:r>
    <w:r>
      <w:rPr>
        <w:rStyle w:val="Numrodepage"/>
        <w:rFonts w:ascii="Arial" w:hAnsi="Arial" w:cs="Arial"/>
        <w:noProof/>
        <w:sz w:val="20"/>
      </w:rPr>
      <w:t>2</w:t>
    </w:r>
    <w:r w:rsidR="0024748A">
      <w:rPr>
        <w:rStyle w:val="Numrodepage"/>
        <w:rFonts w:ascii="Arial" w:hAnsi="Arial" w:cs="Arial"/>
        <w:sz w:val="20"/>
      </w:rPr>
      <w:fldChar w:fldCharType="end"/>
    </w:r>
    <w:r>
      <w:rPr>
        <w:rStyle w:val="Numrodepage"/>
        <w:rFonts w:ascii="Arial" w:hAnsi="Arial" w:cs="Arial"/>
        <w:sz w:val="20"/>
      </w:rPr>
      <w:t xml:space="preserve"> -</w:t>
    </w:r>
  </w:p>
  <w:p w:rsidR="006714B2" w:rsidRDefault="006714B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4B2" w:rsidRPr="0049550B" w:rsidRDefault="0024748A" w:rsidP="0049550B">
    <w:pPr>
      <w:pStyle w:val="Pieddepage"/>
      <w:jc w:val="center"/>
    </w:pP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Forme automatique 13" o:spid="_x0000_s2049" type="#_x0000_t5" style="position:absolute;left:0;text-align:left;margin-left:55.1pt;margin-top:0;width:73.15pt;height:74.65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" adj="21600" fillcolor="#17365d [2415]" stroked="f">
          <v:fill color2="#8db3e2 [1311]" rotate="t" focusposition="1,1" focussize="" colors="0 #17375e;.5 #c2d1ed;1 #8eb4e3" focus="100%" type="gradientRadial">
            <o:fill v:ext="view" type="gradientCenter"/>
          </v:fill>
          <v:textbox>
            <w:txbxContent>
              <w:p w:rsidR="0049550B" w:rsidRPr="007F4D0E" w:rsidRDefault="0024748A" w:rsidP="0049550B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24748A">
                  <w:rPr>
                    <w:rFonts w:ascii="Arial" w:eastAsiaTheme="minorEastAsia" w:hAnsi="Arial" w:cs="Arial"/>
                    <w:b/>
                    <w:sz w:val="36"/>
                    <w:szCs w:val="36"/>
                  </w:rPr>
                  <w:fldChar w:fldCharType="begin"/>
                </w:r>
                <w:r w:rsidR="0049550B" w:rsidRPr="007F4D0E">
                  <w:rPr>
                    <w:rFonts w:ascii="Arial" w:hAnsi="Arial" w:cs="Arial"/>
                    <w:b/>
                    <w:sz w:val="36"/>
                    <w:szCs w:val="36"/>
                  </w:rPr>
                  <w:instrText>PAGE    \* MERGEFORMAT</w:instrText>
                </w:r>
                <w:r w:rsidRPr="0024748A">
                  <w:rPr>
                    <w:rFonts w:ascii="Arial" w:eastAsiaTheme="minorEastAsia" w:hAnsi="Arial" w:cs="Arial"/>
                    <w:b/>
                    <w:sz w:val="36"/>
                    <w:szCs w:val="36"/>
                  </w:rPr>
                  <w:fldChar w:fldCharType="separate"/>
                </w:r>
                <w:r w:rsidR="00AE0212" w:rsidRPr="00AE0212">
                  <w:rPr>
                    <w:rFonts w:ascii="Arial" w:eastAsiaTheme="majorEastAsia" w:hAnsi="Arial" w:cs="Arial"/>
                    <w:b/>
                    <w:noProof/>
                    <w:sz w:val="36"/>
                    <w:szCs w:val="36"/>
                  </w:rPr>
                  <w:t>7</w:t>
                </w:r>
                <w:r w:rsidRPr="007F4D0E">
                  <w:rPr>
                    <w:rFonts w:ascii="Arial" w:eastAsiaTheme="majorEastAsia" w:hAnsi="Arial" w:cs="Arial"/>
                    <w:b/>
                    <w:sz w:val="36"/>
                    <w:szCs w:val="3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49550B">
      <w:rPr>
        <w:noProof/>
      </w:rPr>
      <w:drawing>
        <wp:inline distT="0" distB="0" distL="0" distR="0">
          <wp:extent cx="3971533" cy="409433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6604" b="18867"/>
                  <a:stretch>
                    <a:fillRect/>
                  </a:stretch>
                </pic:blipFill>
                <pic:spPr bwMode="auto">
                  <a:xfrm>
                    <a:off x="0" y="0"/>
                    <a:ext cx="4012823" cy="4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6F3" w:rsidRDefault="001956F3">
      <w:r>
        <w:separator/>
      </w:r>
    </w:p>
  </w:footnote>
  <w:footnote w:type="continuationSeparator" w:id="0">
    <w:p w:rsidR="001956F3" w:rsidRDefault="001956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4B2" w:rsidRPr="00C930E4" w:rsidRDefault="006714B2" w:rsidP="00C930E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3504C4"/>
    <w:multiLevelType w:val="hybridMultilevel"/>
    <w:tmpl w:val="35AA2912"/>
    <w:lvl w:ilvl="0" w:tplc="7DC46222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7CD6235"/>
    <w:multiLevelType w:val="hybridMultilevel"/>
    <w:tmpl w:val="3C5ACC7A"/>
    <w:lvl w:ilvl="0" w:tplc="A080DCE0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C9D1B91"/>
    <w:multiLevelType w:val="hybridMultilevel"/>
    <w:tmpl w:val="581A6ECE"/>
    <w:lvl w:ilvl="0" w:tplc="0C7C5E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C9E49CF"/>
    <w:multiLevelType w:val="hybridMultilevel"/>
    <w:tmpl w:val="215A00A0"/>
    <w:lvl w:ilvl="0" w:tplc="E9A28FD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F491ED0"/>
    <w:multiLevelType w:val="hybridMultilevel"/>
    <w:tmpl w:val="64DE1D56"/>
    <w:lvl w:ilvl="0" w:tplc="6EF400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37D58C9"/>
    <w:multiLevelType w:val="hybridMultilevel"/>
    <w:tmpl w:val="EB48DE36"/>
    <w:lvl w:ilvl="0" w:tplc="CB54E38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F025A"/>
    <w:multiLevelType w:val="hybridMultilevel"/>
    <w:tmpl w:val="BB6A71D6"/>
    <w:lvl w:ilvl="0" w:tplc="DFF08AC8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1DB97528"/>
    <w:multiLevelType w:val="hybridMultilevel"/>
    <w:tmpl w:val="2F06569A"/>
    <w:lvl w:ilvl="0" w:tplc="38020690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>
    <w:nsid w:val="1E7774F6"/>
    <w:multiLevelType w:val="hybridMultilevel"/>
    <w:tmpl w:val="126C1B88"/>
    <w:lvl w:ilvl="0" w:tplc="4F1410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5064F"/>
    <w:multiLevelType w:val="hybridMultilevel"/>
    <w:tmpl w:val="CB8A181C"/>
    <w:lvl w:ilvl="0" w:tplc="5B52AD28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>
    <w:nsid w:val="24480765"/>
    <w:multiLevelType w:val="hybridMultilevel"/>
    <w:tmpl w:val="C03C537E"/>
    <w:lvl w:ilvl="0" w:tplc="0AE2EF3A">
      <w:start w:val="1"/>
      <w:numFmt w:val="bullet"/>
      <w:lvlText w:val="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F73E7E"/>
    <w:multiLevelType w:val="hybridMultilevel"/>
    <w:tmpl w:val="6442B8F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064A7"/>
    <w:multiLevelType w:val="hybridMultilevel"/>
    <w:tmpl w:val="2ACADED2"/>
    <w:lvl w:ilvl="0" w:tplc="33E655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AE66625"/>
    <w:multiLevelType w:val="hybridMultilevel"/>
    <w:tmpl w:val="4A3EADF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BB454A5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801C0"/>
    <w:multiLevelType w:val="hybridMultilevel"/>
    <w:tmpl w:val="28046EDA"/>
    <w:lvl w:ilvl="0" w:tplc="BD3671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7B54F1"/>
    <w:multiLevelType w:val="hybridMultilevel"/>
    <w:tmpl w:val="AD7AADC6"/>
    <w:lvl w:ilvl="0" w:tplc="54AA949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8640C62"/>
    <w:multiLevelType w:val="hybridMultilevel"/>
    <w:tmpl w:val="85C44B96"/>
    <w:lvl w:ilvl="0" w:tplc="92228B7C">
      <w:start w:val="32"/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>
    <w:nsid w:val="3E463FAC"/>
    <w:multiLevelType w:val="hybridMultilevel"/>
    <w:tmpl w:val="E19E1A60"/>
    <w:lvl w:ilvl="0" w:tplc="040C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49B5730E"/>
    <w:multiLevelType w:val="hybridMultilevel"/>
    <w:tmpl w:val="D0ECA9A4"/>
    <w:lvl w:ilvl="0" w:tplc="37F8A538">
      <w:start w:val="3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1">
    <w:nsid w:val="4B8735F5"/>
    <w:multiLevelType w:val="hybridMultilevel"/>
    <w:tmpl w:val="D80AAF6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>
    <w:nsid w:val="4DE16BD9"/>
    <w:multiLevelType w:val="hybridMultilevel"/>
    <w:tmpl w:val="A34C0D16"/>
    <w:lvl w:ilvl="0" w:tplc="153AB1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5863385"/>
    <w:multiLevelType w:val="hybridMultilevel"/>
    <w:tmpl w:val="165C2532"/>
    <w:lvl w:ilvl="0" w:tplc="35D0DD12">
      <w:start w:val="1"/>
      <w:numFmt w:val="bullet"/>
      <w:lvlText w:val="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AE2EF3A">
      <w:start w:val="1"/>
      <w:numFmt w:val="bullet"/>
      <w:lvlText w:val=""/>
      <w:lvlJc w:val="left"/>
      <w:pPr>
        <w:ind w:left="6087" w:hanging="360"/>
      </w:pPr>
      <w:rPr>
        <w:rFonts w:ascii="Wingdings" w:hAnsi="Wingdings" w:hint="default"/>
      </w:rPr>
    </w:lvl>
    <w:lvl w:ilvl="6" w:tplc="6E36A2B8">
      <w:start w:val="1"/>
      <w:numFmt w:val="bullet"/>
      <w:lvlText w:val=""/>
      <w:lvlJc w:val="left"/>
      <w:pPr>
        <w:ind w:left="6807" w:hanging="360"/>
      </w:pPr>
      <w:rPr>
        <w:rFonts w:ascii="Wingdings" w:hAnsi="Wingdings" w:hint="default"/>
        <w:sz w:val="32"/>
        <w:szCs w:val="32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4">
    <w:nsid w:val="5C921B01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2F74D2"/>
    <w:multiLevelType w:val="hybridMultilevel"/>
    <w:tmpl w:val="D5B40016"/>
    <w:lvl w:ilvl="0" w:tplc="B1F233EA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4" w:hanging="360"/>
      </w:pPr>
      <w:rPr>
        <w:rFonts w:ascii="Wingdings" w:hAnsi="Wingdings" w:hint="default"/>
      </w:rPr>
    </w:lvl>
    <w:lvl w:ilvl="3" w:tplc="1810A750">
      <w:start w:val="1"/>
      <w:numFmt w:val="bullet"/>
      <w:lvlText w:val=""/>
      <w:lvlJc w:val="left"/>
      <w:pPr>
        <w:ind w:left="4644" w:hanging="360"/>
      </w:pPr>
      <w:rPr>
        <w:rFonts w:ascii="Wingdings" w:hAnsi="Wingdings" w:hint="default"/>
        <w:sz w:val="32"/>
        <w:szCs w:val="32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6">
    <w:nsid w:val="754B1074"/>
    <w:multiLevelType w:val="hybridMultilevel"/>
    <w:tmpl w:val="E5BAC4AE"/>
    <w:lvl w:ilvl="0" w:tplc="5948908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FCC17EC"/>
    <w:multiLevelType w:val="hybridMultilevel"/>
    <w:tmpl w:val="6770D018"/>
    <w:lvl w:ilvl="0" w:tplc="ACDCE07C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C9428D24">
      <w:start w:val="1"/>
      <w:numFmt w:val="lowerLetter"/>
      <w:lvlText w:val="%2)"/>
      <w:lvlJc w:val="left"/>
      <w:pPr>
        <w:ind w:left="2148" w:hanging="360"/>
      </w:pPr>
      <w:rPr>
        <w:rFonts w:ascii="Arial" w:eastAsia="Times New Roman" w:hAnsi="Arial" w:cs="Arial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0"/>
  </w:num>
  <w:num w:numId="6">
    <w:abstractNumId w:val="22"/>
  </w:num>
  <w:num w:numId="7">
    <w:abstractNumId w:val="21"/>
  </w:num>
  <w:num w:numId="8">
    <w:abstractNumId w:val="14"/>
  </w:num>
  <w:num w:numId="9">
    <w:abstractNumId w:val="24"/>
  </w:num>
  <w:num w:numId="10">
    <w:abstractNumId w:val="8"/>
  </w:num>
  <w:num w:numId="11">
    <w:abstractNumId w:val="12"/>
  </w:num>
  <w:num w:numId="12">
    <w:abstractNumId w:val="16"/>
  </w:num>
  <w:num w:numId="13">
    <w:abstractNumId w:val="6"/>
  </w:num>
  <w:num w:numId="14">
    <w:abstractNumId w:val="9"/>
  </w:num>
  <w:num w:numId="15">
    <w:abstractNumId w:val="2"/>
  </w:num>
  <w:num w:numId="16">
    <w:abstractNumId w:val="25"/>
  </w:num>
  <w:num w:numId="17">
    <w:abstractNumId w:val="23"/>
  </w:num>
  <w:num w:numId="18">
    <w:abstractNumId w:val="20"/>
  </w:num>
  <w:num w:numId="19">
    <w:abstractNumId w:val="18"/>
  </w:num>
  <w:num w:numId="20">
    <w:abstractNumId w:val="13"/>
  </w:num>
  <w:num w:numId="21">
    <w:abstractNumId w:val="5"/>
  </w:num>
  <w:num w:numId="22">
    <w:abstractNumId w:val="17"/>
  </w:num>
  <w:num w:numId="23">
    <w:abstractNumId w:val="26"/>
  </w:num>
  <w:num w:numId="24">
    <w:abstractNumId w:val="27"/>
  </w:num>
  <w:num w:numId="25">
    <w:abstractNumId w:val="7"/>
  </w:num>
  <w:num w:numId="26">
    <w:abstractNumId w:val="1"/>
  </w:num>
  <w:num w:numId="27">
    <w:abstractNumId w:val="3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424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E58AF"/>
    <w:rsid w:val="000220E3"/>
    <w:rsid w:val="000318D6"/>
    <w:rsid w:val="00036A9A"/>
    <w:rsid w:val="000440BD"/>
    <w:rsid w:val="000740B8"/>
    <w:rsid w:val="00080322"/>
    <w:rsid w:val="00082C72"/>
    <w:rsid w:val="000834BF"/>
    <w:rsid w:val="000B0B81"/>
    <w:rsid w:val="000C6B5A"/>
    <w:rsid w:val="000C75B1"/>
    <w:rsid w:val="000D5AF1"/>
    <w:rsid w:val="000E6EE8"/>
    <w:rsid w:val="00101FAC"/>
    <w:rsid w:val="00136E5E"/>
    <w:rsid w:val="00147ACD"/>
    <w:rsid w:val="001545B7"/>
    <w:rsid w:val="001673C5"/>
    <w:rsid w:val="001956F3"/>
    <w:rsid w:val="001A2756"/>
    <w:rsid w:val="001B2ED0"/>
    <w:rsid w:val="001D3B39"/>
    <w:rsid w:val="001D4211"/>
    <w:rsid w:val="0020020B"/>
    <w:rsid w:val="002116AB"/>
    <w:rsid w:val="00217E20"/>
    <w:rsid w:val="002342FD"/>
    <w:rsid w:val="002378A1"/>
    <w:rsid w:val="0024748A"/>
    <w:rsid w:val="00253F71"/>
    <w:rsid w:val="00256982"/>
    <w:rsid w:val="00270E64"/>
    <w:rsid w:val="00285507"/>
    <w:rsid w:val="00292CC3"/>
    <w:rsid w:val="002C69FC"/>
    <w:rsid w:val="002C7794"/>
    <w:rsid w:val="002D4740"/>
    <w:rsid w:val="002E58AF"/>
    <w:rsid w:val="00326C94"/>
    <w:rsid w:val="0033252B"/>
    <w:rsid w:val="003742AA"/>
    <w:rsid w:val="00394D07"/>
    <w:rsid w:val="003A1C88"/>
    <w:rsid w:val="003B056A"/>
    <w:rsid w:val="003B69A0"/>
    <w:rsid w:val="003C0EDB"/>
    <w:rsid w:val="003E1873"/>
    <w:rsid w:val="003F74A8"/>
    <w:rsid w:val="0041076E"/>
    <w:rsid w:val="004233AA"/>
    <w:rsid w:val="00425258"/>
    <w:rsid w:val="00434604"/>
    <w:rsid w:val="00447D0A"/>
    <w:rsid w:val="00451F91"/>
    <w:rsid w:val="00456AB6"/>
    <w:rsid w:val="00465607"/>
    <w:rsid w:val="0047704D"/>
    <w:rsid w:val="0049550B"/>
    <w:rsid w:val="004A2A2A"/>
    <w:rsid w:val="004E7C84"/>
    <w:rsid w:val="004F291D"/>
    <w:rsid w:val="005129C6"/>
    <w:rsid w:val="0054686A"/>
    <w:rsid w:val="00562962"/>
    <w:rsid w:val="0058438D"/>
    <w:rsid w:val="005848BC"/>
    <w:rsid w:val="0059158F"/>
    <w:rsid w:val="00591852"/>
    <w:rsid w:val="005A5F59"/>
    <w:rsid w:val="005C40DA"/>
    <w:rsid w:val="005D3882"/>
    <w:rsid w:val="005D4264"/>
    <w:rsid w:val="005D4AC4"/>
    <w:rsid w:val="005D5D66"/>
    <w:rsid w:val="005E6105"/>
    <w:rsid w:val="005F6E32"/>
    <w:rsid w:val="00632AA7"/>
    <w:rsid w:val="00643F03"/>
    <w:rsid w:val="00657273"/>
    <w:rsid w:val="006714B2"/>
    <w:rsid w:val="006907EC"/>
    <w:rsid w:val="00694559"/>
    <w:rsid w:val="006A3A7E"/>
    <w:rsid w:val="006B0E23"/>
    <w:rsid w:val="006B2647"/>
    <w:rsid w:val="006D5F71"/>
    <w:rsid w:val="006D6907"/>
    <w:rsid w:val="006E68DF"/>
    <w:rsid w:val="006E7CA3"/>
    <w:rsid w:val="006F1BC9"/>
    <w:rsid w:val="006F365B"/>
    <w:rsid w:val="00700138"/>
    <w:rsid w:val="007040B1"/>
    <w:rsid w:val="00710A15"/>
    <w:rsid w:val="00720A7B"/>
    <w:rsid w:val="0072249D"/>
    <w:rsid w:val="00732C69"/>
    <w:rsid w:val="007465ED"/>
    <w:rsid w:val="00763CD1"/>
    <w:rsid w:val="00780CAB"/>
    <w:rsid w:val="00792083"/>
    <w:rsid w:val="007A2BF7"/>
    <w:rsid w:val="007C3A71"/>
    <w:rsid w:val="007E4A2B"/>
    <w:rsid w:val="007F76E3"/>
    <w:rsid w:val="0080741E"/>
    <w:rsid w:val="008208F7"/>
    <w:rsid w:val="00824F76"/>
    <w:rsid w:val="00827D5C"/>
    <w:rsid w:val="008625D8"/>
    <w:rsid w:val="0086572B"/>
    <w:rsid w:val="00867F49"/>
    <w:rsid w:val="00895AD0"/>
    <w:rsid w:val="008B1E37"/>
    <w:rsid w:val="008C0CE0"/>
    <w:rsid w:val="008C3EC8"/>
    <w:rsid w:val="009438C1"/>
    <w:rsid w:val="00944E79"/>
    <w:rsid w:val="00964F6D"/>
    <w:rsid w:val="009673DF"/>
    <w:rsid w:val="00987231"/>
    <w:rsid w:val="009917D1"/>
    <w:rsid w:val="009929AC"/>
    <w:rsid w:val="009A303D"/>
    <w:rsid w:val="009B2F3B"/>
    <w:rsid w:val="009D0377"/>
    <w:rsid w:val="009D3BF1"/>
    <w:rsid w:val="009E25E8"/>
    <w:rsid w:val="009E6E39"/>
    <w:rsid w:val="00A03FE2"/>
    <w:rsid w:val="00A0661D"/>
    <w:rsid w:val="00A20A72"/>
    <w:rsid w:val="00A3349A"/>
    <w:rsid w:val="00A463E3"/>
    <w:rsid w:val="00A57BD8"/>
    <w:rsid w:val="00A6571A"/>
    <w:rsid w:val="00A77332"/>
    <w:rsid w:val="00A8164E"/>
    <w:rsid w:val="00AA0116"/>
    <w:rsid w:val="00AA5BA0"/>
    <w:rsid w:val="00AA69B1"/>
    <w:rsid w:val="00AD2504"/>
    <w:rsid w:val="00AE0212"/>
    <w:rsid w:val="00AE6FEC"/>
    <w:rsid w:val="00B16235"/>
    <w:rsid w:val="00B45A54"/>
    <w:rsid w:val="00B466B2"/>
    <w:rsid w:val="00B514ED"/>
    <w:rsid w:val="00B55407"/>
    <w:rsid w:val="00B56FB3"/>
    <w:rsid w:val="00B85DB8"/>
    <w:rsid w:val="00BB3B44"/>
    <w:rsid w:val="00BC599E"/>
    <w:rsid w:val="00BF0A78"/>
    <w:rsid w:val="00BF5330"/>
    <w:rsid w:val="00C00F78"/>
    <w:rsid w:val="00C06C5F"/>
    <w:rsid w:val="00C21A14"/>
    <w:rsid w:val="00C54732"/>
    <w:rsid w:val="00C67DFF"/>
    <w:rsid w:val="00C930E4"/>
    <w:rsid w:val="00C94C0F"/>
    <w:rsid w:val="00CD37FF"/>
    <w:rsid w:val="00CE70F1"/>
    <w:rsid w:val="00CF055A"/>
    <w:rsid w:val="00CF6F07"/>
    <w:rsid w:val="00D04047"/>
    <w:rsid w:val="00D11684"/>
    <w:rsid w:val="00D14E0A"/>
    <w:rsid w:val="00D52150"/>
    <w:rsid w:val="00D54A9F"/>
    <w:rsid w:val="00D6198E"/>
    <w:rsid w:val="00D8044E"/>
    <w:rsid w:val="00D85261"/>
    <w:rsid w:val="00D85BA6"/>
    <w:rsid w:val="00D93747"/>
    <w:rsid w:val="00DB761D"/>
    <w:rsid w:val="00DF08C6"/>
    <w:rsid w:val="00E02997"/>
    <w:rsid w:val="00E03CC0"/>
    <w:rsid w:val="00E111BE"/>
    <w:rsid w:val="00E43BA2"/>
    <w:rsid w:val="00E44DB1"/>
    <w:rsid w:val="00E82415"/>
    <w:rsid w:val="00E924D2"/>
    <w:rsid w:val="00EA2EB3"/>
    <w:rsid w:val="00EA3E97"/>
    <w:rsid w:val="00EC2D7F"/>
    <w:rsid w:val="00EC3499"/>
    <w:rsid w:val="00ED3709"/>
    <w:rsid w:val="00EE1445"/>
    <w:rsid w:val="00F12EE0"/>
    <w:rsid w:val="00F16227"/>
    <w:rsid w:val="00F25AA2"/>
    <w:rsid w:val="00F314A9"/>
    <w:rsid w:val="00F46313"/>
    <w:rsid w:val="00F46954"/>
    <w:rsid w:val="00F47667"/>
    <w:rsid w:val="00F522DE"/>
    <w:rsid w:val="00F537E5"/>
    <w:rsid w:val="00F5432E"/>
    <w:rsid w:val="00F83825"/>
    <w:rsid w:val="00FB5831"/>
    <w:rsid w:val="00FD5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Connecteur droit avec flèche 22"/>
        <o:r id="V:Rule2" type="connector" idref="#Connecteur droit avec flèche 53"/>
        <o:r id="V:Rule3" type="connector" idref="#Connecteur droit avec flèche 51"/>
        <o:r id="V:Rule4" type="connector" idref="#Connecteur droit avec flèche 52"/>
        <o:r id="V:Rule5" type="connector" idref="#Connecteur droit avec flèche 54"/>
        <o:r id="V:Rule6" type="connector" idref="#Connecteur droit avec flèche 50"/>
        <o:r id="V:Rule7" type="connector" idref="#Connecteur droit avec flèche 76"/>
        <o:r id="V:Rule8" type="connector" idref="#Connecteur droit avec flèche 77"/>
        <o:r id="V:Rule9" type="connector" idref="#Connecteur droit avec flèche 80"/>
        <o:r id="V:Rule10" type="connector" idref="#Connecteur droit avec flèche 81"/>
        <o:r id="V:Rule11" type="connector" idref="#Connecteur droit avec flèche 83"/>
        <o:r id="V:Rule12" type="connector" idref="#Connecteur droit avec flèche 84"/>
        <o:r id="V:Rule13" type="connector" idref="#Connecteur droit avec flèche 74"/>
        <o:r id="V:Rule14" type="connector" idref="#Connecteur droit avec flèche 75"/>
        <o:r id="V:Rule15" type="connector" idref="#Connecteur droit avec flèche 33"/>
        <o:r id="V:Rule16" type="connector" idref="#Connecteur droit avec flèche 34"/>
        <o:r id="V:Rule17" type="connector" idref="#Connecteur droit avec flèche 43"/>
        <o:r id="V:Rule18" type="connector" idref="#Connecteur droit avec flèche 45"/>
        <o:r id="V:Rule19" type="connector" idref="#Connecteur droit avec flèche 58"/>
        <o:r id="V:Rule20" type="connector" idref="#Connecteur droit avec flèche 59"/>
        <o:r id="V:Rule21" type="connector" idref="#Connecteur droit avec flèche 61"/>
        <o:r id="V:Rule22" type="connector" idref="#Connecteur droit avec flèche 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6907EC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6907EC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footer" Target="footer2.xml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.bin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0C04B-3A6B-4834-AE9C-2FF033199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12</Pages>
  <Words>1223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BET.IFE</Company>
  <LinksUpToDate>false</LinksUpToDate>
  <CharactersWithSpaces>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bet.ife</dc:creator>
  <cp:lastModifiedBy>BA</cp:lastModifiedBy>
  <cp:revision>111</cp:revision>
  <dcterms:created xsi:type="dcterms:W3CDTF">2012-01-15T08:07:00Z</dcterms:created>
  <dcterms:modified xsi:type="dcterms:W3CDTF">2012-03-05T11:01:00Z</dcterms:modified>
</cp:coreProperties>
</file>