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8AF" w:rsidRDefault="002C6ABC" w:rsidP="002E58AF">
      <w:pPr>
        <w:rPr>
          <w:rFonts w:ascii="Arial" w:hAnsi="Arial" w:cs="Arial"/>
        </w:rPr>
      </w:pPr>
      <w:r w:rsidRPr="002C6ABC">
        <w:rPr>
          <w:rFonts w:ascii="Arial" w:hAnsi="Arial" w:cs="Arial"/>
          <w:i/>
          <w:noProof/>
          <w:sz w:val="36"/>
        </w:rPr>
        <w:pict>
          <v:rect id="Rectangle 3" o:spid="_x0000_s1026" style="position:absolute;margin-left:0;margin-top:-4.95pt;width:514.5pt;height:747.75pt;z-index:-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0M7gIAADY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" filled="f" strokeweight="2pt"/>
        </w:pict>
      </w:r>
    </w:p>
    <w:p w:rsidR="0054686A" w:rsidRDefault="0054686A" w:rsidP="002E58AF">
      <w:pPr>
        <w:pStyle w:val="Titre1"/>
        <w:rPr>
          <w:b/>
          <w:bCs/>
        </w:rPr>
      </w:pPr>
      <w:r>
        <w:rPr>
          <w:noProof/>
        </w:rPr>
        <w:drawing>
          <wp:inline distT="0" distB="0" distL="0" distR="0">
            <wp:extent cx="5753100" cy="6032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04" b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6A" w:rsidRDefault="0054686A" w:rsidP="002E58AF">
      <w:pPr>
        <w:pStyle w:val="Titre1"/>
        <w:rPr>
          <w:b/>
          <w:bCs/>
        </w:rPr>
      </w:pPr>
    </w:p>
    <w:p w:rsidR="0054686A" w:rsidRDefault="0054686A" w:rsidP="002E58AF">
      <w:pPr>
        <w:pStyle w:val="Titre1"/>
        <w:rPr>
          <w:b/>
          <w:bCs/>
        </w:rPr>
      </w:pPr>
      <w:r>
        <w:rPr>
          <w:b/>
          <w:bCs/>
        </w:rPr>
        <w:t>VMC Double Flux</w:t>
      </w:r>
    </w:p>
    <w:p w:rsidR="0054686A" w:rsidRDefault="0054686A" w:rsidP="002E58AF">
      <w:pPr>
        <w:pStyle w:val="Titre1"/>
        <w:rPr>
          <w:b/>
          <w:bCs/>
        </w:rPr>
      </w:pPr>
      <w:r>
        <w:rPr>
          <w:b/>
          <w:bCs/>
        </w:rPr>
        <w:t>VM20</w:t>
      </w: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96319" cy="2608023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399" cy="26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AF" w:rsidRDefault="002E58AF" w:rsidP="002E58AF">
      <w:pPr>
        <w:jc w:val="center"/>
        <w:rPr>
          <w:rFonts w:ascii="Arial" w:hAnsi="Arial" w:cs="Arial"/>
        </w:rPr>
      </w:pPr>
    </w:p>
    <w:p w:rsidR="00A3349A" w:rsidRDefault="002C6ABC" w:rsidP="00A3349A">
      <w:pPr>
        <w:pStyle w:val="Titre"/>
        <w:rPr>
          <w:rFonts w:ascii="Arial" w:hAnsi="Arial" w:cs="Arial"/>
          <w:smallCaps/>
        </w:rPr>
      </w:pPr>
      <w:r w:rsidRPr="002C6ABC">
        <w:rPr>
          <w:rFonts w:ascii="Arial" w:hAnsi="Arial" w:cs="Arial"/>
          <w:b/>
          <w:smallCaps/>
          <w:noProof/>
          <w:sz w:val="20"/>
        </w:rPr>
        <w:pict>
          <v:rect id="Rectangle 2" o:spid="_x0000_s1084" style="position:absolute;left:0;text-align:left;margin-left:28.6pt;margin-top:7.85pt;width:454.5pt;height:155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" filled="f" strokeweight="1.5pt"/>
        </w:pict>
      </w:r>
      <w:r w:rsidR="00A3349A">
        <w:rPr>
          <w:rFonts w:ascii="Arial" w:hAnsi="Arial" w:cs="Arial"/>
          <w:smallCaps/>
        </w:rPr>
        <w:t>Etude de l’Efficacité du Système</w:t>
      </w:r>
    </w:p>
    <w:p w:rsidR="0033252B" w:rsidRDefault="002378A1" w:rsidP="0033252B">
      <w:pPr>
        <w:pStyle w:val="Titre"/>
        <w:spacing w:before="24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Puissances Echangées</w:t>
      </w:r>
    </w:p>
    <w:p w:rsidR="0033252B" w:rsidRDefault="0033252B" w:rsidP="0033252B">
      <w:pPr>
        <w:pStyle w:val="Titre"/>
        <w:spacing w:before="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et</w:t>
      </w:r>
    </w:p>
    <w:p w:rsidR="002E58AF" w:rsidRPr="002E58AF" w:rsidRDefault="0033252B" w:rsidP="0033252B">
      <w:pPr>
        <w:pStyle w:val="Titre"/>
        <w:spacing w:before="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Optimisation des échanges</w:t>
      </w: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54686A" w:rsidRPr="002E58AF" w:rsidRDefault="0054686A" w:rsidP="0054686A">
      <w:pPr>
        <w:pStyle w:val="Titre1"/>
        <w:rPr>
          <w:b/>
          <w:bCs/>
        </w:rPr>
      </w:pPr>
      <w:r>
        <w:rPr>
          <w:b/>
          <w:bCs/>
        </w:rPr>
        <w:t>STI DD</w:t>
      </w:r>
      <w:r>
        <w:rPr>
          <w:b/>
          <w:bCs/>
        </w:rPr>
        <w:br/>
        <w:t>Enseignement Transversal</w:t>
      </w: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A3349A" w:rsidRDefault="00A3349A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pStyle w:val="Titre6"/>
        <w:jc w:val="center"/>
      </w:pPr>
      <w:r>
        <w:t>Année 201</w:t>
      </w:r>
      <w:r w:rsidR="00FD50A0">
        <w:t>1</w:t>
      </w:r>
      <w:r>
        <w:t xml:space="preserve"> /  201</w:t>
      </w:r>
      <w:r w:rsidR="00FD50A0"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57BD8">
        <w:t>Activité</w:t>
      </w:r>
      <w:r>
        <w:t xml:space="preserve"> n° 0</w:t>
      </w:r>
      <w:r w:rsidR="002378A1">
        <w:t>4</w:t>
      </w:r>
    </w:p>
    <w:p w:rsidR="002E58AF" w:rsidRDefault="002E58AF" w:rsidP="002E58AF">
      <w:pPr>
        <w:rPr>
          <w:rFonts w:ascii="Arial" w:hAnsi="Arial" w:cs="Arial"/>
        </w:rPr>
        <w:sectPr w:rsidR="002E58AF">
          <w:footerReference w:type="first" r:id="rId9"/>
          <w:pgSz w:w="11907" w:h="16840" w:code="9"/>
          <w:pgMar w:top="851" w:right="851" w:bottom="851" w:left="851" w:header="720" w:footer="720" w:gutter="0"/>
          <w:cols w:space="720"/>
        </w:sectPr>
      </w:pPr>
    </w:p>
    <w:p w:rsidR="002E58AF" w:rsidRDefault="002E58AF" w:rsidP="002E58AF">
      <w:pPr>
        <w:spacing w:before="24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 xml:space="preserve">1 - </w:t>
      </w:r>
      <w:r>
        <w:rPr>
          <w:rFonts w:ascii="Arial" w:hAnsi="Arial" w:cs="Arial"/>
          <w:b/>
          <w:smallCaps/>
          <w:u w:val="single"/>
        </w:rPr>
        <w:t>Objectifs de la séance</w:t>
      </w:r>
    </w:p>
    <w:p w:rsidR="00867F49" w:rsidRDefault="005848BC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Estimer théoriquement </w:t>
      </w:r>
      <w:r w:rsidR="002378A1">
        <w:rPr>
          <w:rFonts w:ascii="Arial" w:hAnsi="Arial" w:cs="Arial"/>
          <w:sz w:val="20"/>
        </w:rPr>
        <w:t>les puissances échangées</w:t>
      </w:r>
    </w:p>
    <w:p w:rsidR="0054686A" w:rsidRDefault="00465607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Vérifier </w:t>
      </w:r>
      <w:r w:rsidR="005848BC">
        <w:rPr>
          <w:rFonts w:ascii="Arial" w:hAnsi="Arial" w:cs="Arial"/>
          <w:sz w:val="20"/>
        </w:rPr>
        <w:t>le comportement du système en fonctionnement</w:t>
      </w:r>
    </w:p>
    <w:p w:rsidR="00AA0116" w:rsidRDefault="00895AD0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Optimiser l</w:t>
      </w:r>
      <w:r w:rsidR="00AA0116">
        <w:rPr>
          <w:rFonts w:ascii="Arial" w:hAnsi="Arial" w:cs="Arial"/>
          <w:sz w:val="20"/>
        </w:rPr>
        <w:t>es échanges de chaleur</w:t>
      </w:r>
    </w:p>
    <w:p w:rsidR="00465607" w:rsidRPr="002342FD" w:rsidRDefault="001D4211" w:rsidP="002342FD">
      <w:pPr>
        <w:ind w:firstLine="635"/>
        <w:jc w:val="both"/>
        <w:rPr>
          <w:rFonts w:ascii="Arial" w:hAnsi="Arial" w:cs="Arial"/>
          <w:sz w:val="20"/>
        </w:rPr>
      </w:pPr>
      <w:r w:rsidRPr="002342FD">
        <w:rPr>
          <w:rFonts w:ascii="Arial" w:hAnsi="Arial" w:cs="Arial"/>
          <w:sz w:val="20"/>
        </w:rPr>
        <w:t xml:space="preserve">La centrale VM20 sera positionnée </w:t>
      </w:r>
      <w:r w:rsidR="00465607" w:rsidRPr="002342FD">
        <w:rPr>
          <w:rFonts w:ascii="Arial" w:hAnsi="Arial" w:cs="Arial"/>
          <w:b/>
          <w:sz w:val="20"/>
          <w:u w:val="single"/>
        </w:rPr>
        <w:t xml:space="preserve">dans </w:t>
      </w:r>
      <w:r w:rsidR="00554D99">
        <w:rPr>
          <w:rFonts w:ascii="Arial" w:hAnsi="Arial" w:cs="Arial"/>
          <w:b/>
          <w:sz w:val="20"/>
          <w:u w:val="single"/>
        </w:rPr>
        <w:t>deux</w:t>
      </w:r>
      <w:r w:rsidR="00694559">
        <w:rPr>
          <w:rFonts w:ascii="Arial" w:hAnsi="Arial" w:cs="Arial"/>
          <w:b/>
          <w:sz w:val="20"/>
          <w:u w:val="single"/>
        </w:rPr>
        <w:t xml:space="preserve"> </w:t>
      </w:r>
      <w:r w:rsidR="00554D99">
        <w:rPr>
          <w:rFonts w:ascii="Arial" w:hAnsi="Arial" w:cs="Arial"/>
          <w:b/>
          <w:sz w:val="20"/>
          <w:u w:val="single"/>
        </w:rPr>
        <w:t>m</w:t>
      </w:r>
      <w:r w:rsidR="00135114">
        <w:rPr>
          <w:rFonts w:ascii="Arial" w:hAnsi="Arial" w:cs="Arial"/>
          <w:b/>
          <w:sz w:val="20"/>
          <w:u w:val="single"/>
        </w:rPr>
        <w:t>odes de fonctionnement (Cuisine ou</w:t>
      </w:r>
      <w:r w:rsidR="00554D99">
        <w:rPr>
          <w:rFonts w:ascii="Arial" w:hAnsi="Arial" w:cs="Arial"/>
          <w:b/>
          <w:sz w:val="20"/>
          <w:u w:val="single"/>
        </w:rPr>
        <w:t xml:space="preserve"> </w:t>
      </w:r>
      <w:r w:rsidR="00694559">
        <w:rPr>
          <w:rFonts w:ascii="Arial" w:hAnsi="Arial" w:cs="Arial"/>
          <w:b/>
          <w:sz w:val="20"/>
          <w:u w:val="single"/>
        </w:rPr>
        <w:t>Absence)</w:t>
      </w:r>
      <w:r w:rsidRPr="002342FD">
        <w:rPr>
          <w:rFonts w:ascii="Arial" w:hAnsi="Arial" w:cs="Arial"/>
          <w:sz w:val="20"/>
        </w:rPr>
        <w:t>, gr</w:t>
      </w:r>
      <w:r w:rsidR="00465607" w:rsidRPr="002342FD">
        <w:rPr>
          <w:rFonts w:ascii="Arial" w:hAnsi="Arial" w:cs="Arial"/>
          <w:sz w:val="20"/>
        </w:rPr>
        <w:t>âce au système de télécommande.</w:t>
      </w:r>
    </w:p>
    <w:p w:rsidR="00700138" w:rsidRDefault="00700138" w:rsidP="008208F7">
      <w:pPr>
        <w:ind w:firstLine="360"/>
        <w:jc w:val="both"/>
        <w:rPr>
          <w:rFonts w:ascii="Arial" w:hAnsi="Arial" w:cs="Arial"/>
          <w:noProof/>
          <w:sz w:val="20"/>
        </w:rPr>
      </w:pPr>
    </w:p>
    <w:p w:rsidR="005D4AC4" w:rsidRDefault="005D4AC4" w:rsidP="008208F7">
      <w:pPr>
        <w:ind w:firstLine="360"/>
        <w:jc w:val="both"/>
        <w:rPr>
          <w:rFonts w:ascii="Arial" w:hAnsi="Arial" w:cs="Arial"/>
          <w:noProof/>
          <w:sz w:val="20"/>
        </w:rPr>
      </w:pPr>
    </w:p>
    <w:p w:rsidR="006F365B" w:rsidRPr="006F365B" w:rsidRDefault="006F365B" w:rsidP="006F365B">
      <w:pPr>
        <w:spacing w:before="240"/>
        <w:rPr>
          <w:rFonts w:ascii="Arial" w:hAnsi="Arial" w:cs="Arial"/>
          <w:b/>
          <w:smallCaps/>
        </w:rPr>
      </w:pPr>
      <w:r w:rsidRPr="006F365B">
        <w:rPr>
          <w:rFonts w:ascii="Arial" w:hAnsi="Arial" w:cs="Arial"/>
          <w:b/>
          <w:smallCaps/>
        </w:rPr>
        <w:t xml:space="preserve">2 - </w:t>
      </w:r>
      <w:r>
        <w:rPr>
          <w:rFonts w:ascii="Arial" w:hAnsi="Arial" w:cs="Arial"/>
          <w:b/>
          <w:smallCaps/>
          <w:u w:val="single"/>
        </w:rPr>
        <w:t>Introduction</w:t>
      </w:r>
    </w:p>
    <w:p w:rsidR="003742AA" w:rsidRDefault="002342FD" w:rsidP="003742AA">
      <w:pPr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133350</wp:posOffset>
            </wp:positionV>
            <wp:extent cx="2578735" cy="1809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2AA" w:rsidRDefault="003742AA" w:rsidP="003742AA">
      <w:pPr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système VM20 présenté ici de manière didactisé</w:t>
      </w:r>
      <w:r w:rsidR="002C69FC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équipe principalement des logements ou des pavillons, allant du T2 (2 pièces principales type chambre et séjour) au T5 et plus.</w:t>
      </w:r>
      <w:r w:rsidR="001A2756">
        <w:rPr>
          <w:rFonts w:ascii="Arial" w:hAnsi="Arial" w:cs="Arial"/>
          <w:sz w:val="20"/>
        </w:rPr>
        <w:t xml:space="preserve"> Précisément ici, la VMC </w:t>
      </w:r>
      <w:proofErr w:type="spellStart"/>
      <w:r w:rsidR="001A2756">
        <w:rPr>
          <w:rFonts w:ascii="Arial" w:hAnsi="Arial" w:cs="Arial"/>
          <w:sz w:val="20"/>
        </w:rPr>
        <w:t>DuolixMax</w:t>
      </w:r>
      <w:proofErr w:type="spellEnd"/>
      <w:r w:rsidR="001A2756">
        <w:rPr>
          <w:rFonts w:ascii="Arial" w:hAnsi="Arial" w:cs="Arial"/>
          <w:sz w:val="20"/>
        </w:rPr>
        <w:t xml:space="preserve"> équipe un T3.</w:t>
      </w:r>
    </w:p>
    <w:p w:rsidR="002342FD" w:rsidRDefault="002342FD" w:rsidP="003742AA">
      <w:pPr>
        <w:jc w:val="both"/>
        <w:rPr>
          <w:rFonts w:ascii="Arial" w:hAnsi="Arial" w:cs="Arial"/>
          <w:sz w:val="20"/>
        </w:rPr>
      </w:pPr>
    </w:p>
    <w:p w:rsidR="003742AA" w:rsidRDefault="003742AA" w:rsidP="002342FD">
      <w:pPr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Il est équipé de conduits permettant de véhiculer l’air neuf </w:t>
      </w:r>
      <w:proofErr w:type="gramStart"/>
      <w:r>
        <w:rPr>
          <w:rFonts w:ascii="Arial" w:hAnsi="Arial" w:cs="Arial"/>
          <w:sz w:val="20"/>
        </w:rPr>
        <w:t>hygiénique extérieur</w:t>
      </w:r>
      <w:proofErr w:type="gramEnd"/>
      <w:r>
        <w:rPr>
          <w:rFonts w:ascii="Arial" w:hAnsi="Arial" w:cs="Arial"/>
          <w:sz w:val="20"/>
        </w:rPr>
        <w:t xml:space="preserve"> dans l’habitat puis de reprendre cet air chaud dans les pièces de service (SdB, WC et Cuisine) pour le rejeter à l’extérieur au travers de bouches spécifiques.</w:t>
      </w:r>
    </w:p>
    <w:p w:rsidR="003742AA" w:rsidRDefault="003742AA" w:rsidP="003742A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Cet air neuf pourra, suivant certains scénarios de fonctionnement, récupérer de la chaleur </w:t>
      </w:r>
      <w:r w:rsidR="009673DF">
        <w:rPr>
          <w:rFonts w:ascii="Arial" w:hAnsi="Arial" w:cs="Arial"/>
          <w:sz w:val="20"/>
        </w:rPr>
        <w:t>de l’air chaud intérieur rejeté grâce à un échangeur de chaleur sensible.</w:t>
      </w:r>
    </w:p>
    <w:p w:rsidR="003742AA" w:rsidRDefault="003742AA" w:rsidP="003742AA">
      <w:pPr>
        <w:rPr>
          <w:rFonts w:ascii="Arial" w:hAnsi="Arial" w:cs="Arial"/>
          <w:sz w:val="20"/>
        </w:rPr>
      </w:pPr>
    </w:p>
    <w:p w:rsidR="006D6907" w:rsidRDefault="00380C4E" w:rsidP="003742A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Cet équipement fonctionnera dans deux des trois</w:t>
      </w:r>
      <w:r w:rsidR="0058438D">
        <w:rPr>
          <w:rFonts w:ascii="Arial" w:hAnsi="Arial" w:cs="Arial"/>
          <w:sz w:val="20"/>
        </w:rPr>
        <w:t xml:space="preserve"> modes de fonctionnement</w:t>
      </w:r>
      <w:r>
        <w:rPr>
          <w:rFonts w:ascii="Arial" w:hAnsi="Arial" w:cs="Arial"/>
          <w:sz w:val="20"/>
        </w:rPr>
        <w:t xml:space="preserve"> disponibles </w:t>
      </w:r>
      <w:r w:rsidR="0058438D">
        <w:rPr>
          <w:rFonts w:ascii="Arial" w:hAnsi="Arial" w:cs="Arial"/>
          <w:sz w:val="20"/>
        </w:rPr>
        <w:t>:</w:t>
      </w:r>
    </w:p>
    <w:p w:rsidR="0058438D" w:rsidRDefault="0058438D" w:rsidP="002342FD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r w:rsidRPr="004233AA">
        <w:rPr>
          <w:rFonts w:ascii="Arial" w:hAnsi="Arial" w:cs="Arial"/>
          <w:b/>
          <w:sz w:val="20"/>
        </w:rPr>
        <w:t>Absence</w:t>
      </w:r>
      <w:r>
        <w:rPr>
          <w:rFonts w:ascii="Arial" w:hAnsi="Arial" w:cs="Arial"/>
          <w:sz w:val="20"/>
        </w:rPr>
        <w:t xml:space="preserve"> : </w:t>
      </w:r>
      <w:r>
        <w:rPr>
          <w:rFonts w:ascii="Arial" w:hAnsi="Arial" w:cs="Arial"/>
          <w:sz w:val="20"/>
        </w:rPr>
        <w:tab/>
        <w:t>Cas où le logement est inoccupé. Le débit total est réduit à son minimum</w:t>
      </w:r>
    </w:p>
    <w:p w:rsidR="004233AA" w:rsidRDefault="0058438D" w:rsidP="004233AA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r w:rsidRPr="004233AA">
        <w:rPr>
          <w:rFonts w:ascii="Arial" w:hAnsi="Arial" w:cs="Arial"/>
          <w:b/>
          <w:sz w:val="20"/>
        </w:rPr>
        <w:t>Cuisine</w:t>
      </w:r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  <w:t>Cas où le logement est occupé. Le d</w:t>
      </w:r>
      <w:r w:rsidR="004233AA">
        <w:rPr>
          <w:rFonts w:ascii="Arial" w:hAnsi="Arial" w:cs="Arial"/>
          <w:sz w:val="20"/>
        </w:rPr>
        <w:t>ébit total extrait est augmenté</w:t>
      </w:r>
    </w:p>
    <w:p w:rsidR="004233AA" w:rsidRPr="004233AA" w:rsidRDefault="0058438D" w:rsidP="004233AA">
      <w:pPr>
        <w:ind w:left="3540"/>
        <w:jc w:val="both"/>
        <w:rPr>
          <w:rFonts w:ascii="Arial" w:hAnsi="Arial" w:cs="Arial"/>
          <w:sz w:val="20"/>
        </w:rPr>
      </w:pPr>
      <w:proofErr w:type="gramStart"/>
      <w:r w:rsidRPr="004233AA">
        <w:rPr>
          <w:rFonts w:ascii="Arial" w:hAnsi="Arial" w:cs="Arial"/>
          <w:sz w:val="20"/>
        </w:rPr>
        <w:t>manuellement</w:t>
      </w:r>
      <w:proofErr w:type="gramEnd"/>
      <w:r w:rsidRPr="004233AA">
        <w:rPr>
          <w:rFonts w:ascii="Arial" w:hAnsi="Arial" w:cs="Arial"/>
          <w:sz w:val="20"/>
        </w:rPr>
        <w:t xml:space="preserve"> pour prendre en compte l’</w:t>
      </w:r>
      <w:r w:rsidR="004233AA" w:rsidRPr="004233AA">
        <w:rPr>
          <w:rFonts w:ascii="Arial" w:hAnsi="Arial" w:cs="Arial"/>
          <w:sz w:val="20"/>
        </w:rPr>
        <w:t>extraction des effluents</w:t>
      </w:r>
    </w:p>
    <w:p w:rsidR="0058438D" w:rsidRPr="004233AA" w:rsidRDefault="00591852" w:rsidP="004233AA">
      <w:pPr>
        <w:ind w:left="354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de</w:t>
      </w:r>
      <w:proofErr w:type="gramEnd"/>
      <w:r>
        <w:rPr>
          <w:rFonts w:ascii="Arial" w:hAnsi="Arial" w:cs="Arial"/>
          <w:sz w:val="20"/>
        </w:rPr>
        <w:t xml:space="preserve"> la préparation de repas pendant un temps défini (30min). Au-delà de ce temps le débit d’air extrait en cuisine retombe à sa valeur minimale.</w:t>
      </w:r>
    </w:p>
    <w:p w:rsidR="006D6907" w:rsidRDefault="006D6907" w:rsidP="003742AA">
      <w:pPr>
        <w:rPr>
          <w:rFonts w:ascii="Arial" w:hAnsi="Arial" w:cs="Arial"/>
          <w:sz w:val="20"/>
        </w:rPr>
      </w:pPr>
    </w:p>
    <w:p w:rsidR="005D4AC4" w:rsidRDefault="005D4AC4" w:rsidP="003742AA">
      <w:pPr>
        <w:rPr>
          <w:rFonts w:ascii="Arial" w:hAnsi="Arial" w:cs="Arial"/>
          <w:sz w:val="20"/>
        </w:rPr>
      </w:pPr>
    </w:p>
    <w:p w:rsidR="004233AA" w:rsidRDefault="004233AA" w:rsidP="004233AA">
      <w:pPr>
        <w:ind w:left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mode activé est repérable sur la télécommande :</w:t>
      </w:r>
    </w:p>
    <w:p w:rsidR="005D4AC4" w:rsidRDefault="005D4AC4" w:rsidP="004233AA">
      <w:pPr>
        <w:ind w:left="708"/>
        <w:rPr>
          <w:rFonts w:ascii="Arial" w:hAnsi="Arial" w:cs="Arial"/>
          <w:sz w:val="20"/>
        </w:rPr>
      </w:pPr>
    </w:p>
    <w:p w:rsidR="004233AA" w:rsidRDefault="002C6ABC" w:rsidP="004233AA">
      <w:pPr>
        <w:jc w:val="center"/>
        <w:rPr>
          <w:rFonts w:ascii="Arial" w:hAnsi="Arial" w:cs="Arial"/>
          <w:sz w:val="20"/>
        </w:rPr>
      </w:pPr>
      <w:r w:rsidRPr="002C6ABC">
        <w:rPr>
          <w:noProof/>
        </w:rPr>
        <w:pict>
          <v:group id="Groupe 25" o:spid="_x0000_s1083" style="position:absolute;left:0;text-align:left;margin-left:154.8pt;margin-top:81.45pt;width:191.7pt;height:30.85pt;z-index:251662336;mso-width-relative:margin" coordorigin="4095" coordsize="24346,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2" o:spid="_x0000_s1027" type="#_x0000_t32" style="position:absolute;left:28441;top:593;width:0;height:332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uLMIAAADbAAAADwAAAGRycy9kb3ducmV2LnhtbESPQUsDMRSE70L/Q3iF3mzSpWhZm5ZS&#10;FKo3Vyl4eyTPzdrNy5Kk7frvjSB4HGbmG2a9HX0vLhRTF1jDYq5AEJtgO241vL893a5ApIxssQ9M&#10;Gr4pwXYzuVljbcOVX+nS5FYUCKcaNbich1rKZBx5TPMwEBfvM0SPucjYShvxWuC+l5VSd9Jjx2XB&#10;4UB7R+bUnL2Gr8eXVjX35mPp1DFa+WxcY5PWs+m4ewCRacz/4b/2wWqoKvj9Un6A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QuLMIAAADbAAAADwAAAAAAAAAAAAAA&#10;AAChAgAAZHJzL2Rvd25yZXYueG1sUEsFBgAAAAAEAAQA+QAAAJADAAAAAA==&#10;" strokecolor="black [3213]" strokeweight="1.25pt">
              <v:stroke endarrow="block" endarrowlength="long"/>
            </v:shape>
            <v:line id="Connecteur droit 23" o:spid="_x0000_s1028" style="position:absolute;flip:x;visibility:visible" from="6054,3917" to="28435,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uxsIAAADbAAAADwAAAGRycy9kb3ducmV2LnhtbESPQYvCMBSE7wv+h/AEL4umW0GkmhYR&#10;BFlhwerF26N5tqXNS2mi1n9vFgSPw8x8w6yzwbTiTr2rLSv4mUUgiAuray4VnE+76RKE88gaW8uk&#10;4EkOsnT0tcZE2wcf6Z77UgQIuwQVVN53iZSuqMigm9mOOHhX2xv0Qfal1D0+Aty0Mo6ihTRYc1io&#10;sKNtRUWT34yCW+Mt7pvfy8G6zbCb53+6i7+VmoyHzQqEp8F/wu/2XiuI5/D/Jfw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guxsIAAADbAAAADwAAAAAAAAAAAAAA&#10;AAChAgAAZHJzL2Rvd25yZXYueG1sUEsFBgAAAAAEAAQA+QAAAJADAAAAAA==&#10;" strokecolor="black [3213]" strokeweight="1.25pt"/>
            <v:oval id="Ellipse 24" o:spid="_x0000_s1029" style="position:absolute;left:4095;width:3919;height:39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qWsQA&#10;AADbAAAADwAAAGRycy9kb3ducmV2LnhtbESPS4vCQBCE7wv+h6EFL6ITzeIjOooIsq4X8XluMm0S&#10;zPSEzKjZf7+zIOyxqKqvqPmyMaV4Uu0KywoG/QgEcWp1wZmC82nTm4BwHlljaZkU/JCD5aL1McdE&#10;2xcf6Hn0mQgQdgkqyL2vEildmpNB17cVcfButjbog6wzqWt8Bbgp5TCKRtJgwWEhx4rWOaX348Mo&#10;mG4v5528jZtu/HWffl8pLsw+VqrTblYzEJ4a/x9+t7dawfAT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qlrEAAAA2wAAAA8AAAAAAAAAAAAAAAAAmAIAAGRycy9k&#10;b3ducmV2LnhtbFBLBQYAAAAABAAEAPUAAACJAwAAAAA=&#10;" filled="f" strokecolor="black [3213]" strokeweight="2pt"/>
          </v:group>
        </w:pict>
      </w:r>
      <w:r w:rsidR="004233AA">
        <w:rPr>
          <w:noProof/>
        </w:rPr>
        <w:drawing>
          <wp:inline distT="0" distB="0" distL="0" distR="0">
            <wp:extent cx="1617008" cy="1370512"/>
            <wp:effectExtent l="0" t="0" r="254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04" cy="13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3AA">
        <w:rPr>
          <w:rFonts w:ascii="Arial" w:hAnsi="Arial" w:cs="Arial"/>
          <w:sz w:val="20"/>
        </w:rPr>
        <w:tab/>
      </w:r>
      <w:r w:rsidR="004233AA">
        <w:rPr>
          <w:rFonts w:ascii="Arial" w:hAnsi="Arial" w:cs="Arial"/>
          <w:sz w:val="20"/>
        </w:rPr>
        <w:tab/>
      </w:r>
      <w:r w:rsidR="004233AA">
        <w:rPr>
          <w:noProof/>
        </w:rPr>
        <w:drawing>
          <wp:inline distT="0" distB="0" distL="0" distR="0">
            <wp:extent cx="1882239" cy="1294789"/>
            <wp:effectExtent l="0" t="0" r="381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335" cy="12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3AA" w:rsidRDefault="004233AA" w:rsidP="004233AA">
      <w:pPr>
        <w:jc w:val="center"/>
        <w:rPr>
          <w:rFonts w:ascii="Arial" w:hAnsi="Arial" w:cs="Arial"/>
          <w:sz w:val="20"/>
        </w:rPr>
      </w:pPr>
    </w:p>
    <w:p w:rsidR="002342FD" w:rsidRPr="003742AA" w:rsidRDefault="002342FD" w:rsidP="004233AA">
      <w:pPr>
        <w:jc w:val="center"/>
        <w:rPr>
          <w:rFonts w:ascii="Arial" w:hAnsi="Arial" w:cs="Arial"/>
          <w:sz w:val="20"/>
        </w:rPr>
      </w:pPr>
    </w:p>
    <w:p w:rsidR="00AA69B1" w:rsidRPr="00AA69B1" w:rsidRDefault="00AA69B1" w:rsidP="00AA69B1">
      <w:pPr>
        <w:ind w:firstLine="708"/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 xml:space="preserve">On se propose au cours de cette activité d’étudier le </w:t>
      </w:r>
      <w:r>
        <w:rPr>
          <w:rFonts w:ascii="Arial" w:hAnsi="Arial" w:cs="Arial"/>
          <w:sz w:val="20"/>
        </w:rPr>
        <w:t xml:space="preserve">principe de </w:t>
      </w:r>
      <w:r w:rsidRPr="00AA69B1">
        <w:rPr>
          <w:rFonts w:ascii="Arial" w:hAnsi="Arial" w:cs="Arial"/>
          <w:sz w:val="20"/>
        </w:rPr>
        <w:t xml:space="preserve">fonctionnement de ce dispositif de </w:t>
      </w:r>
      <w:r w:rsidR="00465607">
        <w:rPr>
          <w:rFonts w:ascii="Arial" w:hAnsi="Arial" w:cs="Arial"/>
          <w:sz w:val="20"/>
        </w:rPr>
        <w:t xml:space="preserve">ventilation </w:t>
      </w:r>
      <w:r w:rsidR="005848BC">
        <w:rPr>
          <w:rFonts w:ascii="Arial" w:hAnsi="Arial" w:cs="Arial"/>
          <w:sz w:val="20"/>
        </w:rPr>
        <w:t xml:space="preserve">permettant une économie </w:t>
      </w:r>
      <w:r w:rsidR="00694559">
        <w:rPr>
          <w:rFonts w:ascii="Arial" w:hAnsi="Arial" w:cs="Arial"/>
          <w:sz w:val="20"/>
        </w:rPr>
        <w:t xml:space="preserve">d’énergie certaine </w:t>
      </w:r>
      <w:r w:rsidR="00465607">
        <w:rPr>
          <w:rFonts w:ascii="Arial" w:hAnsi="Arial" w:cs="Arial"/>
          <w:sz w:val="20"/>
        </w:rPr>
        <w:t xml:space="preserve">et particulièrement </w:t>
      </w:r>
      <w:r w:rsidR="00694559">
        <w:rPr>
          <w:rFonts w:ascii="Arial" w:hAnsi="Arial" w:cs="Arial"/>
          <w:sz w:val="20"/>
        </w:rPr>
        <w:t>les puissances échangées au cours du fonctionnement.</w:t>
      </w:r>
      <w:r w:rsidR="00895AD0">
        <w:rPr>
          <w:rFonts w:ascii="Arial" w:hAnsi="Arial" w:cs="Arial"/>
          <w:sz w:val="20"/>
        </w:rPr>
        <w:t xml:space="preserve"> Une recherche d’optimisation de l’échange de chaleur terminera cette étude.</w:t>
      </w:r>
    </w:p>
    <w:p w:rsidR="005848BC" w:rsidRDefault="005848BC" w:rsidP="00AA69B1">
      <w:pPr>
        <w:jc w:val="both"/>
        <w:rPr>
          <w:rFonts w:ascii="Arial" w:hAnsi="Arial" w:cs="Arial"/>
          <w:sz w:val="20"/>
        </w:rPr>
      </w:pPr>
    </w:p>
    <w:p w:rsidR="00AA69B1" w:rsidRPr="00AA69B1" w:rsidRDefault="00AA69B1" w:rsidP="005848BC">
      <w:pPr>
        <w:ind w:firstLine="708"/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>Durant l’activité, vous serez amenés à réaliser des expérimentations et des relevés de mesure. L’ensemble de vos conclusions seront rédigées sous la forme d’un compte-rendu et sur des documents réponses fournis en annexe à ce document.</w:t>
      </w:r>
    </w:p>
    <w:p w:rsidR="00AA69B1" w:rsidRPr="00AA69B1" w:rsidRDefault="00AA69B1" w:rsidP="00AA69B1">
      <w:pPr>
        <w:jc w:val="both"/>
        <w:rPr>
          <w:rFonts w:ascii="Arial" w:hAnsi="Arial" w:cs="Arial"/>
          <w:sz w:val="20"/>
        </w:rPr>
      </w:pPr>
    </w:p>
    <w:p w:rsidR="002E58AF" w:rsidRPr="003742AA" w:rsidRDefault="00AA69B1" w:rsidP="002342FD">
      <w:pPr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>Il est conseillé d’effectuer des copies d’écran durant l’activité afin d’illustrer votre travail de restitution qui peut également être rédigé sous forme numérique.</w:t>
      </w:r>
    </w:p>
    <w:p w:rsidR="00AA69B1" w:rsidRDefault="00AA69B1">
      <w:pPr>
        <w:rPr>
          <w:rFonts w:ascii="Arial" w:hAnsi="Arial" w:cs="Arial"/>
          <w:sz w:val="20"/>
        </w:rPr>
        <w:sectPr w:rsidR="00AA69B1" w:rsidSect="00C930E4">
          <w:headerReference w:type="default" r:id="rId16"/>
          <w:footerReference w:type="default" r:id="rId17"/>
          <w:pgSz w:w="11906" w:h="16838"/>
          <w:pgMar w:top="676" w:right="794" w:bottom="737" w:left="794" w:header="426" w:footer="287" w:gutter="0"/>
          <w:cols w:space="708"/>
          <w:docGrid w:linePitch="360"/>
        </w:sectPr>
      </w:pPr>
    </w:p>
    <w:p w:rsidR="00694559" w:rsidRPr="006F365B" w:rsidRDefault="00694559" w:rsidP="005D4264">
      <w:pPr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>3</w:t>
      </w:r>
      <w:r w:rsidRPr="006F365B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</w:rPr>
        <w:t>–</w:t>
      </w:r>
      <w:r w:rsidRPr="006F365B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  <w:u w:val="single"/>
        </w:rPr>
        <w:t>Puissances échangées en fonctionnement :</w:t>
      </w:r>
    </w:p>
    <w:p w:rsidR="005A5F59" w:rsidRPr="005A5F59" w:rsidRDefault="005A5F59" w:rsidP="00827D5C">
      <w:pPr>
        <w:shd w:val="clear" w:color="auto" w:fill="FFFF00"/>
        <w:spacing w:before="120"/>
        <w:jc w:val="center"/>
        <w:rPr>
          <w:b/>
          <w:i/>
          <w:sz w:val="20"/>
        </w:rPr>
      </w:pPr>
      <w:r w:rsidRPr="005A5F59">
        <w:rPr>
          <w:b/>
          <w:i/>
          <w:sz w:val="20"/>
        </w:rPr>
        <w:t>Mode de fonction</w:t>
      </w:r>
      <w:r w:rsidR="00694559">
        <w:rPr>
          <w:b/>
          <w:i/>
          <w:sz w:val="20"/>
        </w:rPr>
        <w:t>nement prévu : Absence et Cuisine</w:t>
      </w:r>
    </w:p>
    <w:p w:rsidR="00D85261" w:rsidRDefault="00D85261" w:rsidP="00D85261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 utilisant l’E</w:t>
      </w:r>
      <w:r w:rsidR="005A5F59">
        <w:rPr>
          <w:rFonts w:ascii="Arial" w:hAnsi="Arial" w:cs="Arial"/>
          <w:sz w:val="20"/>
        </w:rPr>
        <w:t xml:space="preserve">xécutable </w:t>
      </w:r>
      <w:proofErr w:type="spellStart"/>
      <w:r w:rsidR="005A5F59">
        <w:rPr>
          <w:rFonts w:ascii="Arial" w:hAnsi="Arial" w:cs="Arial"/>
          <w:sz w:val="20"/>
        </w:rPr>
        <w:t>LabVIEW</w:t>
      </w:r>
      <w:proofErr w:type="spellEnd"/>
      <w:r>
        <w:rPr>
          <w:rFonts w:ascii="Arial" w:hAnsi="Arial" w:cs="Arial"/>
          <w:sz w:val="20"/>
        </w:rPr>
        <w:t xml:space="preserve"> « </w:t>
      </w:r>
      <w:r w:rsidRPr="00D85261">
        <w:rPr>
          <w:rFonts w:ascii="Arial" w:hAnsi="Arial" w:cs="Arial"/>
          <w:i/>
          <w:sz w:val="20"/>
        </w:rPr>
        <w:t>Echange Thermique</w:t>
      </w:r>
      <w:r>
        <w:rPr>
          <w:rFonts w:ascii="Arial" w:hAnsi="Arial" w:cs="Arial"/>
          <w:sz w:val="20"/>
        </w:rPr>
        <w:t> ».</w:t>
      </w:r>
    </w:p>
    <w:p w:rsidR="00C06C5F" w:rsidRPr="00D85261" w:rsidRDefault="00D85261" w:rsidP="00D85261">
      <w:pPr>
        <w:pStyle w:val="Paragraphedeliste"/>
        <w:numPr>
          <w:ilvl w:val="0"/>
          <w:numId w:val="24"/>
        </w:numPr>
        <w:spacing w:before="120"/>
        <w:ind w:left="1134" w:hanging="357"/>
        <w:contextualSpacing w:val="0"/>
        <w:jc w:val="both"/>
        <w:rPr>
          <w:rFonts w:ascii="Arial" w:hAnsi="Arial" w:cs="Arial"/>
          <w:sz w:val="20"/>
        </w:rPr>
      </w:pPr>
      <w:r w:rsidRPr="00D85261">
        <w:rPr>
          <w:rFonts w:ascii="Arial" w:hAnsi="Arial" w:cs="Arial"/>
          <w:sz w:val="20"/>
        </w:rPr>
        <w:t>Effectuez les raccordements entre la carte d’acquisition et le tableau principal de la VM20 en respectant l’ordre indiqué.</w:t>
      </w:r>
    </w:p>
    <w:p w:rsidR="00F5432E" w:rsidRDefault="00D85261" w:rsidP="00D85261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3642351" cy="2149823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7810"/>
                    <a:stretch/>
                  </pic:blipFill>
                  <pic:spPr bwMode="auto">
                    <a:xfrm>
                      <a:off x="0" y="0"/>
                      <a:ext cx="3649425" cy="215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32E" w:rsidRDefault="00F5432E" w:rsidP="006D5F71">
      <w:pPr>
        <w:rPr>
          <w:rFonts w:ascii="Arial" w:hAnsi="Arial" w:cs="Arial"/>
          <w:sz w:val="20"/>
        </w:rPr>
      </w:pPr>
    </w:p>
    <w:p w:rsidR="00D85261" w:rsidRPr="00D85261" w:rsidRDefault="00D85261" w:rsidP="00D85261">
      <w:pPr>
        <w:pStyle w:val="Paragraphedeliste"/>
        <w:numPr>
          <w:ilvl w:val="0"/>
          <w:numId w:val="2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Raccordez la centrale d’acquisition (</w:t>
      </w:r>
      <w:proofErr w:type="spellStart"/>
      <w:r>
        <w:rPr>
          <w:rFonts w:ascii="Arial" w:hAnsi="Arial" w:cs="Arial"/>
          <w:sz w:val="20"/>
        </w:rPr>
        <w:t>Opt</w:t>
      </w:r>
      <w:proofErr w:type="spellEnd"/>
      <w:r>
        <w:rPr>
          <w:rFonts w:ascii="Arial" w:hAnsi="Arial" w:cs="Arial"/>
          <w:sz w:val="20"/>
        </w:rPr>
        <w:t xml:space="preserve"> AQ10) à l’</w:t>
      </w:r>
      <w:r w:rsidR="002116AB">
        <w:rPr>
          <w:rFonts w:ascii="Arial" w:hAnsi="Arial" w:cs="Arial"/>
          <w:sz w:val="20"/>
        </w:rPr>
        <w:t xml:space="preserve">ordinateur disposant du logiciel </w:t>
      </w:r>
      <w:proofErr w:type="spellStart"/>
      <w:r w:rsidR="002116AB">
        <w:rPr>
          <w:rFonts w:ascii="Arial" w:hAnsi="Arial" w:cs="Arial"/>
          <w:sz w:val="20"/>
        </w:rPr>
        <w:t>LabV</w:t>
      </w:r>
      <w:r w:rsidR="00827D5C">
        <w:rPr>
          <w:rFonts w:ascii="Arial" w:hAnsi="Arial" w:cs="Arial"/>
          <w:sz w:val="20"/>
        </w:rPr>
        <w:t>IEW</w:t>
      </w:r>
      <w:proofErr w:type="spellEnd"/>
      <w:r w:rsidR="002116AB">
        <w:rPr>
          <w:rFonts w:ascii="Arial" w:hAnsi="Arial" w:cs="Arial"/>
          <w:sz w:val="20"/>
        </w:rPr>
        <w:t xml:space="preserve"> et des exécutables.</w:t>
      </w:r>
    </w:p>
    <w:p w:rsidR="00D85261" w:rsidRDefault="00D85261" w:rsidP="006D5F71">
      <w:pPr>
        <w:rPr>
          <w:rFonts w:ascii="Arial" w:hAnsi="Arial" w:cs="Arial"/>
          <w:sz w:val="20"/>
        </w:rPr>
      </w:pPr>
    </w:p>
    <w:p w:rsidR="00D85261" w:rsidRDefault="00D85261" w:rsidP="00D85261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1516953" cy="1063656"/>
            <wp:effectExtent l="0" t="0" r="7620" b="317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369" cy="10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9663" cy="1023527"/>
            <wp:effectExtent l="0" t="0" r="0" b="571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365" cy="102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BA6">
        <w:rPr>
          <w:noProof/>
        </w:rPr>
        <w:drawing>
          <wp:inline distT="0" distB="0" distL="0" distR="0">
            <wp:extent cx="2843626" cy="1062958"/>
            <wp:effectExtent l="0" t="0" r="0" b="444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82" cy="1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AB" w:rsidRDefault="002116AB" w:rsidP="006D5F71">
      <w:pPr>
        <w:rPr>
          <w:rFonts w:ascii="Arial" w:hAnsi="Arial" w:cs="Arial"/>
          <w:sz w:val="20"/>
        </w:rPr>
      </w:pPr>
    </w:p>
    <w:p w:rsidR="00D85BA6" w:rsidRDefault="002116AB" w:rsidP="00CF6F07">
      <w:pPr>
        <w:pStyle w:val="Paragraphedeliste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F6F07">
        <w:rPr>
          <w:rFonts w:ascii="Arial" w:hAnsi="Arial" w:cs="Arial"/>
          <w:sz w:val="20"/>
        </w:rPr>
        <w:t>Lancez l’</w:t>
      </w:r>
      <w:r w:rsidR="00CF6F07" w:rsidRPr="00CF6F07">
        <w:rPr>
          <w:rFonts w:ascii="Arial" w:hAnsi="Arial" w:cs="Arial"/>
          <w:sz w:val="20"/>
        </w:rPr>
        <w:t>Exécutable</w:t>
      </w:r>
      <w:r w:rsidRPr="00CF6F07">
        <w:rPr>
          <w:rFonts w:ascii="Arial" w:hAnsi="Arial" w:cs="Arial"/>
          <w:sz w:val="20"/>
        </w:rPr>
        <w:t xml:space="preserve"> « </w:t>
      </w:r>
      <w:r w:rsidRPr="009B2F3B">
        <w:rPr>
          <w:rFonts w:ascii="Arial" w:hAnsi="Arial" w:cs="Arial"/>
          <w:b/>
          <w:sz w:val="20"/>
        </w:rPr>
        <w:t>Echange Thermique</w:t>
      </w:r>
      <w:r w:rsidRPr="00CF6F07">
        <w:rPr>
          <w:rFonts w:ascii="Arial" w:hAnsi="Arial" w:cs="Arial"/>
          <w:sz w:val="20"/>
        </w:rPr>
        <w:t> » et observez les valeurs fournies</w:t>
      </w:r>
      <w:r w:rsidR="00694559">
        <w:rPr>
          <w:rFonts w:ascii="Arial" w:hAnsi="Arial" w:cs="Arial"/>
          <w:sz w:val="20"/>
        </w:rPr>
        <w:t xml:space="preserve"> des puissances mises jeu</w:t>
      </w:r>
      <w:r w:rsidRPr="00CF6F07">
        <w:rPr>
          <w:rFonts w:ascii="Arial" w:hAnsi="Arial" w:cs="Arial"/>
          <w:sz w:val="20"/>
        </w:rPr>
        <w:t xml:space="preserve">. Faites une copie d’écran </w:t>
      </w:r>
      <w:r w:rsidR="00694559">
        <w:rPr>
          <w:rFonts w:ascii="Arial" w:hAnsi="Arial" w:cs="Arial"/>
          <w:sz w:val="20"/>
        </w:rPr>
        <w:t xml:space="preserve">par mode de fonctionnement, </w:t>
      </w:r>
      <w:r w:rsidRPr="00CF6F07">
        <w:rPr>
          <w:rFonts w:ascii="Arial" w:hAnsi="Arial" w:cs="Arial"/>
          <w:sz w:val="20"/>
        </w:rPr>
        <w:t xml:space="preserve">servant de support à vos </w:t>
      </w:r>
      <w:r w:rsidR="00D85BA6">
        <w:rPr>
          <w:rFonts w:ascii="Arial" w:hAnsi="Arial" w:cs="Arial"/>
          <w:sz w:val="20"/>
        </w:rPr>
        <w:t>conclusions</w:t>
      </w:r>
      <w:r w:rsidRPr="00CF6F07">
        <w:rPr>
          <w:rFonts w:ascii="Arial" w:hAnsi="Arial" w:cs="Arial"/>
          <w:sz w:val="20"/>
        </w:rPr>
        <w:t>.</w:t>
      </w:r>
    </w:p>
    <w:p w:rsidR="002116AB" w:rsidRPr="00CF6F07" w:rsidRDefault="00D85BA6" w:rsidP="00D85BA6">
      <w:pPr>
        <w:pStyle w:val="Paragraphedeliste"/>
        <w:spacing w:before="120"/>
        <w:ind w:left="1429"/>
        <w:contextualSpacing w:val="0"/>
        <w:jc w:val="center"/>
        <w:rPr>
          <w:rFonts w:ascii="Arial" w:hAnsi="Arial" w:cs="Arial"/>
          <w:sz w:val="20"/>
        </w:rPr>
      </w:pPr>
      <w:r w:rsidRPr="00D85BA6">
        <w:rPr>
          <w:rFonts w:ascii="Arial" w:hAnsi="Arial" w:cs="Arial"/>
          <w:b/>
          <w:sz w:val="20"/>
        </w:rPr>
        <w:t>Durée de la mesure : 10min</w:t>
      </w:r>
      <w:r>
        <w:rPr>
          <w:rFonts w:ascii="Arial" w:hAnsi="Arial" w:cs="Arial"/>
          <w:sz w:val="20"/>
        </w:rPr>
        <w:t> !</w:t>
      </w:r>
      <w:r w:rsidR="009A303D">
        <w:rPr>
          <w:rFonts w:ascii="Arial" w:hAnsi="Arial" w:cs="Arial"/>
          <w:sz w:val="20"/>
        </w:rPr>
        <w:t xml:space="preserve">   </w:t>
      </w:r>
      <w:r w:rsidR="009A303D" w:rsidRPr="009A303D">
        <w:rPr>
          <w:rFonts w:ascii="Arial" w:hAnsi="Arial" w:cs="Arial"/>
          <w:b/>
          <w:color w:val="FF0000"/>
          <w:sz w:val="20"/>
          <w:u w:val="single"/>
        </w:rPr>
        <w:t>Minimum !</w:t>
      </w:r>
    </w:p>
    <w:p w:rsidR="002116AB" w:rsidRDefault="002116AB" w:rsidP="006D5F71">
      <w:pPr>
        <w:rPr>
          <w:rFonts w:ascii="Arial" w:hAnsi="Arial" w:cs="Arial"/>
          <w:sz w:val="20"/>
        </w:rPr>
      </w:pPr>
    </w:p>
    <w:p w:rsidR="002116AB" w:rsidRDefault="00D85BA6" w:rsidP="00CF6F07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3376736" cy="2117011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970" cy="211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BA6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950368" cy="1971043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29" cy="197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AB" w:rsidRPr="00D85BA6" w:rsidRDefault="00D85BA6" w:rsidP="00D85BA6">
      <w:pPr>
        <w:pStyle w:val="Paragraphedeliste"/>
        <w:numPr>
          <w:ilvl w:val="0"/>
          <w:numId w:val="24"/>
        </w:numPr>
        <w:spacing w:before="120"/>
        <w:rPr>
          <w:rFonts w:ascii="Arial" w:hAnsi="Arial" w:cs="Arial"/>
          <w:sz w:val="20"/>
          <w:u w:val="single"/>
        </w:rPr>
      </w:pPr>
      <w:r w:rsidRPr="00D85BA6">
        <w:rPr>
          <w:rFonts w:ascii="Arial" w:hAnsi="Arial" w:cs="Arial"/>
          <w:sz w:val="20"/>
          <w:u w:val="single"/>
        </w:rPr>
        <w:t>Conclusions :</w:t>
      </w:r>
      <w:r w:rsidR="005A5F59">
        <w:rPr>
          <w:rFonts w:ascii="Arial" w:hAnsi="Arial" w:cs="Arial"/>
          <w:sz w:val="20"/>
          <w:u w:val="single"/>
        </w:rPr>
        <w:t xml:space="preserve"> </w:t>
      </w:r>
      <w:r w:rsidR="005A5F59" w:rsidRPr="005A5F59">
        <w:rPr>
          <w:rFonts w:ascii="Arial" w:hAnsi="Arial" w:cs="Arial"/>
          <w:sz w:val="20"/>
        </w:rPr>
        <w:t>Pour chaque mode de fonctionnement,</w:t>
      </w:r>
    </w:p>
    <w:p w:rsidR="00827D5C" w:rsidRDefault="00694559" w:rsidP="00827D5C">
      <w:pPr>
        <w:pStyle w:val="Paragraphedeliste"/>
        <w:numPr>
          <w:ilvl w:val="0"/>
          <w:numId w:val="26"/>
        </w:numPr>
        <w:spacing w:before="120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Les puissances échangées sont-elles identiques ? Pourquoi ?</w:t>
      </w:r>
      <w:r w:rsidR="00827D5C">
        <w:rPr>
          <w:rFonts w:ascii="Arial" w:hAnsi="Arial" w:cs="Arial"/>
          <w:sz w:val="20"/>
        </w:rPr>
        <w:t>___________________________</w:t>
      </w:r>
    </w:p>
    <w:p w:rsidR="00D85BA6" w:rsidRDefault="00827D5C" w:rsidP="00827D5C">
      <w:pPr>
        <w:pStyle w:val="Paragraphedeliste"/>
        <w:spacing w:before="120"/>
        <w:ind w:left="0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____________________________________________________________________________________________</w:t>
      </w:r>
    </w:p>
    <w:p w:rsidR="00E02997" w:rsidRDefault="005D4264" w:rsidP="00827D5C">
      <w:pPr>
        <w:pStyle w:val="Paragraphedeliste"/>
        <w:numPr>
          <w:ilvl w:val="0"/>
          <w:numId w:val="26"/>
        </w:numPr>
        <w:spacing w:before="120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Que représente la puissance maximale ?</w:t>
      </w:r>
      <w:r w:rsidR="00827D5C">
        <w:rPr>
          <w:rFonts w:ascii="Arial" w:hAnsi="Arial" w:cs="Arial"/>
          <w:sz w:val="20"/>
        </w:rPr>
        <w:t xml:space="preserve"> ___________________________________________</w:t>
      </w:r>
    </w:p>
    <w:p w:rsidR="009B2F3B" w:rsidRDefault="009B2F3B" w:rsidP="00827D5C">
      <w:pPr>
        <w:pStyle w:val="Paragraphedeliste"/>
        <w:numPr>
          <w:ilvl w:val="0"/>
          <w:numId w:val="26"/>
        </w:numPr>
        <w:spacing w:before="120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L’efficacité de l’échangeur a-t-</w:t>
      </w:r>
      <w:r w:rsidR="00AA0116">
        <w:rPr>
          <w:rFonts w:ascii="Arial" w:hAnsi="Arial" w:cs="Arial"/>
          <w:sz w:val="20"/>
        </w:rPr>
        <w:t>elle</w:t>
      </w:r>
      <w:r>
        <w:rPr>
          <w:rFonts w:ascii="Arial" w:hAnsi="Arial" w:cs="Arial"/>
          <w:sz w:val="20"/>
        </w:rPr>
        <w:t xml:space="preserve"> évolué</w:t>
      </w:r>
      <w:r w:rsidR="005D5D66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 ? Pourquoi ?</w:t>
      </w:r>
      <w:r w:rsidR="00827D5C">
        <w:rPr>
          <w:rFonts w:ascii="Arial" w:hAnsi="Arial" w:cs="Arial"/>
          <w:sz w:val="20"/>
        </w:rPr>
        <w:t>________________________________</w:t>
      </w:r>
    </w:p>
    <w:p w:rsidR="005D4264" w:rsidRDefault="005D4264" w:rsidP="00D85BA6">
      <w:pPr>
        <w:rPr>
          <w:rFonts w:ascii="Arial" w:hAnsi="Arial" w:cs="Arial"/>
          <w:i/>
          <w:sz w:val="20"/>
          <w:u w:val="single"/>
        </w:rPr>
      </w:pPr>
    </w:p>
    <w:p w:rsidR="00D85BA6" w:rsidRDefault="009D0377" w:rsidP="00D85BA6">
      <w:pPr>
        <w:rPr>
          <w:rFonts w:ascii="Arial" w:hAnsi="Arial" w:cs="Arial"/>
          <w:sz w:val="20"/>
        </w:rPr>
      </w:pPr>
      <w:r w:rsidRPr="009D0377">
        <w:rPr>
          <w:rFonts w:ascii="Arial" w:hAnsi="Arial" w:cs="Arial"/>
          <w:i/>
          <w:sz w:val="20"/>
          <w:u w:val="single"/>
        </w:rPr>
        <w:t>Nota :</w:t>
      </w:r>
      <w:r>
        <w:rPr>
          <w:rFonts w:ascii="Arial" w:hAnsi="Arial" w:cs="Arial"/>
          <w:sz w:val="20"/>
        </w:rPr>
        <w:t xml:space="preserve"> Pensez à joindre des « imprime-écrans » de vos relevés !</w:t>
      </w:r>
    </w:p>
    <w:p w:rsidR="00AA5BA0" w:rsidRDefault="00AA5BA0" w:rsidP="00D85BA6">
      <w:pPr>
        <w:rPr>
          <w:rFonts w:ascii="Arial" w:hAnsi="Arial" w:cs="Arial"/>
          <w:sz w:val="20"/>
        </w:rPr>
        <w:sectPr w:rsidR="00AA5BA0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5D4264" w:rsidRPr="006F365B" w:rsidRDefault="009B2F3B" w:rsidP="005D4264">
      <w:pPr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>4</w:t>
      </w:r>
      <w:r w:rsidR="005D4264" w:rsidRPr="006F365B">
        <w:rPr>
          <w:rFonts w:ascii="Arial" w:hAnsi="Arial" w:cs="Arial"/>
          <w:b/>
          <w:smallCaps/>
        </w:rPr>
        <w:t xml:space="preserve"> </w:t>
      </w:r>
      <w:r w:rsidR="005D4264">
        <w:rPr>
          <w:rFonts w:ascii="Arial" w:hAnsi="Arial" w:cs="Arial"/>
          <w:b/>
          <w:smallCaps/>
        </w:rPr>
        <w:t>–</w:t>
      </w:r>
      <w:r w:rsidR="005D4264" w:rsidRPr="006F365B">
        <w:rPr>
          <w:rFonts w:ascii="Arial" w:hAnsi="Arial" w:cs="Arial"/>
          <w:b/>
          <w:smallCaps/>
        </w:rPr>
        <w:t xml:space="preserve"> </w:t>
      </w:r>
      <w:r w:rsidR="009A303D">
        <w:rPr>
          <w:rFonts w:ascii="Arial" w:hAnsi="Arial" w:cs="Arial"/>
          <w:b/>
          <w:smallCaps/>
          <w:u w:val="single"/>
        </w:rPr>
        <w:t>Comparaison :</w:t>
      </w:r>
      <w:r w:rsidR="005D4264" w:rsidRPr="009B2F3B">
        <w:rPr>
          <w:rFonts w:ascii="Arial" w:hAnsi="Arial" w:cs="Arial"/>
          <w:b/>
          <w:smallCaps/>
          <w:u w:val="single"/>
        </w:rPr>
        <w:t xml:space="preserve"> </w:t>
      </w:r>
      <w:r w:rsidR="00101FAC">
        <w:rPr>
          <w:rFonts w:ascii="Arial" w:hAnsi="Arial" w:cs="Arial"/>
          <w:b/>
          <w:smallCaps/>
          <w:u w:val="single"/>
        </w:rPr>
        <w:t xml:space="preserve">Variation de </w:t>
      </w:r>
      <w:r w:rsidR="005D4264" w:rsidRPr="009B2F3B">
        <w:rPr>
          <w:rFonts w:ascii="Arial" w:hAnsi="Arial" w:cs="Arial"/>
          <w:b/>
          <w:smallCaps/>
          <w:u w:val="single"/>
        </w:rPr>
        <w:t>Comportement</w:t>
      </w:r>
      <w:r w:rsidR="005D4264">
        <w:rPr>
          <w:rFonts w:ascii="Arial" w:hAnsi="Arial" w:cs="Arial"/>
          <w:b/>
          <w:smallCaps/>
          <w:u w:val="single"/>
        </w:rPr>
        <w:t xml:space="preserve"> entre modèle et réel :</w:t>
      </w:r>
    </w:p>
    <w:p w:rsidR="009D0377" w:rsidRDefault="009D0377" w:rsidP="00F46313">
      <w:pPr>
        <w:spacing w:before="120" w:after="120"/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l’aide des instruments du support VM20,</w:t>
      </w:r>
      <w:r w:rsidR="00F46313">
        <w:rPr>
          <w:rFonts w:ascii="Arial" w:hAnsi="Arial" w:cs="Arial"/>
          <w:sz w:val="20"/>
        </w:rPr>
        <w:t xml:space="preserve"> et Exécutable </w:t>
      </w:r>
      <w:proofErr w:type="spellStart"/>
      <w:r w:rsidR="00F46313">
        <w:rPr>
          <w:rFonts w:ascii="Arial" w:hAnsi="Arial" w:cs="Arial"/>
          <w:sz w:val="20"/>
        </w:rPr>
        <w:t>LabVIEW</w:t>
      </w:r>
      <w:proofErr w:type="spellEnd"/>
      <w:r w:rsidR="00F46313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réalisez les me</w:t>
      </w:r>
      <w:r w:rsidR="009A303D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>ures suivant</w:t>
      </w:r>
      <w:r w:rsidR="00F46313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s :</w:t>
      </w:r>
    </w:p>
    <w:tbl>
      <w:tblPr>
        <w:tblStyle w:val="Grilledutableau"/>
        <w:tblW w:w="0" w:type="auto"/>
        <w:jc w:val="center"/>
        <w:tblInd w:w="-232" w:type="dxa"/>
        <w:tblLook w:val="04A0"/>
      </w:tblPr>
      <w:tblGrid>
        <w:gridCol w:w="1471"/>
        <w:gridCol w:w="2055"/>
        <w:gridCol w:w="2091"/>
        <w:gridCol w:w="2096"/>
      </w:tblGrid>
      <w:tr w:rsidR="00F46313" w:rsidTr="003B056A">
        <w:trPr>
          <w:trHeight w:val="433"/>
          <w:jc w:val="center"/>
        </w:trPr>
        <w:tc>
          <w:tcPr>
            <w:tcW w:w="3526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F46313" w:rsidRDefault="00F46313" w:rsidP="009917D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1" w:type="dxa"/>
            <w:shd w:val="clear" w:color="auto" w:fill="D99594" w:themeFill="accent2" w:themeFillTint="99"/>
            <w:vAlign w:val="center"/>
          </w:tcPr>
          <w:p w:rsidR="00F46313" w:rsidRPr="005A5F59" w:rsidRDefault="00F46313" w:rsidP="009917D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A5F59">
              <w:rPr>
                <w:rFonts w:ascii="Arial" w:hAnsi="Arial" w:cs="Arial"/>
                <w:b/>
                <w:sz w:val="20"/>
              </w:rPr>
              <w:t>Absence</w:t>
            </w:r>
          </w:p>
        </w:tc>
        <w:tc>
          <w:tcPr>
            <w:tcW w:w="2096" w:type="dxa"/>
            <w:shd w:val="clear" w:color="auto" w:fill="D99594" w:themeFill="accent2" w:themeFillTint="99"/>
            <w:vAlign w:val="center"/>
          </w:tcPr>
          <w:p w:rsidR="00F46313" w:rsidRPr="005A5F59" w:rsidRDefault="00F46313" w:rsidP="009917D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A5F59">
              <w:rPr>
                <w:rFonts w:ascii="Arial" w:hAnsi="Arial" w:cs="Arial"/>
                <w:b/>
                <w:sz w:val="20"/>
              </w:rPr>
              <w:t>Cuisine</w:t>
            </w:r>
          </w:p>
        </w:tc>
      </w:tr>
      <w:tr w:rsidR="00F46313" w:rsidTr="003B056A">
        <w:trPr>
          <w:trHeight w:val="503"/>
          <w:jc w:val="center"/>
        </w:trPr>
        <w:tc>
          <w:tcPr>
            <w:tcW w:w="1471" w:type="dxa"/>
            <w:vMerge w:val="restart"/>
            <w:shd w:val="clear" w:color="auto" w:fill="8DB3E2" w:themeFill="text2" w:themeFillTint="66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Air Neuf (préchauffé)</w:t>
            </w: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F46313" w:rsidRDefault="00F46313" w:rsidP="006E68DF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Vitesse de l’air</w:t>
            </w:r>
          </w:p>
          <w:p w:rsidR="00F46313" w:rsidRPr="006907EC" w:rsidRDefault="00F46313" w:rsidP="006E68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m/s</w:t>
            </w:r>
          </w:p>
        </w:tc>
        <w:tc>
          <w:tcPr>
            <w:tcW w:w="2091" w:type="dxa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6" w:type="dxa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46313" w:rsidTr="003B056A">
        <w:trPr>
          <w:trHeight w:val="694"/>
          <w:jc w:val="center"/>
        </w:trPr>
        <w:tc>
          <w:tcPr>
            <w:tcW w:w="1471" w:type="dxa"/>
            <w:vMerge/>
            <w:shd w:val="clear" w:color="auto" w:fill="8DB3E2" w:themeFill="text2" w:themeFillTint="66"/>
            <w:vAlign w:val="center"/>
          </w:tcPr>
          <w:p w:rsidR="00F46313" w:rsidRPr="005A5F59" w:rsidRDefault="00F46313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F46313" w:rsidRPr="006907EC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Diamètre du conduit</w:t>
            </w:r>
            <w:r>
              <w:rPr>
                <w:rFonts w:ascii="Arial" w:hAnsi="Arial" w:cs="Arial"/>
                <w:sz w:val="20"/>
              </w:rPr>
              <w:t xml:space="preserve"> en mm</w:t>
            </w:r>
          </w:p>
        </w:tc>
        <w:tc>
          <w:tcPr>
            <w:tcW w:w="418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F46313" w:rsidRDefault="00F46313"/>
        </w:tc>
      </w:tr>
      <w:tr w:rsidR="00F46313" w:rsidTr="003B056A">
        <w:trPr>
          <w:trHeight w:val="563"/>
          <w:jc w:val="center"/>
        </w:trPr>
        <w:tc>
          <w:tcPr>
            <w:tcW w:w="1471" w:type="dxa"/>
            <w:vMerge/>
            <w:shd w:val="clear" w:color="auto" w:fill="8DB3E2" w:themeFill="text2" w:themeFillTint="66"/>
            <w:vAlign w:val="center"/>
          </w:tcPr>
          <w:p w:rsidR="00F46313" w:rsidRPr="005A5F59" w:rsidRDefault="00F46313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F46313" w:rsidRPr="006907EC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Débit d’air insufflé</w:t>
            </w:r>
          </w:p>
          <w:p w:rsidR="00F46313" w:rsidRPr="006907EC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en m</w:t>
            </w:r>
            <w:r w:rsidRPr="006907EC">
              <w:rPr>
                <w:rFonts w:ascii="Arial" w:hAnsi="Arial" w:cs="Arial"/>
                <w:sz w:val="20"/>
                <w:vertAlign w:val="superscript"/>
              </w:rPr>
              <w:t>3</w:t>
            </w:r>
            <w:r w:rsidRPr="006907EC"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2091" w:type="dxa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6" w:type="dxa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46313" w:rsidTr="003B056A">
        <w:trPr>
          <w:trHeight w:val="685"/>
          <w:jc w:val="center"/>
        </w:trPr>
        <w:tc>
          <w:tcPr>
            <w:tcW w:w="1471" w:type="dxa"/>
            <w:vMerge/>
            <w:shd w:val="clear" w:color="auto" w:fill="8DB3E2" w:themeFill="text2" w:themeFillTint="66"/>
            <w:vAlign w:val="center"/>
          </w:tcPr>
          <w:p w:rsidR="00F46313" w:rsidRPr="005A5F59" w:rsidRDefault="00F46313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F46313" w:rsidRPr="006907EC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Température B1</w:t>
            </w:r>
          </w:p>
          <w:p w:rsidR="00F46313" w:rsidRPr="006907EC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T3 en °C</w:t>
            </w:r>
          </w:p>
        </w:tc>
        <w:tc>
          <w:tcPr>
            <w:tcW w:w="2091" w:type="dxa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6" w:type="dxa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46313" w:rsidTr="003B056A">
        <w:trPr>
          <w:trHeight w:val="567"/>
          <w:jc w:val="center"/>
        </w:trPr>
        <w:tc>
          <w:tcPr>
            <w:tcW w:w="1471" w:type="dxa"/>
            <w:vMerge/>
            <w:shd w:val="clear" w:color="auto" w:fill="8DB3E2" w:themeFill="text2" w:themeFillTint="66"/>
            <w:vAlign w:val="center"/>
          </w:tcPr>
          <w:p w:rsidR="00F46313" w:rsidRPr="005A5F59" w:rsidRDefault="00F46313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F46313" w:rsidRPr="006907EC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Température B4</w:t>
            </w:r>
          </w:p>
          <w:p w:rsidR="00F46313" w:rsidRPr="006907EC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T2 en °C</w:t>
            </w:r>
          </w:p>
        </w:tc>
        <w:tc>
          <w:tcPr>
            <w:tcW w:w="2091" w:type="dxa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6" w:type="dxa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3B056A" w:rsidRDefault="003B056A"/>
    <w:tbl>
      <w:tblPr>
        <w:tblStyle w:val="Grilledutableau"/>
        <w:tblW w:w="0" w:type="auto"/>
        <w:jc w:val="center"/>
        <w:tblInd w:w="-232" w:type="dxa"/>
        <w:tblLook w:val="04A0"/>
      </w:tblPr>
      <w:tblGrid>
        <w:gridCol w:w="1471"/>
        <w:gridCol w:w="1115"/>
        <w:gridCol w:w="941"/>
        <w:gridCol w:w="2091"/>
        <w:gridCol w:w="2098"/>
      </w:tblGrid>
      <w:tr w:rsidR="00F46313" w:rsidTr="003B056A">
        <w:trPr>
          <w:trHeight w:val="660"/>
          <w:jc w:val="center"/>
        </w:trPr>
        <w:tc>
          <w:tcPr>
            <w:tcW w:w="1471" w:type="dxa"/>
            <w:vMerge w:val="restart"/>
            <w:shd w:val="clear" w:color="auto" w:fill="FF0000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Air Vicié (rejeté)</w:t>
            </w:r>
          </w:p>
        </w:tc>
        <w:tc>
          <w:tcPr>
            <w:tcW w:w="2056" w:type="dxa"/>
            <w:gridSpan w:val="2"/>
            <w:shd w:val="clear" w:color="auto" w:fill="BFBFBF" w:themeFill="background1" w:themeFillShade="BF"/>
            <w:vAlign w:val="center"/>
          </w:tcPr>
          <w:p w:rsidR="00F46313" w:rsidRPr="006907EC" w:rsidRDefault="003B056A" w:rsidP="003B056A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Diamètre du conduit</w:t>
            </w:r>
            <w:r>
              <w:rPr>
                <w:rFonts w:ascii="Arial" w:hAnsi="Arial" w:cs="Arial"/>
                <w:sz w:val="20"/>
              </w:rPr>
              <w:t xml:space="preserve"> en mm</w:t>
            </w:r>
            <w:r w:rsidRPr="006907E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91" w:type="dxa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vAlign w:val="center"/>
          </w:tcPr>
          <w:p w:rsidR="00F46313" w:rsidRDefault="00F46313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056A" w:rsidTr="003B056A">
        <w:trPr>
          <w:trHeight w:val="457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15" w:type="dxa"/>
            <w:vMerge w:val="restart"/>
            <w:shd w:val="clear" w:color="auto" w:fill="BFBFBF" w:themeFill="background1" w:themeFillShade="BF"/>
            <w:vAlign w:val="center"/>
          </w:tcPr>
          <w:p w:rsidR="003B056A" w:rsidRDefault="003B056A" w:rsidP="003B056A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Vitesse de l’</w:t>
            </w:r>
            <w:r>
              <w:rPr>
                <w:rFonts w:ascii="Arial" w:hAnsi="Arial" w:cs="Arial"/>
                <w:sz w:val="20"/>
              </w:rPr>
              <w:t>air</w:t>
            </w:r>
          </w:p>
          <w:p w:rsidR="003B056A" w:rsidRPr="006907EC" w:rsidRDefault="003B056A" w:rsidP="003B056A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en m/s</w:t>
            </w:r>
          </w:p>
        </w:tc>
        <w:tc>
          <w:tcPr>
            <w:tcW w:w="941" w:type="dxa"/>
            <w:shd w:val="clear" w:color="auto" w:fill="BFBFBF" w:themeFill="background1" w:themeFillShade="BF"/>
            <w:vAlign w:val="center"/>
          </w:tcPr>
          <w:p w:rsidR="003B056A" w:rsidRPr="006907EC" w:rsidRDefault="003B056A" w:rsidP="0090077E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Cuisine</w:t>
            </w:r>
          </w:p>
        </w:tc>
        <w:tc>
          <w:tcPr>
            <w:tcW w:w="2091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056A" w:rsidTr="003B056A">
        <w:trPr>
          <w:trHeight w:val="350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15" w:type="dxa"/>
            <w:vMerge/>
            <w:shd w:val="clear" w:color="auto" w:fill="BFBFBF" w:themeFill="background1" w:themeFillShade="BF"/>
            <w:vAlign w:val="center"/>
          </w:tcPr>
          <w:p w:rsidR="003B056A" w:rsidRPr="006907EC" w:rsidRDefault="003B056A" w:rsidP="003B056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41" w:type="dxa"/>
            <w:shd w:val="clear" w:color="auto" w:fill="BFBFBF" w:themeFill="background1" w:themeFillShade="BF"/>
            <w:vAlign w:val="center"/>
          </w:tcPr>
          <w:p w:rsidR="003B056A" w:rsidRPr="006907EC" w:rsidRDefault="003B056A" w:rsidP="0090077E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SdB</w:t>
            </w:r>
          </w:p>
          <w:p w:rsidR="003B056A" w:rsidRPr="006907EC" w:rsidRDefault="003B056A" w:rsidP="0090077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6907EC">
              <w:rPr>
                <w:rFonts w:ascii="Arial" w:hAnsi="Arial" w:cs="Arial"/>
                <w:sz w:val="20"/>
              </w:rPr>
              <w:t>Wc</w:t>
            </w:r>
            <w:proofErr w:type="spellEnd"/>
          </w:p>
        </w:tc>
        <w:tc>
          <w:tcPr>
            <w:tcW w:w="2091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056A" w:rsidTr="003B056A">
        <w:trPr>
          <w:trHeight w:val="483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Pr="005A5F59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15" w:type="dxa"/>
            <w:vMerge w:val="restart"/>
            <w:shd w:val="clear" w:color="auto" w:fill="BFBFBF" w:themeFill="background1" w:themeFillShade="BF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Débit d’air extrait</w:t>
            </w:r>
          </w:p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m</w:t>
            </w:r>
            <w:r w:rsidRPr="006E68DF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941" w:type="dxa"/>
            <w:shd w:val="clear" w:color="auto" w:fill="BFBFBF" w:themeFill="background1" w:themeFillShade="BF"/>
            <w:vAlign w:val="center"/>
          </w:tcPr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Cuisine</w:t>
            </w:r>
          </w:p>
        </w:tc>
        <w:tc>
          <w:tcPr>
            <w:tcW w:w="2091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056A" w:rsidTr="003B056A">
        <w:trPr>
          <w:trHeight w:val="560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Pr="005A5F59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15" w:type="dxa"/>
            <w:vMerge/>
            <w:shd w:val="clear" w:color="auto" w:fill="BFBFBF" w:themeFill="background1" w:themeFillShade="BF"/>
            <w:vAlign w:val="center"/>
          </w:tcPr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41" w:type="dxa"/>
            <w:shd w:val="clear" w:color="auto" w:fill="BFBFBF" w:themeFill="background1" w:themeFillShade="BF"/>
            <w:vAlign w:val="center"/>
          </w:tcPr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SdB</w:t>
            </w:r>
          </w:p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6907EC">
              <w:rPr>
                <w:rFonts w:ascii="Arial" w:hAnsi="Arial" w:cs="Arial"/>
                <w:sz w:val="20"/>
              </w:rPr>
              <w:t>Wc</w:t>
            </w:r>
            <w:proofErr w:type="spellEnd"/>
          </w:p>
        </w:tc>
        <w:tc>
          <w:tcPr>
            <w:tcW w:w="2091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056A" w:rsidTr="003B056A">
        <w:trPr>
          <w:trHeight w:val="624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Pr="005A5F59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6" w:type="dxa"/>
            <w:gridSpan w:val="2"/>
            <w:shd w:val="clear" w:color="auto" w:fill="BFBFBF" w:themeFill="background1" w:themeFillShade="BF"/>
            <w:vAlign w:val="center"/>
          </w:tcPr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Température B2</w:t>
            </w:r>
          </w:p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T4 en °C</w:t>
            </w:r>
          </w:p>
        </w:tc>
        <w:tc>
          <w:tcPr>
            <w:tcW w:w="2091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B056A" w:rsidTr="003B056A">
        <w:trPr>
          <w:trHeight w:val="704"/>
          <w:jc w:val="center"/>
        </w:trPr>
        <w:tc>
          <w:tcPr>
            <w:tcW w:w="1471" w:type="dxa"/>
            <w:vMerge/>
            <w:shd w:val="clear" w:color="auto" w:fill="FF0000"/>
            <w:vAlign w:val="center"/>
          </w:tcPr>
          <w:p w:rsidR="003B056A" w:rsidRPr="005A5F59" w:rsidRDefault="003B056A" w:rsidP="006907E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56" w:type="dxa"/>
            <w:gridSpan w:val="2"/>
            <w:shd w:val="clear" w:color="auto" w:fill="BFBFBF" w:themeFill="background1" w:themeFillShade="BF"/>
            <w:vAlign w:val="center"/>
          </w:tcPr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Température B3</w:t>
            </w:r>
          </w:p>
          <w:p w:rsidR="003B056A" w:rsidRPr="006907EC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  <w:r w:rsidRPr="006907EC">
              <w:rPr>
                <w:rFonts w:ascii="Arial" w:hAnsi="Arial" w:cs="Arial"/>
                <w:sz w:val="20"/>
              </w:rPr>
              <w:t>T1 en °C</w:t>
            </w:r>
          </w:p>
        </w:tc>
        <w:tc>
          <w:tcPr>
            <w:tcW w:w="2091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8" w:type="dxa"/>
            <w:vAlign w:val="center"/>
          </w:tcPr>
          <w:p w:rsidR="003B056A" w:rsidRDefault="003B056A" w:rsidP="006907E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9D0377" w:rsidRDefault="006907EC" w:rsidP="009D0377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D’après les relations suivantes, déterminez les </w:t>
      </w:r>
      <w:r w:rsidR="009B2F3B">
        <w:rPr>
          <w:rFonts w:ascii="Arial" w:hAnsi="Arial" w:cs="Arial"/>
          <w:sz w:val="20"/>
        </w:rPr>
        <w:t>puissances échangées</w:t>
      </w:r>
      <w:r>
        <w:rPr>
          <w:rFonts w:ascii="Arial" w:hAnsi="Arial" w:cs="Arial"/>
          <w:sz w:val="20"/>
        </w:rPr>
        <w:t xml:space="preserve"> dans les </w:t>
      </w:r>
      <w:r w:rsidR="009B2F3B">
        <w:rPr>
          <w:rFonts w:ascii="Arial" w:hAnsi="Arial" w:cs="Arial"/>
          <w:sz w:val="20"/>
        </w:rPr>
        <w:t>deux</w:t>
      </w:r>
      <w:r>
        <w:rPr>
          <w:rFonts w:ascii="Arial" w:hAnsi="Arial" w:cs="Arial"/>
          <w:sz w:val="20"/>
        </w:rPr>
        <w:t xml:space="preserve"> modes</w:t>
      </w:r>
      <w:r w:rsidR="005D5D66">
        <w:rPr>
          <w:rFonts w:ascii="Arial" w:hAnsi="Arial" w:cs="Arial"/>
          <w:sz w:val="20"/>
        </w:rPr>
        <w:t xml:space="preserve"> de fonctionnement</w:t>
      </w:r>
      <w:r>
        <w:rPr>
          <w:rFonts w:ascii="Arial" w:hAnsi="Arial" w:cs="Arial"/>
          <w:sz w:val="20"/>
        </w:rPr>
        <w:t> :</w:t>
      </w:r>
    </w:p>
    <w:p w:rsidR="006907EC" w:rsidRDefault="006907EC" w:rsidP="006907E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5A5F59">
        <w:rPr>
          <w:rFonts w:ascii="Arial" w:hAnsi="Arial" w:cs="Arial"/>
          <w:i/>
          <w:sz w:val="20"/>
          <w:u w:val="single"/>
        </w:rPr>
        <w:t>Définition :</w:t>
      </w:r>
      <w:r>
        <w:rPr>
          <w:rFonts w:ascii="Arial" w:hAnsi="Arial" w:cs="Arial"/>
          <w:sz w:val="20"/>
        </w:rPr>
        <w:tab/>
        <w:t xml:space="preserve">Puissance </w:t>
      </w:r>
      <w:r w:rsidR="005D5D66">
        <w:rPr>
          <w:rFonts w:ascii="Arial" w:hAnsi="Arial" w:cs="Arial"/>
          <w:sz w:val="20"/>
        </w:rPr>
        <w:t>reçue par l’air neuf</w:t>
      </w:r>
      <w:r w:rsidR="009B2F3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ab/>
      </w:r>
      <w:r w:rsidR="005D5D66">
        <w:rPr>
          <w:rFonts w:ascii="Arial" w:hAnsi="Arial" w:cs="Arial"/>
          <w:sz w:val="20"/>
        </w:rPr>
        <w:tab/>
      </w:r>
      <w:r w:rsidR="006E68DF" w:rsidRPr="006907EC">
        <w:rPr>
          <w:rFonts w:ascii="Arial" w:hAnsi="Arial" w:cs="Arial"/>
          <w:position w:val="-14"/>
          <w:sz w:val="20"/>
        </w:rPr>
        <w:object w:dxaOrig="37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18.75pt" o:ole="">
            <v:imagedata r:id="rId25" o:title=""/>
          </v:shape>
          <o:OLEObject Type="Embed" ProgID="Equation.3" ShapeID="_x0000_i1025" DrawAspect="Content" ObjectID="_1392459668" r:id="rId26"/>
        </w:object>
      </w:r>
    </w:p>
    <w:p w:rsidR="006907EC" w:rsidRDefault="006907EC" w:rsidP="006907E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Puissance </w:t>
      </w:r>
      <w:r w:rsidR="009B2F3B">
        <w:rPr>
          <w:rFonts w:ascii="Arial" w:hAnsi="Arial" w:cs="Arial"/>
          <w:sz w:val="20"/>
        </w:rPr>
        <w:t>perdue</w:t>
      </w:r>
      <w:r w:rsidR="005D5D66">
        <w:rPr>
          <w:rFonts w:ascii="Arial" w:hAnsi="Arial" w:cs="Arial"/>
          <w:sz w:val="20"/>
        </w:rPr>
        <w:t xml:space="preserve"> par l’air rejeté</w:t>
      </w:r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</w:r>
      <w:r w:rsidR="005D5D66" w:rsidRPr="009B2F3B">
        <w:rPr>
          <w:rFonts w:ascii="Arial" w:hAnsi="Arial" w:cs="Arial"/>
          <w:position w:val="-14"/>
          <w:sz w:val="20"/>
        </w:rPr>
        <w:object w:dxaOrig="3860" w:dyaOrig="380">
          <v:shape id="_x0000_i1026" type="#_x0000_t75" style="width:193.5pt;height:18.75pt" o:ole="">
            <v:imagedata r:id="rId27" o:title=""/>
          </v:shape>
          <o:OLEObject Type="Embed" ProgID="Equation.3" ShapeID="_x0000_i1026" DrawAspect="Content" ObjectID="_1392459669" r:id="rId28"/>
        </w:object>
      </w:r>
    </w:p>
    <w:p w:rsidR="006E68DF" w:rsidRDefault="006E68DF" w:rsidP="00E02997">
      <w:pPr>
        <w:jc w:val="both"/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jc w:val="center"/>
        <w:tblInd w:w="-819" w:type="dxa"/>
        <w:tblLook w:val="04A0"/>
      </w:tblPr>
      <w:tblGrid>
        <w:gridCol w:w="2290"/>
        <w:gridCol w:w="2055"/>
        <w:gridCol w:w="2091"/>
        <w:gridCol w:w="2096"/>
      </w:tblGrid>
      <w:tr w:rsidR="005D5D66" w:rsidTr="003B056A">
        <w:trPr>
          <w:trHeight w:val="353"/>
          <w:jc w:val="center"/>
        </w:trPr>
        <w:tc>
          <w:tcPr>
            <w:tcW w:w="4345" w:type="dxa"/>
            <w:gridSpan w:val="2"/>
            <w:vMerge w:val="restart"/>
            <w:tcBorders>
              <w:top w:val="nil"/>
              <w:left w:val="nil"/>
            </w:tcBorders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87" w:type="dxa"/>
            <w:gridSpan w:val="2"/>
            <w:shd w:val="clear" w:color="auto" w:fill="D99594" w:themeFill="accent2" w:themeFillTint="99"/>
            <w:vAlign w:val="center"/>
          </w:tcPr>
          <w:p w:rsidR="005D5D66" w:rsidRPr="005A5F59" w:rsidRDefault="005D5D66" w:rsidP="0012727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Modes de fonctionnement</w:t>
            </w:r>
          </w:p>
        </w:tc>
      </w:tr>
      <w:tr w:rsidR="005D5D66" w:rsidTr="003B056A">
        <w:trPr>
          <w:trHeight w:val="350"/>
          <w:jc w:val="center"/>
        </w:trPr>
        <w:tc>
          <w:tcPr>
            <w:tcW w:w="4345" w:type="dxa"/>
            <w:gridSpan w:val="2"/>
            <w:vMerge/>
            <w:tcBorders>
              <w:left w:val="nil"/>
              <w:bottom w:val="single" w:sz="4" w:space="0" w:color="auto"/>
            </w:tcBorders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1" w:type="dxa"/>
            <w:shd w:val="clear" w:color="auto" w:fill="D99594" w:themeFill="accent2" w:themeFillTint="99"/>
            <w:vAlign w:val="center"/>
          </w:tcPr>
          <w:p w:rsidR="005D5D66" w:rsidRPr="005A5F59" w:rsidRDefault="005D5D66" w:rsidP="005E3E6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A5F59">
              <w:rPr>
                <w:rFonts w:ascii="Arial" w:hAnsi="Arial" w:cs="Arial"/>
                <w:b/>
                <w:sz w:val="20"/>
              </w:rPr>
              <w:t>Absence</w:t>
            </w:r>
          </w:p>
        </w:tc>
        <w:tc>
          <w:tcPr>
            <w:tcW w:w="2096" w:type="dxa"/>
            <w:shd w:val="clear" w:color="auto" w:fill="D99594" w:themeFill="accent2" w:themeFillTint="99"/>
            <w:vAlign w:val="center"/>
          </w:tcPr>
          <w:p w:rsidR="005D5D66" w:rsidRPr="005A5F59" w:rsidRDefault="005D5D66" w:rsidP="005E3E6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A5F59">
              <w:rPr>
                <w:rFonts w:ascii="Arial" w:hAnsi="Arial" w:cs="Arial"/>
                <w:b/>
                <w:sz w:val="20"/>
              </w:rPr>
              <w:t>Cuisine</w:t>
            </w:r>
          </w:p>
        </w:tc>
      </w:tr>
      <w:tr w:rsidR="005D5D66" w:rsidTr="003B056A">
        <w:trPr>
          <w:trHeight w:val="340"/>
          <w:jc w:val="center"/>
        </w:trPr>
        <w:tc>
          <w:tcPr>
            <w:tcW w:w="2290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Air Neuf (préchauffé)</w:t>
            </w: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Puissance</w:t>
            </w:r>
            <w:r w:rsidR="008625D8">
              <w:rPr>
                <w:rFonts w:ascii="Arial" w:hAnsi="Arial" w:cs="Arial"/>
                <w:sz w:val="20"/>
              </w:rPr>
              <w:t xml:space="preserve"> reçue</w:t>
            </w:r>
          </w:p>
          <w:p w:rsidR="005D5D66" w:rsidRPr="006907EC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Watt</w:t>
            </w:r>
          </w:p>
        </w:tc>
        <w:tc>
          <w:tcPr>
            <w:tcW w:w="2091" w:type="dxa"/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6" w:type="dxa"/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D5D66" w:rsidTr="003B056A">
        <w:trPr>
          <w:trHeight w:val="340"/>
          <w:jc w:val="center"/>
        </w:trPr>
        <w:tc>
          <w:tcPr>
            <w:tcW w:w="2290" w:type="dxa"/>
            <w:shd w:val="clear" w:color="auto" w:fill="FF0000"/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Air Vicié (rejeté)</w:t>
            </w:r>
          </w:p>
        </w:tc>
        <w:tc>
          <w:tcPr>
            <w:tcW w:w="2055" w:type="dxa"/>
            <w:shd w:val="clear" w:color="auto" w:fill="BFBFBF" w:themeFill="background1" w:themeFillShade="BF"/>
            <w:vAlign w:val="center"/>
          </w:tcPr>
          <w:p w:rsidR="005D5D66" w:rsidRDefault="005D5D66" w:rsidP="009B2F3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Puissance</w:t>
            </w:r>
            <w:r w:rsidR="008625D8">
              <w:rPr>
                <w:rFonts w:ascii="Arial" w:hAnsi="Arial" w:cs="Arial"/>
                <w:sz w:val="20"/>
              </w:rPr>
              <w:t xml:space="preserve"> perdue</w:t>
            </w:r>
          </w:p>
          <w:p w:rsidR="005D5D66" w:rsidRDefault="005D5D66" w:rsidP="009B2F3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Watt</w:t>
            </w:r>
          </w:p>
        </w:tc>
        <w:tc>
          <w:tcPr>
            <w:tcW w:w="2091" w:type="dxa"/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96" w:type="dxa"/>
            <w:vAlign w:val="center"/>
          </w:tcPr>
          <w:p w:rsidR="005D5D66" w:rsidRDefault="005D5D66" w:rsidP="0012727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F46313" w:rsidRDefault="00F46313" w:rsidP="00E02997">
      <w:pPr>
        <w:jc w:val="both"/>
        <w:rPr>
          <w:rFonts w:ascii="Arial" w:hAnsi="Arial" w:cs="Arial"/>
          <w:sz w:val="20"/>
        </w:rPr>
      </w:pPr>
    </w:p>
    <w:p w:rsidR="009B2F3B" w:rsidRPr="009D0377" w:rsidRDefault="009B2F3B" w:rsidP="009B2F3B">
      <w:pPr>
        <w:jc w:val="both"/>
        <w:rPr>
          <w:rFonts w:ascii="Arial" w:hAnsi="Arial" w:cs="Arial"/>
          <w:b/>
          <w:sz w:val="20"/>
          <w:u w:val="single"/>
        </w:rPr>
      </w:pPr>
      <w:r w:rsidRPr="009D0377">
        <w:rPr>
          <w:rFonts w:ascii="Arial" w:hAnsi="Arial" w:cs="Arial"/>
          <w:b/>
          <w:sz w:val="20"/>
          <w:u w:val="single"/>
        </w:rPr>
        <w:t>Conclusions </w:t>
      </w:r>
      <w:r w:rsidR="003F74A8" w:rsidRPr="009D0377">
        <w:rPr>
          <w:rFonts w:ascii="Arial" w:hAnsi="Arial" w:cs="Arial"/>
          <w:b/>
          <w:sz w:val="20"/>
          <w:u w:val="single"/>
        </w:rPr>
        <w:t>:</w:t>
      </w:r>
      <w:r w:rsidR="003F74A8" w:rsidRPr="003F74A8">
        <w:rPr>
          <w:rFonts w:ascii="Arial" w:hAnsi="Arial" w:cs="Arial"/>
          <w:b/>
          <w:sz w:val="20"/>
        </w:rPr>
        <w:t xml:space="preserve"> Comparez</w:t>
      </w:r>
      <w:r w:rsidR="009A303D" w:rsidRPr="009A303D">
        <w:rPr>
          <w:rFonts w:ascii="Arial" w:hAnsi="Arial" w:cs="Arial"/>
          <w:sz w:val="20"/>
        </w:rPr>
        <w:t xml:space="preserve"> les valeurs obtenues</w:t>
      </w:r>
      <w:r w:rsidR="004F7C6C">
        <w:rPr>
          <w:rFonts w:ascii="Arial" w:hAnsi="Arial" w:cs="Arial"/>
          <w:sz w:val="20"/>
        </w:rPr>
        <w:t xml:space="preserve"> ici :</w:t>
      </w:r>
    </w:p>
    <w:p w:rsidR="009B2F3B" w:rsidRDefault="009B2F3B" w:rsidP="009B2F3B">
      <w:pPr>
        <w:pStyle w:val="Paragraphedeliste"/>
        <w:numPr>
          <w:ilvl w:val="0"/>
          <w:numId w:val="24"/>
        </w:numPr>
        <w:spacing w:before="120" w:after="120"/>
        <w:ind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Les puissances échangées sont-elle</w:t>
      </w:r>
      <w:r w:rsidR="00895AD0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fonction :</w:t>
      </w:r>
    </w:p>
    <w:p w:rsidR="009B2F3B" w:rsidRDefault="009B2F3B" w:rsidP="00827D5C">
      <w:pPr>
        <w:pStyle w:val="Paragraphedeliste"/>
        <w:numPr>
          <w:ilvl w:val="1"/>
          <w:numId w:val="24"/>
        </w:numPr>
        <w:spacing w:before="120" w:after="12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la température extérie</w:t>
      </w:r>
      <w:bookmarkStart w:id="0" w:name="_GoBack"/>
      <w:bookmarkEnd w:id="0"/>
      <w:r>
        <w:rPr>
          <w:rFonts w:ascii="Arial" w:hAnsi="Arial" w:cs="Arial"/>
          <w:sz w:val="20"/>
        </w:rPr>
        <w:t xml:space="preserve">ure, variable au cours </w:t>
      </w:r>
      <w:r w:rsidR="003B056A">
        <w:rPr>
          <w:rFonts w:ascii="Arial" w:hAnsi="Arial" w:cs="Arial"/>
          <w:sz w:val="20"/>
        </w:rPr>
        <w:t>de vos mesures</w:t>
      </w:r>
      <w:r>
        <w:rPr>
          <w:rFonts w:ascii="Arial" w:hAnsi="Arial" w:cs="Arial"/>
          <w:sz w:val="20"/>
        </w:rPr>
        <w:t> ?  __________________</w:t>
      </w:r>
    </w:p>
    <w:p w:rsidR="009B2F3B" w:rsidRDefault="009B2F3B" w:rsidP="009B2F3B">
      <w:pPr>
        <w:pStyle w:val="Paragraphedeliste"/>
        <w:numPr>
          <w:ilvl w:val="1"/>
          <w:numId w:val="24"/>
        </w:numPr>
        <w:spacing w:before="120" w:after="120"/>
        <w:ind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Du débit d’air mis en œuvre selon les modes de fonctionnement du système ? _______</w:t>
      </w:r>
    </w:p>
    <w:p w:rsidR="009B2F3B" w:rsidRPr="009D0377" w:rsidRDefault="009B2F3B" w:rsidP="009B2F3B">
      <w:pPr>
        <w:pStyle w:val="Paragraphedeliste"/>
        <w:numPr>
          <w:ilvl w:val="1"/>
          <w:numId w:val="24"/>
        </w:numPr>
        <w:spacing w:before="120" w:after="120"/>
        <w:ind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la valeur de l’efficacité de l’échangeur ? ___________________________________</w:t>
      </w:r>
    </w:p>
    <w:p w:rsidR="00A12FCB" w:rsidRDefault="00D93747" w:rsidP="00D93747">
      <w:pPr>
        <w:pStyle w:val="Paragraphedeliste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3B056A">
        <w:rPr>
          <w:rFonts w:ascii="Arial" w:hAnsi="Arial" w:cs="Arial"/>
          <w:sz w:val="20"/>
        </w:rPr>
        <w:t>A priori, d</w:t>
      </w:r>
      <w:r w:rsidR="009A303D" w:rsidRPr="003B056A">
        <w:rPr>
          <w:rFonts w:ascii="Arial" w:hAnsi="Arial" w:cs="Arial"/>
          <w:sz w:val="20"/>
        </w:rPr>
        <w:t xml:space="preserve">e quelles façons pourrait-on améliorer l’échange de chaleur entre les </w:t>
      </w:r>
      <w:r w:rsidR="00895AD0" w:rsidRPr="003B056A">
        <w:rPr>
          <w:rFonts w:ascii="Arial" w:hAnsi="Arial" w:cs="Arial"/>
          <w:sz w:val="20"/>
        </w:rPr>
        <w:t xml:space="preserve">deux </w:t>
      </w:r>
      <w:r w:rsidR="009A303D" w:rsidRPr="003B056A">
        <w:rPr>
          <w:rFonts w:ascii="Arial" w:hAnsi="Arial" w:cs="Arial"/>
          <w:sz w:val="20"/>
        </w:rPr>
        <w:t>flux d’air ?</w:t>
      </w:r>
    </w:p>
    <w:p w:rsidR="009A303D" w:rsidRPr="003B056A" w:rsidRDefault="00A12FCB" w:rsidP="00A12FCB">
      <w:pPr>
        <w:pStyle w:val="Paragraphedeliste"/>
        <w:spacing w:before="120" w:line="360" w:lineRule="auto"/>
        <w:ind w:left="142"/>
        <w:contextualSpacing w:val="0"/>
        <w:jc w:val="both"/>
        <w:rPr>
          <w:rFonts w:ascii="Arial" w:hAnsi="Arial" w:cs="Arial"/>
          <w:sz w:val="20"/>
        </w:rPr>
        <w:sectPr w:rsidR="009A303D" w:rsidRPr="003B056A" w:rsidSect="006E68DF">
          <w:pgSz w:w="11906" w:h="16838"/>
          <w:pgMar w:top="737" w:right="794" w:bottom="737" w:left="794" w:header="426" w:footer="287" w:gutter="0"/>
          <w:cols w:space="708"/>
          <w:docGrid w:linePitch="360"/>
        </w:sect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</w:t>
      </w:r>
      <w:r w:rsidR="009A303D" w:rsidRPr="003B056A">
        <w:rPr>
          <w:rFonts w:ascii="Arial" w:hAnsi="Arial" w:cs="Arial"/>
          <w:sz w:val="20"/>
        </w:rPr>
        <w:t xml:space="preserve"> </w:t>
      </w:r>
    </w:p>
    <w:p w:rsidR="00F46313" w:rsidRDefault="00F46313" w:rsidP="009A303D">
      <w:pPr>
        <w:jc w:val="both"/>
        <w:rPr>
          <w:rFonts w:ascii="Arial" w:hAnsi="Arial" w:cs="Arial"/>
          <w:sz w:val="20"/>
        </w:rPr>
      </w:pPr>
    </w:p>
    <w:p w:rsidR="009A303D" w:rsidRPr="006F365B" w:rsidRDefault="009A303D" w:rsidP="009A303D">
      <w:pPr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5</w:t>
      </w:r>
      <w:r w:rsidRPr="006F365B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</w:rPr>
        <w:t>–</w:t>
      </w:r>
      <w:r w:rsidRPr="006F365B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  <w:u w:val="single"/>
        </w:rPr>
        <w:t>Amélioration de la performance énergétique</w:t>
      </w:r>
    </w:p>
    <w:p w:rsidR="009A303D" w:rsidRDefault="005D5D66" w:rsidP="00D93747">
      <w:pPr>
        <w:spacing w:before="120"/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55880</wp:posOffset>
            </wp:positionV>
            <wp:extent cx="902970" cy="448945"/>
            <wp:effectExtent l="0" t="0" r="0" b="8255"/>
            <wp:wrapThrough wrapText="bothSides">
              <wp:wrapPolygon edited="0">
                <wp:start x="0" y="0"/>
                <wp:lineTo x="0" y="21081"/>
                <wp:lineTo x="20962" y="21081"/>
                <wp:lineTo x="20962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747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13970</wp:posOffset>
            </wp:positionV>
            <wp:extent cx="166624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238" y="21453"/>
                <wp:lineTo x="21238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303D">
        <w:rPr>
          <w:rFonts w:ascii="Arial" w:hAnsi="Arial" w:cs="Arial"/>
          <w:sz w:val="20"/>
        </w:rPr>
        <w:t>Le transfert de chaleur se réalise au travers des plaques de l’échangeur.</w:t>
      </w:r>
    </w:p>
    <w:p w:rsidR="009A303D" w:rsidRDefault="009A303D" w:rsidP="009A303D">
      <w:pPr>
        <w:jc w:val="both"/>
        <w:rPr>
          <w:rFonts w:ascii="Arial" w:hAnsi="Arial" w:cs="Arial"/>
          <w:sz w:val="20"/>
        </w:rPr>
      </w:pPr>
    </w:p>
    <w:p w:rsidR="009A303D" w:rsidRDefault="009A303D" w:rsidP="009A303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Cet échange est donc fonction de la nature des matériaux employés pour la construction de </w:t>
      </w:r>
      <w:r w:rsidR="00895AD0">
        <w:rPr>
          <w:rFonts w:ascii="Arial" w:hAnsi="Arial" w:cs="Arial"/>
          <w:sz w:val="20"/>
        </w:rPr>
        <w:t>celui-ci</w:t>
      </w:r>
      <w:r>
        <w:rPr>
          <w:rFonts w:ascii="Arial" w:hAnsi="Arial" w:cs="Arial"/>
          <w:sz w:val="20"/>
        </w:rPr>
        <w:t>.</w:t>
      </w:r>
    </w:p>
    <w:p w:rsidR="004A2A2A" w:rsidRDefault="004A2A2A" w:rsidP="009A303D">
      <w:pPr>
        <w:jc w:val="both"/>
        <w:rPr>
          <w:rFonts w:ascii="Arial" w:hAnsi="Arial" w:cs="Arial"/>
          <w:sz w:val="20"/>
        </w:rPr>
      </w:pPr>
    </w:p>
    <w:p w:rsidR="009A303D" w:rsidRDefault="004A2A2A" w:rsidP="004A2A2A">
      <w:pPr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Il est caractérisé par une valeur, appelé </w:t>
      </w:r>
      <w:r w:rsidRPr="00895AD0">
        <w:rPr>
          <w:rFonts w:ascii="Arial" w:hAnsi="Arial" w:cs="Arial"/>
          <w:b/>
          <w:sz w:val="20"/>
        </w:rPr>
        <w:t>Coefficient d’échange thermique</w:t>
      </w:r>
      <w:r w:rsidR="00682B4D">
        <w:rPr>
          <w:rFonts w:ascii="Arial" w:hAnsi="Arial" w:cs="Arial"/>
          <w:b/>
          <w:sz w:val="20"/>
        </w:rPr>
        <w:t xml:space="preserve"> surfacique</w:t>
      </w:r>
      <w:r w:rsidR="00895AD0">
        <w:rPr>
          <w:rFonts w:ascii="Arial" w:hAnsi="Arial" w:cs="Arial"/>
          <w:sz w:val="20"/>
        </w:rPr>
        <w:t xml:space="preserve">, noté </w:t>
      </w:r>
      <w:r>
        <w:rPr>
          <w:rFonts w:ascii="Arial" w:hAnsi="Arial" w:cs="Arial"/>
          <w:sz w:val="20"/>
        </w:rPr>
        <w:t>« </w:t>
      </w:r>
      <w:r w:rsidRPr="004A2A2A">
        <w:rPr>
          <w:rFonts w:ascii="Arial" w:hAnsi="Arial" w:cs="Arial"/>
          <w:b/>
          <w:sz w:val="20"/>
        </w:rPr>
        <w:t>K</w:t>
      </w:r>
      <w:r>
        <w:rPr>
          <w:rFonts w:ascii="Arial" w:hAnsi="Arial" w:cs="Arial"/>
          <w:sz w:val="20"/>
        </w:rPr>
        <w:t> ».</w:t>
      </w:r>
    </w:p>
    <w:p w:rsidR="004A2A2A" w:rsidRDefault="004A2A2A" w:rsidP="004A2A2A">
      <w:pPr>
        <w:ind w:firstLine="708"/>
        <w:jc w:val="both"/>
        <w:rPr>
          <w:rFonts w:ascii="Arial" w:hAnsi="Arial" w:cs="Arial"/>
          <w:sz w:val="20"/>
        </w:rPr>
      </w:pPr>
    </w:p>
    <w:p w:rsidR="004A2A2A" w:rsidRDefault="004A2A2A" w:rsidP="004A2A2A">
      <w:pPr>
        <w:ind w:firstLine="708"/>
        <w:jc w:val="both"/>
        <w:rPr>
          <w:rFonts w:ascii="Arial" w:hAnsi="Arial" w:cs="Arial"/>
          <w:sz w:val="20"/>
        </w:rPr>
      </w:pPr>
      <w:r w:rsidRPr="00895AD0">
        <w:rPr>
          <w:rFonts w:ascii="Arial" w:hAnsi="Arial" w:cs="Arial"/>
          <w:b/>
          <w:sz w:val="20"/>
          <w:u w:val="single"/>
        </w:rPr>
        <w:t>Unité :</w:t>
      </w:r>
      <w:r w:rsidR="00E505EB">
        <w:rPr>
          <w:rFonts w:ascii="Arial" w:hAnsi="Arial" w:cs="Arial"/>
          <w:sz w:val="20"/>
        </w:rPr>
        <w:tab/>
      </w:r>
      <w:r w:rsidR="00E505EB">
        <w:rPr>
          <w:rFonts w:ascii="Arial" w:hAnsi="Arial" w:cs="Arial"/>
          <w:sz w:val="20"/>
        </w:rPr>
        <w:tab/>
        <w:t>W/</w:t>
      </w:r>
      <w:r w:rsidR="00682B4D">
        <w:rPr>
          <w:rFonts w:ascii="Arial" w:hAnsi="Arial" w:cs="Arial"/>
          <w:sz w:val="20"/>
        </w:rPr>
        <w:t>m²</w:t>
      </w:r>
      <w:r>
        <w:rPr>
          <w:rFonts w:ascii="Arial" w:hAnsi="Arial" w:cs="Arial"/>
          <w:sz w:val="20"/>
        </w:rPr>
        <w:t>°C</w:t>
      </w:r>
    </w:p>
    <w:p w:rsidR="004A2A2A" w:rsidRDefault="004A2A2A" w:rsidP="004A2A2A">
      <w:pPr>
        <w:ind w:firstLine="708"/>
        <w:jc w:val="both"/>
        <w:rPr>
          <w:rFonts w:ascii="Arial" w:hAnsi="Arial" w:cs="Arial"/>
          <w:sz w:val="20"/>
        </w:rPr>
      </w:pPr>
    </w:p>
    <w:p w:rsidR="004A2A2A" w:rsidRPr="00895AD0" w:rsidRDefault="004A2A2A" w:rsidP="00895AD0">
      <w:pPr>
        <w:ind w:firstLine="708"/>
        <w:jc w:val="both"/>
        <w:rPr>
          <w:rFonts w:ascii="Arial" w:hAnsi="Arial" w:cs="Arial"/>
          <w:b/>
          <w:color w:val="FF0000"/>
          <w:sz w:val="20"/>
        </w:rPr>
      </w:pPr>
      <w:r w:rsidRPr="00895AD0">
        <w:rPr>
          <w:rFonts w:ascii="Arial" w:hAnsi="Arial" w:cs="Arial"/>
          <w:b/>
          <w:color w:val="FF0000"/>
          <w:sz w:val="20"/>
        </w:rPr>
        <w:t xml:space="preserve">Il représente donc le flux de chaleur </w:t>
      </w:r>
      <w:r w:rsidR="00895AD0" w:rsidRPr="00895AD0">
        <w:rPr>
          <w:rFonts w:ascii="Arial" w:hAnsi="Arial" w:cs="Arial"/>
          <w:b/>
          <w:color w:val="FF0000"/>
          <w:sz w:val="20"/>
        </w:rPr>
        <w:t>« </w:t>
      </w:r>
      <w:r w:rsidR="00895AD0" w:rsidRPr="00895AD0">
        <w:rPr>
          <w:rFonts w:ascii="Arial" w:hAnsi="Arial" w:cs="Arial"/>
          <w:b/>
          <w:color w:val="FF0000"/>
          <w:sz w:val="20"/>
        </w:rPr>
        <w:sym w:font="Symbol" w:char="F046"/>
      </w:r>
      <w:r w:rsidR="00895AD0" w:rsidRPr="00895AD0">
        <w:rPr>
          <w:rFonts w:ascii="Arial" w:hAnsi="Arial" w:cs="Arial"/>
          <w:b/>
          <w:color w:val="FF0000"/>
          <w:sz w:val="20"/>
        </w:rPr>
        <w:t xml:space="preserve"> » </w:t>
      </w:r>
      <w:r w:rsidRPr="00895AD0">
        <w:rPr>
          <w:rFonts w:ascii="Arial" w:hAnsi="Arial" w:cs="Arial"/>
          <w:b/>
          <w:color w:val="FF0000"/>
          <w:sz w:val="20"/>
        </w:rPr>
        <w:t xml:space="preserve">en Watt, transféré au travers d’une surface </w:t>
      </w:r>
      <w:r w:rsidR="00682B4D">
        <w:rPr>
          <w:rFonts w:ascii="Arial" w:hAnsi="Arial" w:cs="Arial"/>
          <w:b/>
          <w:color w:val="FF0000"/>
          <w:sz w:val="20"/>
        </w:rPr>
        <w:t>d’échange de 1m²</w:t>
      </w:r>
      <w:r w:rsidR="00E505EB">
        <w:rPr>
          <w:rFonts w:ascii="Arial" w:hAnsi="Arial" w:cs="Arial"/>
          <w:b/>
          <w:color w:val="FF0000"/>
          <w:sz w:val="20"/>
        </w:rPr>
        <w:t xml:space="preserve"> </w:t>
      </w:r>
      <w:r w:rsidR="00895AD0" w:rsidRPr="00895AD0">
        <w:rPr>
          <w:rFonts w:ascii="Arial" w:hAnsi="Arial" w:cs="Arial"/>
          <w:b/>
          <w:color w:val="FF0000"/>
          <w:sz w:val="20"/>
        </w:rPr>
        <w:t xml:space="preserve">et </w:t>
      </w:r>
      <w:r w:rsidRPr="00895AD0">
        <w:rPr>
          <w:rFonts w:ascii="Arial" w:hAnsi="Arial" w:cs="Arial"/>
          <w:b/>
          <w:color w:val="FF0000"/>
          <w:sz w:val="20"/>
        </w:rPr>
        <w:t>pour un écart de 1°C</w:t>
      </w:r>
      <w:r w:rsidR="00895AD0" w:rsidRPr="00895AD0">
        <w:rPr>
          <w:rFonts w:ascii="Arial" w:hAnsi="Arial" w:cs="Arial"/>
          <w:b/>
          <w:color w:val="FF0000"/>
          <w:sz w:val="20"/>
        </w:rPr>
        <w:t xml:space="preserve"> entre les fluides</w:t>
      </w:r>
      <w:r w:rsidRPr="00895AD0">
        <w:rPr>
          <w:rFonts w:ascii="Arial" w:hAnsi="Arial" w:cs="Arial"/>
          <w:b/>
          <w:color w:val="FF0000"/>
          <w:sz w:val="20"/>
        </w:rPr>
        <w:t>.</w:t>
      </w:r>
    </w:p>
    <w:p w:rsidR="004A2A2A" w:rsidRDefault="004A2A2A" w:rsidP="004A2A2A">
      <w:pPr>
        <w:ind w:firstLine="708"/>
        <w:jc w:val="both"/>
        <w:rPr>
          <w:rFonts w:ascii="Arial" w:hAnsi="Arial" w:cs="Arial"/>
          <w:sz w:val="20"/>
        </w:rPr>
      </w:pPr>
    </w:p>
    <w:p w:rsidR="004A2A2A" w:rsidRDefault="004A2A2A" w:rsidP="004A2A2A">
      <w:pPr>
        <w:ind w:firstLine="708"/>
        <w:jc w:val="both"/>
        <w:rPr>
          <w:rFonts w:ascii="Arial" w:hAnsi="Arial" w:cs="Arial"/>
          <w:sz w:val="20"/>
        </w:rPr>
      </w:pPr>
      <w:r w:rsidRPr="001545B7">
        <w:rPr>
          <w:rFonts w:ascii="Arial" w:hAnsi="Arial" w:cs="Arial"/>
          <w:sz w:val="20"/>
          <w:u w:val="single"/>
        </w:rPr>
        <w:t>Modélisation du transfert :</w:t>
      </w:r>
      <w:r>
        <w:rPr>
          <w:rFonts w:ascii="Arial" w:hAnsi="Arial" w:cs="Arial"/>
          <w:sz w:val="20"/>
        </w:rPr>
        <w:tab/>
      </w:r>
      <w:r w:rsidR="00682B4D" w:rsidRPr="00A72888">
        <w:rPr>
          <w:position w:val="-6"/>
        </w:rPr>
        <w:object w:dxaOrig="1939" w:dyaOrig="279">
          <v:shape id="_x0000_i1027" type="#_x0000_t75" style="width:96pt;height:14.25pt" o:ole="">
            <v:imagedata r:id="rId31" o:title=""/>
          </v:shape>
          <o:OLEObject Type="Embed" ProgID="Equation.3" ShapeID="_x0000_i1027" DrawAspect="Content" ObjectID="_1392459670" r:id="rId32"/>
        </w:object>
      </w:r>
      <w:r>
        <w:rPr>
          <w:position w:val="-6"/>
        </w:rPr>
        <w:tab/>
        <w:t>et</w:t>
      </w:r>
      <w:r>
        <w:rPr>
          <w:position w:val="-6"/>
        </w:rPr>
        <w:tab/>
      </w:r>
      <w:r w:rsidR="00817E76" w:rsidRPr="00C3458B">
        <w:rPr>
          <w:position w:val="-60"/>
        </w:rPr>
        <w:object w:dxaOrig="3700" w:dyaOrig="980">
          <v:shape id="_x0000_i1028" type="#_x0000_t75" style="width:164.25pt;height:44.25pt" o:ole="">
            <v:imagedata r:id="rId33" o:title=""/>
          </v:shape>
          <o:OLEObject Type="Embed" ProgID="Equation.3" ShapeID="_x0000_i1028" DrawAspect="Content" ObjectID="_1392459671" r:id="rId34"/>
        </w:object>
      </w:r>
    </w:p>
    <w:p w:rsidR="00D93747" w:rsidRPr="007E53B9" w:rsidRDefault="007E53B9" w:rsidP="009A303D">
      <w:pPr>
        <w:jc w:val="both"/>
        <w:rPr>
          <w:rFonts w:ascii="Arial" w:hAnsi="Arial" w:cs="Arial"/>
          <w:sz w:val="20"/>
        </w:rPr>
      </w:pPr>
      <w:r w:rsidRPr="007E53B9">
        <w:rPr>
          <w:rFonts w:ascii="Arial" w:hAnsi="Arial" w:cs="Arial"/>
          <w:sz w:val="20"/>
        </w:rPr>
        <w:tab/>
        <w:t xml:space="preserve">Où </w:t>
      </w:r>
      <w:r w:rsidRPr="007E53B9">
        <w:rPr>
          <w:rFonts w:ascii="Arial" w:hAnsi="Arial" w:cs="Arial"/>
          <w:sz w:val="20"/>
        </w:rPr>
        <w:sym w:font="Symbol" w:char="F046"/>
      </w:r>
      <w:r w:rsidRPr="007E53B9">
        <w:rPr>
          <w:rFonts w:ascii="Arial" w:hAnsi="Arial" w:cs="Arial"/>
          <w:sz w:val="20"/>
        </w:rPr>
        <w:t xml:space="preserve"> représente le flux de chaleur échangé entre les deux flux au travers du matériau des plaques.</w:t>
      </w:r>
    </w:p>
    <w:p w:rsidR="004A2A2A" w:rsidRDefault="004A2A2A" w:rsidP="007E53B9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Le </w:t>
      </w:r>
      <w:r w:rsidR="00895AD0">
        <w:rPr>
          <w:rFonts w:ascii="Arial" w:hAnsi="Arial" w:cs="Arial"/>
          <w:sz w:val="20"/>
        </w:rPr>
        <w:t>« </w:t>
      </w:r>
      <w:r w:rsidRPr="00895AD0">
        <w:rPr>
          <w:rFonts w:ascii="Arial" w:hAnsi="Arial" w:cs="Arial"/>
          <w:b/>
          <w:sz w:val="20"/>
        </w:rPr>
        <w:t>DTLM</w:t>
      </w:r>
      <w:r w:rsidR="00895AD0">
        <w:rPr>
          <w:rFonts w:ascii="Arial" w:hAnsi="Arial" w:cs="Arial"/>
          <w:b/>
          <w:sz w:val="20"/>
        </w:rPr>
        <w:t> »</w:t>
      </w:r>
      <w:r>
        <w:rPr>
          <w:rFonts w:ascii="Arial" w:hAnsi="Arial" w:cs="Arial"/>
          <w:sz w:val="20"/>
        </w:rPr>
        <w:t xml:space="preserve"> représente l’écart Moyen Logarithmique de températures entre les quatre températures connues</w:t>
      </w:r>
      <w:r w:rsidR="00AA0116">
        <w:rPr>
          <w:rFonts w:ascii="Arial" w:hAnsi="Arial" w:cs="Arial"/>
          <w:sz w:val="20"/>
        </w:rPr>
        <w:t>.</w:t>
      </w:r>
    </w:p>
    <w:p w:rsidR="004A2A2A" w:rsidRDefault="004A2A2A" w:rsidP="009A303D">
      <w:pPr>
        <w:jc w:val="both"/>
        <w:rPr>
          <w:rFonts w:ascii="Arial" w:hAnsi="Arial" w:cs="Arial"/>
          <w:sz w:val="20"/>
        </w:rPr>
      </w:pPr>
    </w:p>
    <w:p w:rsidR="004A2A2A" w:rsidRPr="00C00F78" w:rsidRDefault="001545B7" w:rsidP="001545B7">
      <w:pPr>
        <w:jc w:val="center"/>
        <w:rPr>
          <w:i/>
          <w:sz w:val="20"/>
        </w:rPr>
      </w:pPr>
      <w:r w:rsidRPr="00C00F78">
        <w:rPr>
          <w:i/>
          <w:sz w:val="20"/>
        </w:rPr>
        <w:t>Air Neuf se préchauffant</w:t>
      </w:r>
      <w:r w:rsidRPr="00C00F78">
        <w:rPr>
          <w:i/>
          <w:sz w:val="20"/>
        </w:rPr>
        <w:tab/>
      </w:r>
      <w:r w:rsidRPr="00C00F78">
        <w:rPr>
          <w:i/>
          <w:sz w:val="20"/>
        </w:rPr>
        <w:tab/>
      </w:r>
      <w:r w:rsidRPr="00C00F78">
        <w:rPr>
          <w:i/>
          <w:sz w:val="20"/>
        </w:rPr>
        <w:tab/>
      </w:r>
      <w:r w:rsidR="00C00F78">
        <w:rPr>
          <w:i/>
          <w:sz w:val="20"/>
        </w:rPr>
        <w:tab/>
      </w:r>
      <w:r w:rsidRPr="00C00F78">
        <w:rPr>
          <w:i/>
          <w:sz w:val="20"/>
        </w:rPr>
        <w:tab/>
      </w:r>
      <w:r w:rsidRPr="00C00F78">
        <w:rPr>
          <w:i/>
          <w:sz w:val="20"/>
        </w:rPr>
        <w:tab/>
        <w:t>Air Repris se refroidissant</w:t>
      </w:r>
    </w:p>
    <w:p w:rsidR="004A2A2A" w:rsidRDefault="002C6ABC" w:rsidP="001545B7">
      <w:pPr>
        <w:jc w:val="center"/>
        <w:rPr>
          <w:rFonts w:ascii="Arial" w:hAnsi="Arial" w:cs="Arial"/>
          <w:sz w:val="20"/>
        </w:rPr>
      </w:pPr>
      <w:r w:rsidRPr="002C6ABC">
        <w:rPr>
          <w:i/>
          <w:noProof/>
          <w:sz w:val="20"/>
        </w:rPr>
        <w:pict>
          <v:group id="Groupe 82" o:spid="_x0000_s1076" style="position:absolute;left:0;text-align:left;margin-left:446.05pt;margin-top:11.25pt;width:12.9pt;height:10.8pt;z-index:251682816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">
            <v:shape id="Connecteur droit avec flèche 83" o:spid="_x0000_s1078" type="#_x0000_t32" style="position:absolute;top:132139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MJ18QAAADbAAAADwAAAGRycy9kb3ducmV2LnhtbESPT2vCQBTE70K/w/IKXkrd1BZrUzdB&#10;AqU9alTw+Mi+JsHs25Bd8+fbdwuCx2FmfsNs0tE0oqfO1ZYVvCwiEMSF1TWXCo6Hr+c1COeRNTaW&#10;ScFEDtLkYbbBWNuB99TnvhQBwi5GBZX3bSylKyoy6Ba2JQ7er+0M+iC7UuoOhwA3jVxG0UoarDks&#10;VNhSVlFxya9GwYn78iP7vjz1bXE4DnZ6e981Z6Xmj+P2E4Sn0d/Dt/aPVrB+hf8v4QfI5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wnXxAAAANsAAAAPAAAAAAAAAAAA&#10;AAAAAKECAABkcnMvZG93bnJldi54bWxQSwUGAAAAAAQABAD5AAAAkgMAAAAA&#10;" strokecolor="#f60" strokeweight="1.5pt">
              <v:stroke endarrow="block" endarrowlength="long"/>
            </v:shape>
            <v:shape id="Connecteur droit avec flèche 84" o:spid="_x0000_s1077" type="#_x0000_t32" style="position:absolute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qRo8MAAADbAAAADwAAAGRycy9kb3ducmV2LnhtbESPQYvCMBSE7wv+h/AEL4tNV2RXa6OI&#10;IHp01QWPj+bZFpuX0mTb+u+NIHgcZuYbJl31phItNa60rOArikEQZ1aXnCs4n7bjGQjnkTVWlknB&#10;nRysloOPFBNtO/6l9uhzESDsElRQeF8nUrqsIIMusjVx8K62MeiDbHKpG+wC3FRyEsff0mDJYaHA&#10;mjYFZbfjv1Hwx20+3+xun22dnc6dvU9/DtVFqdGwXy9AeOr9O/xq77WC2RSeX8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KkaPDAAAA2wAAAA8AAAAAAAAAAAAA&#10;AAAAoQIAAGRycy9kb3ducmV2LnhtbFBLBQYAAAAABAAEAPkAAACRAwAAAAA=&#10;" strokecolor="#f60" strokeweight="1.5pt">
              <v:stroke endarrow="block" endarrowlength="long"/>
            </v:shape>
          </v:group>
        </w:pict>
      </w:r>
      <w:r w:rsidRPr="002C6ABC">
        <w:rPr>
          <w:i/>
          <w:noProof/>
          <w:sz w:val="20"/>
        </w:rPr>
        <w:pict>
          <v:group id="Groupe 79" o:spid="_x0000_s1073" style="position:absolute;left:0;text-align:left;margin-left:160.55pt;margin-top:95.8pt;width:12.9pt;height:10.8pt;flip:x;z-index:251680768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">
            <v:shape id="Connecteur droit avec flèche 80" o:spid="_x0000_s1075" type="#_x0000_t32" style="position:absolute;top:132139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5Ih8IAAADbAAAADwAAAGRycy9kb3ducmV2LnhtbERPz2vCMBS+D/wfwhO8jDXVFpGuUUTY&#10;2HYRnbDro3lrypqXmkTt/vvlMPD48f2uN6PtxZV86BwrmGc5COLG6Y5bBafPl6cViBCRNfaOScEv&#10;BdisJw81Vtrd+EDXY2xFCuFQoQIT41BJGRpDFkPmBuLEfTtvMSboW6k93lK47eUiz5fSYsepweBA&#10;O0PNz/FiFRSXnTfvS/f1ut8Wp/JclI/xo1RqNh23zyAijfEu/ne/aQWrtD59ST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5Ih8IAAADbAAAADwAAAAAAAAAAAAAA&#10;AAChAgAAZHJzL2Rvd25yZXYueG1sUEsFBgAAAAAEAAQA+QAAAJADAAAAAA==&#10;" strokecolor="blue" strokeweight="1.5pt">
              <v:stroke endarrow="block" endarrowlength="long"/>
            </v:shape>
            <v:shape id="Connecteur droit avec flèche 81" o:spid="_x0000_s1074" type="#_x0000_t32" style="position:absolute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tHMQAAADbAAAADwAAAGRycy9kb3ducmV2LnhtbESPQWsCMRSE70L/Q3hCL6JZu4vIahQR&#10;WtpepFbw+tg8N4ubl20Sdfvvm4LgcZiZb5jluretuJIPjWMF00kGgrhyuuFaweH7dTwHESKyxtYx&#10;KfilAOvV02CJpXY3/qLrPtYiQTiUqMDE2JVShsqQxTBxHXHyTs5bjEn6WmqPtwS3rXzJspm02HBa&#10;MNjR1lB13l+sgvyy9eZj5o5vu01+KH7yYhQ/C6Weh/1mASJSHx/he/tdK5hP4f9L+gF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u0cxAAAANsAAAAPAAAAAAAAAAAA&#10;AAAAAKECAABkcnMvZG93bnJldi54bWxQSwUGAAAAAAQABAD5AAAAkgMAAAAA&#10;" strokecolor="blue" strokeweight="1.5pt">
              <v:stroke endarrow="block" endarrowlength="long"/>
            </v:shape>
          </v:group>
        </w:pict>
      </w:r>
      <w:r w:rsidRPr="002C6ABC">
        <w:rPr>
          <w:i/>
          <w:noProof/>
          <w:sz w:val="20"/>
        </w:rPr>
        <w:pict>
          <v:group id="Groupe 78" o:spid="_x0000_s1070" style="position:absolute;left:0;text-align:left;margin-left:55.6pt;margin-top:12.65pt;width:12.9pt;height:10.8pt;flip:x;z-index:251678720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">
            <v:shape id="Connecteur droit avec flèche 76" o:spid="_x0000_s1072" type="#_x0000_t32" style="position:absolute;top:132139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aaMMAAADbAAAADwAAAGRycy9kb3ducmV2LnhtbESPQYvCMBSE7wv+h/AEL4umK6JrNRUR&#10;RI+uuuDx0Tzb0ualNNm2/nsjCHscZuYbZr3pTSVaalxhWcHXJAJBnFpdcKbgetmPv0E4j6yxskwK&#10;HuRgkww+1hhr2/EPtWefiQBhF6OC3Ps6ltKlORl0E1sTB+9uG4M+yCaTusEuwE0lp1E0lwYLDgs5&#10;1rTLKS3Pf0bBL7fZcncoP9s6vVw7+5gtTtVNqdGw365AeOr9f/jdPmoFizm8voQfIJ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B2mjDAAAA2wAAAA8AAAAAAAAAAAAA&#10;AAAAoQIAAGRycy9kb3ducmV2LnhtbFBLBQYAAAAABAAEAPkAAACRAwAAAAA=&#10;" strokecolor="#f60" strokeweight="1.5pt">
              <v:stroke endarrow="block" endarrowlength="long"/>
            </v:shape>
            <v:shape id="Connecteur droit avec flèche 77" o:spid="_x0000_s1071" type="#_x0000_t32" style="position:absolute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1/88IAAADbAAAADwAAAGRycy9kb3ducmV2LnhtbESPQYvCMBSE78L+h/AWvIimK2LdrlEW&#10;QfSoVWGPj+ZtW2xeShPb+u+NIHgcZuYbZrnuTSVaalxpWcHXJAJBnFldcq7gfNqOFyCcR9ZYWSYF&#10;d3KwXn0Mlpho2/GR2tTnIkDYJaig8L5OpHRZQQbdxNbEwfu3jUEfZJNL3WAX4KaS0yiaS4Mlh4UC&#10;a9oUlF3Tm1Fw4Tb/3uyuo7bOTufO3mfxofpTavjZ//6A8NT7d/jV3msFcQzPL+EH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01/88IAAADbAAAADwAAAAAAAAAAAAAA&#10;AAChAgAAZHJzL2Rvd25yZXYueG1sUEsFBgAAAAAEAAQA+QAAAJADAAAAAA==&#10;" strokecolor="#f60" strokeweight="1.5pt">
              <v:stroke endarrow="block" endarrowlength="long"/>
            </v:shape>
          </v:group>
        </w:pict>
      </w:r>
      <w:r w:rsidRPr="002C6ABC">
        <w:rPr>
          <w:i/>
          <w:noProof/>
          <w:sz w:val="20"/>
        </w:rPr>
        <w:pict>
          <v:shape id="Connecteur droit avec flèche 75" o:spid="_x0000_s1069" type="#_x0000_t32" style="position:absolute;left:0;text-align:left;margin-left:345.25pt;margin-top:95.45pt;width:12.9pt;height:.4pt;flip: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" strokecolor="red" strokeweight="1.5pt">
            <v:stroke endarrow="block" endarrowlength="long"/>
          </v:shape>
        </w:pict>
      </w:r>
      <w:r w:rsidRPr="002C6ABC">
        <w:rPr>
          <w:i/>
          <w:noProof/>
          <w:sz w:val="20"/>
        </w:rPr>
        <w:pict>
          <v:shape id="Connecteur droit avec flèche 74" o:spid="_x0000_s1068" type="#_x0000_t32" style="position:absolute;left:0;text-align:left;margin-left:345.25pt;margin-top:105.85pt;width:12.9pt;height:.4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" strokecolor="red" strokeweight="1.5pt">
            <v:stroke endarrow="block" endarrowlength="long"/>
          </v:shape>
        </w:pict>
      </w:r>
      <w:r w:rsidRPr="002C6ABC">
        <w:rPr>
          <w:i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70" o:spid="_x0000_s1067" type="#_x0000_t202" style="position:absolute;left:0;text-align:left;margin-left:-12.95pt;margin-top:.95pt;width:68.65pt;height:45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" fillcolor="#f60" strokeweight=".5pt">
            <v:textbox>
              <w:txbxContent>
                <w:p w:rsid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Air Froid préchauffé</w:t>
                  </w:r>
                </w:p>
                <w:p w:rsid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sz w:val="16"/>
                      <w:szCs w:val="16"/>
                    </w:rPr>
                    <w:t>à</w:t>
                  </w:r>
                  <w:proofErr w:type="gramEnd"/>
                </w:p>
                <w:p w:rsidR="001545B7" w:rsidRP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</w:t>
                  </w:r>
                  <w:r w:rsidRPr="001545B7"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>3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en °C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Zone de texte 71" o:spid="_x0000_s1066" type="#_x0000_t202" style="position:absolute;left:0;text-align:left;margin-left:457.55pt;margin-top:.05pt;width:68.65pt;height:46.6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" fillcolor="#f60" strokeweight=".5pt">
            <v:textbox>
              <w:txbxContent>
                <w:p w:rsid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Air extrait refroidi</w:t>
                  </w:r>
                </w:p>
                <w:p w:rsid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sz w:val="16"/>
                      <w:szCs w:val="16"/>
                    </w:rPr>
                    <w:t>à</w:t>
                  </w:r>
                  <w:proofErr w:type="gramEnd"/>
                </w:p>
                <w:p w:rsidR="001545B7" w:rsidRP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>4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en °C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Zone de texte 69" o:spid="_x0000_s1065" type="#_x0000_t202" style="position:absolute;left:0;text-align:left;margin-left:167.65pt;margin-top:82.85pt;width:66.55pt;height:34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" fillcolor="#548dd4 [1951]" strokeweight=".5pt">
            <v:textbox>
              <w:txbxContent>
                <w:p w:rsid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Air Froid</w:t>
                  </w:r>
                </w:p>
                <w:p w:rsid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sz w:val="16"/>
                      <w:szCs w:val="16"/>
                    </w:rPr>
                    <w:t>à</w:t>
                  </w:r>
                  <w:proofErr w:type="gramEnd"/>
                </w:p>
                <w:p w:rsidR="001545B7" w:rsidRP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</w:t>
                  </w:r>
                  <w:r w:rsidRPr="001545B7"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>2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en °C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Zone de texte 72" o:spid="_x0000_s1064" type="#_x0000_t202" style="position:absolute;left:0;text-align:left;margin-left:282.9pt;margin-top:82.9pt;width:66.55pt;height:34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" fillcolor="red" strokeweight=".5pt">
            <v:textbox>
              <w:txbxContent>
                <w:p w:rsid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Air chaud</w:t>
                  </w:r>
                </w:p>
                <w:p w:rsid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sz w:val="16"/>
                      <w:szCs w:val="16"/>
                    </w:rPr>
                    <w:t>à</w:t>
                  </w:r>
                  <w:proofErr w:type="gramEnd"/>
                </w:p>
                <w:p w:rsidR="001545B7" w:rsidRPr="001545B7" w:rsidRDefault="001545B7" w:rsidP="001545B7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>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en °C</w:t>
                  </w:r>
                </w:p>
              </w:txbxContent>
            </v:textbox>
          </v:shape>
        </w:pict>
      </w:r>
      <w:r w:rsidR="001545B7">
        <w:rPr>
          <w:rFonts w:ascii="Arial" w:hAnsi="Arial" w:cs="Arial"/>
          <w:noProof/>
          <w:sz w:val="20"/>
        </w:rPr>
        <w:drawing>
          <wp:inline distT="0" distB="0" distL="0" distR="0">
            <wp:extent cx="1677433" cy="1548666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09" cy="15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5B7">
        <w:rPr>
          <w:rFonts w:ascii="Arial" w:hAnsi="Arial" w:cs="Arial"/>
          <w:sz w:val="20"/>
        </w:rPr>
        <w:tab/>
      </w:r>
      <w:r w:rsidR="001545B7">
        <w:rPr>
          <w:rFonts w:ascii="Arial" w:hAnsi="Arial" w:cs="Arial"/>
          <w:sz w:val="20"/>
        </w:rPr>
        <w:tab/>
      </w:r>
      <w:r w:rsidR="001545B7">
        <w:rPr>
          <w:rFonts w:ascii="Arial" w:hAnsi="Arial" w:cs="Arial"/>
          <w:sz w:val="20"/>
        </w:rPr>
        <w:tab/>
      </w:r>
      <w:r w:rsidR="001545B7">
        <w:rPr>
          <w:rFonts w:ascii="Arial" w:hAnsi="Arial" w:cs="Arial"/>
          <w:sz w:val="20"/>
        </w:rPr>
        <w:tab/>
      </w:r>
      <w:r w:rsidR="001545B7">
        <w:rPr>
          <w:rFonts w:ascii="Arial" w:hAnsi="Arial" w:cs="Arial"/>
          <w:sz w:val="20"/>
        </w:rPr>
        <w:tab/>
      </w:r>
      <w:r w:rsidR="004A2A2A">
        <w:rPr>
          <w:rFonts w:ascii="Arial" w:hAnsi="Arial" w:cs="Arial"/>
          <w:noProof/>
          <w:sz w:val="20"/>
        </w:rPr>
        <w:drawing>
          <wp:inline distT="0" distB="0" distL="0" distR="0">
            <wp:extent cx="1673608" cy="1548666"/>
            <wp:effectExtent l="0" t="0" r="3175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16" cy="15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2A" w:rsidRDefault="004A2A2A" w:rsidP="009A303D">
      <w:pPr>
        <w:jc w:val="both"/>
        <w:rPr>
          <w:rFonts w:ascii="Arial" w:hAnsi="Arial" w:cs="Arial"/>
          <w:sz w:val="20"/>
        </w:rPr>
      </w:pPr>
    </w:p>
    <w:p w:rsidR="001545B7" w:rsidRPr="001545B7" w:rsidRDefault="002C6ABC" w:rsidP="001545B7">
      <w:pPr>
        <w:ind w:left="1416" w:firstLine="708"/>
        <w:rPr>
          <w:rFonts w:ascii="Arial" w:hAnsi="Arial" w:cs="Arial"/>
          <w:b/>
          <w:sz w:val="20"/>
          <w:u w:val="single"/>
        </w:rPr>
      </w:pPr>
      <w:r w:rsidRPr="002C6ABC">
        <w:rPr>
          <w:rFonts w:ascii="Arial" w:hAnsi="Arial" w:cs="Arial"/>
          <w:noProof/>
          <w:sz w:val="20"/>
        </w:rPr>
        <w:pict>
          <v:shape id="Zone de texte 73" o:spid="_x0000_s1030" type="#_x0000_t202" style="position:absolute;left:0;text-align:left;margin-left:249.55pt;margin-top:5.8pt;width:283.4pt;height:299.6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" fillcolor="white [3201]" strokeweight=".5pt">
            <v:textbox>
              <w:txbxContent>
                <w:p w:rsidR="00C00F78" w:rsidRDefault="00D93747" w:rsidP="00D9374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FFF00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 w:rsidRPr="00D93747">
                    <w:rPr>
                      <w:rFonts w:ascii="Arial" w:hAnsi="Arial" w:cs="Arial"/>
                      <w:b/>
                      <w:sz w:val="20"/>
                    </w:rPr>
                    <w:t>Evaluation</w:t>
                  </w:r>
                  <w:r w:rsidR="00C00F78" w:rsidRPr="00D93747">
                    <w:rPr>
                      <w:rFonts w:ascii="Arial" w:hAnsi="Arial" w:cs="Arial"/>
                      <w:b/>
                      <w:sz w:val="20"/>
                    </w:rPr>
                    <w:t xml:space="preserve"> du coefficient « K »</w:t>
                  </w:r>
                </w:p>
                <w:p w:rsidR="00682B4D" w:rsidRPr="00D93747" w:rsidRDefault="00682B4D" w:rsidP="00D9374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FFFF00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S = 36m²</w:t>
                  </w:r>
                </w:p>
                <w:p w:rsidR="00C00F78" w:rsidRDefault="00C00F78" w:rsidP="00C00F78">
                  <w:pPr>
                    <w:rPr>
                      <w:rFonts w:ascii="Arial" w:hAnsi="Arial" w:cs="Arial"/>
                      <w:sz w:val="20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Ind w:w="-411" w:type="dxa"/>
                    <w:tblLook w:val="04A0"/>
                  </w:tblPr>
                  <w:tblGrid>
                    <w:gridCol w:w="2265"/>
                    <w:gridCol w:w="1570"/>
                    <w:gridCol w:w="1267"/>
                  </w:tblGrid>
                  <w:tr w:rsidR="00D93747" w:rsidRPr="00D93747" w:rsidTr="00192214">
                    <w:trPr>
                      <w:trHeight w:val="224"/>
                      <w:jc w:val="center"/>
                    </w:trPr>
                    <w:tc>
                      <w:tcPr>
                        <w:tcW w:w="2265" w:type="dxa"/>
                        <w:vMerge w:val="restart"/>
                        <w:tcBorders>
                          <w:top w:val="nil"/>
                          <w:left w:val="nil"/>
                        </w:tcBorders>
                        <w:vAlign w:val="center"/>
                      </w:tcPr>
                      <w:p w:rsidR="00D93747" w:rsidRDefault="00192214" w:rsidP="00192214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97751E">
                          <w:rPr>
                            <w:position w:val="-60"/>
                          </w:rPr>
                          <w:object w:dxaOrig="2600" w:dyaOrig="980">
                            <v:shape id="_x0000_i1029" type="#_x0000_t75" style="width:99pt;height:37.5pt" o:ole="">
                              <v:imagedata r:id="rId37" o:title=""/>
                            </v:shape>
                            <o:OLEObject Type="Embed" ProgID="Equation.3" ShapeID="_x0000_i1029" DrawAspect="Content" ObjectID="_1392459672" r:id="rId38"/>
                          </w:object>
                        </w:r>
                      </w:p>
                    </w:tc>
                    <w:tc>
                      <w:tcPr>
                        <w:tcW w:w="2837" w:type="dxa"/>
                        <w:gridSpan w:val="2"/>
                        <w:shd w:val="clear" w:color="auto" w:fill="D6E3BC" w:themeFill="accent3" w:themeFillTint="66"/>
                      </w:tcPr>
                      <w:p w:rsidR="00D93747" w:rsidRPr="00D93747" w:rsidRDefault="00D93747" w:rsidP="00D93747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Mode</w:t>
                        </w:r>
                        <w:r w:rsidR="005D5D66">
                          <w:rPr>
                            <w:rFonts w:ascii="Arial" w:hAnsi="Arial" w:cs="Arial"/>
                            <w:b/>
                            <w:sz w:val="20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de fonctionnement</w:t>
                        </w:r>
                      </w:p>
                    </w:tc>
                  </w:tr>
                  <w:tr w:rsidR="00D93747" w:rsidRPr="00D93747" w:rsidTr="008A3E3C">
                    <w:trPr>
                      <w:trHeight w:val="250"/>
                      <w:jc w:val="center"/>
                    </w:trPr>
                    <w:tc>
                      <w:tcPr>
                        <w:tcW w:w="2265" w:type="dxa"/>
                        <w:vMerge/>
                        <w:tcBorders>
                          <w:left w:val="nil"/>
                          <w:bottom w:val="single" w:sz="4" w:space="0" w:color="auto"/>
                        </w:tcBorders>
                      </w:tcPr>
                      <w:p w:rsidR="00D93747" w:rsidRDefault="00D93747" w:rsidP="00C00F78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  <w:tc>
                      <w:tcPr>
                        <w:tcW w:w="1570" w:type="dxa"/>
                        <w:shd w:val="clear" w:color="auto" w:fill="D6E3BC" w:themeFill="accent3" w:themeFillTint="66"/>
                      </w:tcPr>
                      <w:p w:rsidR="00D93747" w:rsidRPr="00D93747" w:rsidRDefault="00D93747" w:rsidP="00BE402B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Absence</w:t>
                        </w:r>
                      </w:p>
                    </w:tc>
                    <w:tc>
                      <w:tcPr>
                        <w:tcW w:w="1267" w:type="dxa"/>
                        <w:shd w:val="clear" w:color="auto" w:fill="D6E3BC" w:themeFill="accent3" w:themeFillTint="66"/>
                      </w:tcPr>
                      <w:p w:rsidR="00D93747" w:rsidRPr="00D93747" w:rsidRDefault="00D93747" w:rsidP="00BE402B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Cuisine</w:t>
                        </w:r>
                      </w:p>
                    </w:tc>
                  </w:tr>
                  <w:tr w:rsidR="00D93747" w:rsidTr="00D93747">
                    <w:trPr>
                      <w:jc w:val="center"/>
                    </w:trPr>
                    <w:tc>
                      <w:tcPr>
                        <w:tcW w:w="2265" w:type="dxa"/>
                        <w:shd w:val="clear" w:color="auto" w:fill="FABF8F" w:themeFill="accent6" w:themeFillTint="99"/>
                      </w:tcPr>
                      <w:p w:rsidR="00D93747" w:rsidRPr="00D93747" w:rsidRDefault="00D93747" w:rsidP="00D93747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T1 en °C</w:t>
                        </w:r>
                      </w:p>
                    </w:tc>
                    <w:tc>
                      <w:tcPr>
                        <w:tcW w:w="1570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  <w:tc>
                      <w:tcPr>
                        <w:tcW w:w="1267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</w:tr>
                  <w:tr w:rsidR="00D93747" w:rsidTr="00D93747">
                    <w:trPr>
                      <w:jc w:val="center"/>
                    </w:trPr>
                    <w:tc>
                      <w:tcPr>
                        <w:tcW w:w="2265" w:type="dxa"/>
                        <w:shd w:val="clear" w:color="auto" w:fill="FABF8F" w:themeFill="accent6" w:themeFillTint="99"/>
                      </w:tcPr>
                      <w:p w:rsidR="00D93747" w:rsidRPr="00D93747" w:rsidRDefault="00D93747" w:rsidP="00D93747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T2 en °C</w:t>
                        </w:r>
                      </w:p>
                    </w:tc>
                    <w:tc>
                      <w:tcPr>
                        <w:tcW w:w="1570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  <w:tc>
                      <w:tcPr>
                        <w:tcW w:w="1267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</w:tr>
                  <w:tr w:rsidR="00D93747" w:rsidTr="00D93747">
                    <w:trPr>
                      <w:jc w:val="center"/>
                    </w:trPr>
                    <w:tc>
                      <w:tcPr>
                        <w:tcW w:w="2265" w:type="dxa"/>
                        <w:shd w:val="clear" w:color="auto" w:fill="FABF8F" w:themeFill="accent6" w:themeFillTint="99"/>
                      </w:tcPr>
                      <w:p w:rsidR="00D93747" w:rsidRPr="00D93747" w:rsidRDefault="00D93747" w:rsidP="00D93747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T3 en °C</w:t>
                        </w:r>
                      </w:p>
                    </w:tc>
                    <w:tc>
                      <w:tcPr>
                        <w:tcW w:w="1570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  <w:tc>
                      <w:tcPr>
                        <w:tcW w:w="1267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</w:tr>
                  <w:tr w:rsidR="00D93747" w:rsidTr="00D93747">
                    <w:trPr>
                      <w:jc w:val="center"/>
                    </w:trPr>
                    <w:tc>
                      <w:tcPr>
                        <w:tcW w:w="2265" w:type="dxa"/>
                        <w:shd w:val="clear" w:color="auto" w:fill="FABF8F" w:themeFill="accent6" w:themeFillTint="99"/>
                      </w:tcPr>
                      <w:p w:rsidR="00D93747" w:rsidRPr="00D93747" w:rsidRDefault="00D93747" w:rsidP="00D93747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T4 en °C</w:t>
                        </w:r>
                      </w:p>
                    </w:tc>
                    <w:tc>
                      <w:tcPr>
                        <w:tcW w:w="1570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  <w:tc>
                      <w:tcPr>
                        <w:tcW w:w="1267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</w:tr>
                  <w:tr w:rsidR="00D93747" w:rsidTr="00D93747">
                    <w:trPr>
                      <w:jc w:val="center"/>
                    </w:trPr>
                    <w:tc>
                      <w:tcPr>
                        <w:tcW w:w="2265" w:type="dxa"/>
                        <w:shd w:val="clear" w:color="auto" w:fill="FABF8F" w:themeFill="accent6" w:themeFillTint="99"/>
                      </w:tcPr>
                      <w:p w:rsidR="00D93747" w:rsidRPr="00D93747" w:rsidRDefault="00D93747" w:rsidP="00D93747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DTLM en °C</w:t>
                        </w:r>
                      </w:p>
                    </w:tc>
                    <w:tc>
                      <w:tcPr>
                        <w:tcW w:w="1570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  <w:tc>
                      <w:tcPr>
                        <w:tcW w:w="1267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</w:tr>
                  <w:tr w:rsidR="00D93747" w:rsidTr="00D93747">
                    <w:trPr>
                      <w:jc w:val="center"/>
                    </w:trPr>
                    <w:tc>
                      <w:tcPr>
                        <w:tcW w:w="2265" w:type="dxa"/>
                        <w:shd w:val="clear" w:color="auto" w:fill="FABF8F" w:themeFill="accent6" w:themeFillTint="99"/>
                      </w:tcPr>
                      <w:p w:rsidR="00D93747" w:rsidRPr="00D93747" w:rsidRDefault="00D93747" w:rsidP="00D93747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P</w:t>
                        </w:r>
                        <w:r w:rsidR="00D6198E">
                          <w:rPr>
                            <w:rFonts w:ascii="Arial" w:hAnsi="Arial" w:cs="Arial"/>
                            <w:b/>
                            <w:sz w:val="20"/>
                          </w:rPr>
                          <w:t>uissance</w:t>
                        </w: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échangée</w:t>
                        </w:r>
                      </w:p>
                      <w:p w:rsidR="00D93747" w:rsidRPr="00D93747" w:rsidRDefault="00D93747" w:rsidP="00D93747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=</w:t>
                        </w:r>
                      </w:p>
                      <w:p w:rsidR="00D93747" w:rsidRPr="00D93747" w:rsidRDefault="00D93747" w:rsidP="00D93747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P reçue par l’air neuf</w:t>
                        </w:r>
                      </w:p>
                    </w:tc>
                    <w:tc>
                      <w:tcPr>
                        <w:tcW w:w="1570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  <w:tc>
                      <w:tcPr>
                        <w:tcW w:w="1267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</w:tr>
                  <w:tr w:rsidR="00D93747" w:rsidTr="00D93747">
                    <w:trPr>
                      <w:trHeight w:val="363"/>
                      <w:jc w:val="center"/>
                    </w:trPr>
                    <w:tc>
                      <w:tcPr>
                        <w:tcW w:w="2265" w:type="dxa"/>
                        <w:shd w:val="clear" w:color="auto" w:fill="FABF8F" w:themeFill="accent6" w:themeFillTint="99"/>
                      </w:tcPr>
                      <w:p w:rsidR="00D93747" w:rsidRPr="00D93747" w:rsidRDefault="00D93747" w:rsidP="00D93747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K</w:t>
                        </w:r>
                        <w:r w:rsidR="00682B4D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en W/m²</w:t>
                        </w:r>
                        <w:r w:rsidRPr="00D93747">
                          <w:rPr>
                            <w:rFonts w:ascii="Arial" w:hAnsi="Arial" w:cs="Arial"/>
                            <w:b/>
                            <w:sz w:val="20"/>
                          </w:rPr>
                          <w:t>°C</w:t>
                        </w:r>
                      </w:p>
                    </w:tc>
                    <w:tc>
                      <w:tcPr>
                        <w:tcW w:w="1570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  <w:tc>
                      <w:tcPr>
                        <w:tcW w:w="1267" w:type="dxa"/>
                      </w:tcPr>
                      <w:p w:rsidR="00D93747" w:rsidRDefault="00D93747" w:rsidP="00D93747">
                        <w:pPr>
                          <w:spacing w:before="120" w:after="120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c>
                  </w:tr>
                </w:tbl>
                <w:p w:rsidR="00C00F78" w:rsidRPr="00C00F78" w:rsidRDefault="00C00F78" w:rsidP="00C00F78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shape>
        </w:pict>
      </w:r>
      <w:r w:rsidR="001545B7" w:rsidRPr="001545B7">
        <w:rPr>
          <w:rFonts w:ascii="Arial" w:hAnsi="Arial" w:cs="Arial"/>
          <w:b/>
          <w:sz w:val="20"/>
          <w:u w:val="single"/>
        </w:rPr>
        <w:t>Modélisation</w:t>
      </w: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2C6ABC" w:rsidP="009A303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group id="Groupe 10" o:spid="_x0000_s1031" style="position:absolute;left:0;text-align:left;margin-left:22.1pt;margin-top:4.9pt;width:197.45pt;height:114.85pt;z-index:251692032;mso-width-relative:margin;mso-height-relative:margin" coordorigin="1257,738" coordsize="25098,1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">
            <v:group id="Groupe 11" o:spid="_x0000_s1032" style="position:absolute;left:1257;top:738;width:25099;height:14591" coordorigin="1258,-2165" coordsize="25104,14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line id="Connecteur droit 12" o:spid="_x0000_s1033" style="position:absolute;visibility:visible" from="13871,9976" to="16989,9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LYcsIAAADbAAAADwAAAGRycy9kb3ducmV2LnhtbERPTWvCQBC9C/6HZQredNMcqk1dpVYK&#10;HnKJlUJvQ3aaDc3Oht2tJv/eFQRv83ifs94OthNn8qF1rOB5kYEgrp1uuVFw+vqcr0CEiKyxc0wK&#10;Rgqw3Uwnayy0u3BF52NsRArhUKACE2NfSBlqQxbDwvXEift13mJM0DdSe7ykcNvJPMtepMWWU4PB&#10;nj4M1X/Hf6ugqpqlL8ufcf+9H0+vpjNlPuyUmj0N728gIg3xIb67DzrNz+H2SzpAb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5LYcsIAAADbAAAADwAAAAAAAAAAAAAA&#10;AAChAgAAZHJzL2Rvd25yZXYueG1sUEsFBgAAAAAEAAQA+QAAAJADAAAAAA==&#10;" strokecolor="#002060" strokeweight="1.75pt"/>
              <v:line id="Connecteur droit 19" o:spid="_x0000_s1034" style="position:absolute;flip:x y;visibility:visible" from="7588,1929" to="13918,9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fx8EAAADbAAAADwAAAGRycy9kb3ducmV2LnhtbERPTYvCMBC9L/gfwgh701QP4lajiCIs&#10;uBddUY9jM7bFZlKbbG399UYQ9jaP9znTeWMKUVPlcssKBv0IBHFidc6pgv3vujcG4TyyxsIyKWjJ&#10;wXzW+ZhirO2dt1TvfCpCCLsYFWTel7GULsnIoOvbkjhwF1sZ9AFWqdQV3kO4KeQwikbSYM6hIcOS&#10;lhkl192fUXBdLdz6Nt488NQO2roxP+fjIVHqs9ssJiA8Nf5f/HZ/6zD/C16/hAP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8h/HwQAAANsAAAAPAAAAAAAAAAAAAAAA&#10;AKECAABkcnMvZG93bnJldi54bWxQSwUGAAAAAAQABAD5AAAAjwMAAAAA&#10;" strokeweight="1.75pt"/>
              <v:line id="Connecteur droit 21" o:spid="_x0000_s1035" style="position:absolute;visibility:visible" from="3849,1927" to="7587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xsMMAAADbAAAADwAAAGRycy9kb3ducmV2LnhtbESPQYvCMBSE7wv+h/AEb5oqKks1iu6i&#10;7MGDqyIeH82zLTYvJYna9dcbQdjjMDPfMNN5YypxI+dLywr6vQQEcWZ1ybmCw37V/QThA7LGyjIp&#10;+CMP81nrY4qptnf+pdsu5CJC2KeooAihTqX0WUEGfc/WxNE7W2cwROlyqR3eI9xUcpAkY2mw5LhQ&#10;YE1fBWWX3dUoGD/W9cls3fV7+Nicw0i643LrlOq0m8UERKAm/Iff7R+tYNCH15f4A+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LMbDDAAAA2wAAAA8AAAAAAAAAAAAA&#10;AAAAoQIAAGRycy9kb3ducmV2LnhtbFBLBQYAAAAABAAEAPkAAACRAwAAAAA=&#10;" strokecolor="#f60" strokeweight="1.75pt"/>
              <v:line id="Connecteur droit 26" o:spid="_x0000_s1036" style="position:absolute;flip:y;visibility:visible" from="8197,1837" to="13739,9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aToL4AAADbAAAADwAAAGRycy9kb3ducmV2LnhtbESPzQrCMBCE74LvEFbwpqkFRapRRFA8&#10;iODPAyzN2hSbTWmirW9vBMHjMDPfMMt1ZyvxosaXjhVMxgkI4tzpkgsFt+tuNAfhA7LGyjEpeJOH&#10;9arfW2KmXctnel1CISKEfYYKTAh1JqXPDVn0Y1cTR+/uGoshyqaQusE2wm0l0ySZSYslxwWDNW0N&#10;5Y/L0yqY6qTlq2vPJj3u6v1jotNToZUaDrrNAkSgLvzDv/ZBK0hn8P0Sf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hpOgvgAAANsAAAAPAAAAAAAAAAAAAAAAAKEC&#10;AABkcnMvZG93bnJldi54bWxQSwUGAAAAAAQABAD5AAAAjAMAAAAA&#10;" strokeweight="1.75pt"/>
              <v:line id="Connecteur droit 27" o:spid="_x0000_s1037" style="position:absolute;visibility:visible" from="13711,1839" to="17558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4MX8UAAADbAAAADwAAAGRycy9kb3ducmV2LnhtbESPT2sCMRTE74LfITyht5pVWpV1o9iW&#10;lh56sCri8bF5+wc3L0sSdeunN0LB4zAzv2GyZWcacSbna8sKRsMEBHFudc2lgt3283kGwgdkjY1l&#10;UvBHHpaLfi/DVNsL/9J5E0oRIexTVFCF0KZS+rwig35oW+LoFdYZDFG6UmqHlwg3jRwnyUQarDku&#10;VNjSe0X5cXMyCibXr/Zg1u708XL9KcKrdPu3tVPqadCt5iACdeER/m9/awXjKdy/x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4MX8UAAADbAAAADwAAAAAAAAAA&#10;AAAAAAChAgAAZHJzL2Rvd25yZXYueG1sUEsFBgAAAAAEAAQA+QAAAJMDAAAAAA==&#10;" strokecolor="#f60" strokeweight="1.75pt"/>
              <v:line id="Connecteur droit 28" o:spid="_x0000_s1038" style="position:absolute;visibility:visible" from="4231,9750" to="8216,9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3shcAAAADbAAAADwAAAGRycy9kb3ducmV2LnhtbERPu2rDMBTdC/kHcQPZGjkeQnGjBJNQ&#10;sMlU132MF+vWNrGujKTazt9XQ6Hj4bwPp8UMYiLne8sKdtsEBHFjdc+tgvrt5fEJhA/IGgfLpOBO&#10;Hk7H1cMBM21nfqWpCq2IIewzVNCFMGZS+qYjg35rR+LIfVtnMEToWqkdzjHcDDJNkr002HNs6HCk&#10;c0fNrfoxCsZaXvy11PmnH96Lsv5K9VR+KLVZL/kziEBL+Bf/uQutII1j45f4A+Tx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97IXAAAAA2wAAAA8AAAAAAAAAAAAAAAAA&#10;oQIAAGRycy9kb3ducmV2LnhtbFBLBQYAAAAABAAEAPkAAACOAwAAAAA=&#10;" strokecolor="red" strokeweight="1.75pt"/>
              <v:shape id="Connecteur droit avec flèche 29" o:spid="_x0000_s1039" type="#_x0000_t32" style="position:absolute;left:8379;top:2852;width:4088;height:538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hLhcQAAADbAAAADwAAAGRycy9kb3ducmV2LnhtbESPzWrCQBSF90LfYbiF7sykLqRNM4q1&#10;CHVTbJSKu0vmmoRm7sSZMca3dwoFl4fz83Hy+WBa0ZPzjWUFz0kKgri0uuFKwW67Gr+A8AFZY2uZ&#10;FFzJw3z2MMox0/bC39QXoRJxhH2GCuoQukxKX9Zk0Ce2I47e0TqDIUpXSe3wEsdNKydpOpUGG46E&#10;Gjta1lT+FmcTIafrZrrsfz76Yq/luzkf1l+4VurpcVi8gQg0hHv4v/2pFUxe4e9L/AF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EuFxAAAANsAAAAPAAAAAAAAAAAA&#10;AAAAAKECAABkcnMvZG93bnJldi54bWxQSwUGAAAAAAQABAD5AAAAkgMAAAAA&#10;" strokecolor="black [3213]">
                <v:stroke endarrow="open"/>
              </v:shape>
              <v:shape id="Connecteur droit avec flèche 30" o:spid="_x0000_s1040" type="#_x0000_t32" style="position:absolute;left:9487;top:3528;width:3171;height:449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48/r4AAADbAAAADwAAAGRycy9kb3ducmV2LnhtbERPy4rCMBTdC/MP4Qqz09QHdqhGkQEZ&#10;t1YXs7w016aa3JQm2s7fTxaCy8N5b3aDs+JJXWg8K5hNMxDEldcN1wou58PkC0SIyBqtZ1LwRwF2&#10;24/RBgvtez7Rs4y1SCEcClRgYmwLKUNlyGGY+pY4cVffOYwJdrXUHfYp3Fk5z7KVdNhwajDY0reh&#10;6l4+nIK5sW5/W+Tu55bPyraxy9Avf5X6HA/7NYhIQ3yLX+6jVrBI69OX9APk9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7Ljz+vgAAANsAAAAPAAAAAAAAAAAAAAAAAKEC&#10;AABkcnMvZG93bnJldi54bWxQSwUGAAAAAAQABAD5AAAAjAMAAAAA&#10;" strokecolor="black [3213]">
                <v:stroke startarrow="open"/>
              </v:shape>
              <v:shape id="Zone de texte 31" o:spid="_x0000_s1041" type="#_x0000_t202" style="position:absolute;left:4873;top:10512;width:1598;height:17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el8YA&#10;AADbAAAADwAAAGRycy9kb3ducmV2LnhtbESPQWsCMRSE74X+h/AKXkSzWlFZjVIFoYVK6SqeH5vn&#10;ZuvmZd2kuvbXNwWhx2FmvmHmy9ZW4kKNLx0rGPQTEMS50yUXCva7TW8KwgdkjZVjUnAjD8vF48Mc&#10;U+2u/EmXLBQiQtinqMCEUKdS+tyQRd93NXH0jq6xGKJsCqkbvEa4reQwScbSYslxwWBNa0P5Kfu2&#10;Cqa30bZ7GE8OX9XH28r8FGd+P6FSnaf2ZQYiUBv+w/f2q1bwPIC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Hel8YAAADbAAAADwAAAAAAAAAAAAAAAACYAgAAZHJz&#10;L2Rvd25yZXYueG1sUEsFBgAAAAAEAAQA9QAAAIsDAAAAAA==&#10;" fillcolor="white [3201]" stroked="f" strokeweight=".5pt">
                <v:textbox inset="0,0,0,0">
                  <w:txbxContent>
                    <w:p w:rsidR="004A2A2A" w:rsidRPr="00FA340E" w:rsidRDefault="001545B7" w:rsidP="004A2A2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FA340E"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="00E505EB">
                        <w:rPr>
                          <w:rFonts w:ascii="Arial" w:hAnsi="Arial" w:cs="Arial"/>
                          <w:sz w:val="20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Zone de texte 32" o:spid="_x0000_s1042" type="#_x0000_t202" style="position:absolute;left:15283;top:-340;width:2026;height:1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A4MYA&#10;AADbAAAADwAAAGRycy9kb3ducmV2LnhtbESP3WoCMRSE7wu+QziCN6Vmq8XK1ii2IChYxB+8PmxO&#10;N6ubk+0m6urTG6HQy2FmvmFGk8aW4ky1LxwreO0mIIgzpwvOFey2s5chCB+QNZaOScGVPEzGracR&#10;ptpdeE3nTchFhLBPUYEJoUql9Jkhi77rKuLo/bjaYoiyzqWu8RLhtpS9JBlIiwXHBYMVfRnKjpuT&#10;VTC8vn0/7wfv+0O5WnyaW/7LyyMq1Wk30w8QgZrwH/5rz7WCfg8eX+IP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NA4MYAAADbAAAADwAAAAAAAAAAAAAAAACYAgAAZHJz&#10;L2Rvd25yZXYueG1sUEsFBgAAAAAEAAQA9QAAAIsDAAAAAA==&#10;" fillcolor="white [3201]" stroked="f" strokeweight=".5pt">
                <v:textbox inset="0,0,0,0">
                  <w:txbxContent>
                    <w:p w:rsidR="004A2A2A" w:rsidRPr="00FA340E" w:rsidRDefault="00380C4E" w:rsidP="004A2A2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FA340E"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="00E505EB">
                        <w:rPr>
                          <w:rFonts w:ascii="Arial" w:hAnsi="Arial" w:cs="Arial"/>
                          <w:sz w:val="20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  <v:shape id="Zone de texte 33" o:spid="_x0000_s1043" type="#_x0000_t202" style="position:absolute;left:4288;top:-326;width:1693;height:17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le8YA&#10;AADbAAAADwAAAGRycy9kb3ducmV2LnhtbESPQWsCMRSE74X+h/AKXopmq0VlNUpbECoopat4fmye&#10;m62bl+0m6uqvbwShx2FmvmGm89ZW4kSNLx0reOklIIhzp0suFGw3i+4YhA/IGivHpOBCHuazx4cp&#10;ptqd+ZtOWShEhLBPUYEJoU6l9Lkhi77nauLo7V1jMUTZFFI3eI5wW8l+kgylxZLjgsGaPgzlh+xo&#10;FYwvr+vn3XC0+6m+lu/mWvzy6oBKdZ7atwmIQG34D9/bn1rBYAC3L/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/le8YAAADbAAAADwAAAAAAAAAAAAAAAACYAgAAZHJz&#10;L2Rvd25yZXYueG1sUEsFBgAAAAAEAAQA9QAAAIsDAAAAAA==&#10;" fillcolor="white [3201]" stroked="f" strokeweight=".5pt">
                <v:textbox inset="0,0,0,0">
                  <w:txbxContent>
                    <w:p w:rsidR="004A2A2A" w:rsidRPr="00FA340E" w:rsidRDefault="001545B7" w:rsidP="004A2A2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FA340E"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="00E505EB">
                        <w:rPr>
                          <w:rFonts w:ascii="Arial" w:hAnsi="Arial" w:cs="Arial"/>
                          <w:sz w:val="20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  <v:shape id="Zone de texte 34" o:spid="_x0000_s1044" type="#_x0000_t202" style="position:absolute;left:15563;top:10649;width:1563;height:17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Z9D8YA&#10;AADbAAAADwAAAGRycy9kb3ducmV2LnhtbESPQWsCMRSE74X+h/AKXkSzWlFZjVILQguW0lU8PzbP&#10;zdbNy3YTdfXXN0Khx2FmvmHmy9ZW4kyNLx0rGPQTEMS50yUXCnbbdW8KwgdkjZVjUnAlD8vF48Mc&#10;U+0u/EXnLBQiQtinqMCEUKdS+tyQRd93NXH0Dq6xGKJsCqkbvES4reQwScbSYslxwWBNr4byY3ay&#10;CqbX0Ud3P57sv6vP95W5FT+8OaJSnaf2ZQYiUBv+w3/tN63geQT3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Z9D8YAAADbAAAADwAAAAAAAAAAAAAAAACYAgAAZHJz&#10;L2Rvd25yZXYueG1sUEsFBgAAAAAEAAQA9QAAAIsDAAAAAA==&#10;" fillcolor="white [3201]" stroked="f" strokeweight=".5pt">
                <v:textbox inset="0,0,0,0">
                  <w:txbxContent>
                    <w:p w:rsidR="004A2A2A" w:rsidRPr="00FA340E" w:rsidRDefault="001545B7" w:rsidP="004A2A2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FA340E"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="00E505EB">
                        <w:rPr>
                          <w:rFonts w:ascii="Arial" w:hAnsi="Arial" w:cs="Arial"/>
                          <w:sz w:val="2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oval id="Ellipse 35" o:spid="_x0000_s1045" style="position:absolute;left:5266;top:1686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VC8IA&#10;AADbAAAADwAAAGRycy9kb3ducmV2LnhtbESPUWvCMBSF3wf+h3AF32baucmoRnGD4fpY5w+4NNem&#10;2NyUJNX235vBYI+Hc853ONv9aDtxIx9axwryZQaCuHa65UbB+efr+R1EiMgaO8ekYKIA+93saYuF&#10;dneu6HaKjUgQDgUqMDH2hZShNmQxLF1PnLyL8xZjkr6R2uM9wW0nX7JsLS22nBYM9vRpqL6eBqvA&#10;57KqymFqzsdIbly35tWVH0ot5uNhAyLSGP/Df+1vrWD1Br9f0g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ZULwgAAANsAAAAPAAAAAAAAAAAAAAAAAJgCAABkcnMvZG93&#10;bnJldi54bWxQSwUGAAAAAAQABAD1AAAAhwMAAAAA&#10;" fillcolor="#002060" strokecolor="#002060" strokeweight="2pt"/>
              <v:oval id="Ellipse 36" o:spid="_x0000_s1046" style="position:absolute;left:15774;top:9755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LfMAA&#10;AADbAAAADwAAAGRycy9kb3ducmV2LnhtbESP3YrCMBSE74V9h3AWvLOpP5Sla5RdQVwvqz7AoTk2&#10;xeakJFHr228EwcthZr5hluvBduJGPrSOFUyzHARx7XTLjYLTcTv5AhEissbOMSl4UID16mO0xFK7&#10;O1d0O8RGJAiHEhWYGPtSylAbshgy1xMn7+y8xZikb6T2eE9w28lZnhfSYstpwWBPG0P15XC1CvxU&#10;VtX++mhOu0huKFqzcPtfpcafw883iEhDfIdf7T+tYF7A80v6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MLfMAAAADbAAAADwAAAAAAAAAAAAAAAACYAgAAZHJzL2Rvd25y&#10;ZXYueG1sUEsFBgAAAAAEAAQA9QAAAIUDAAAAAA==&#10;" fillcolor="#002060" strokecolor="#002060" strokeweight="2pt"/>
              <v:oval id="Ellipse 37" o:spid="_x0000_s1047" style="position:absolute;left:15686;top:1630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pzdsIA&#10;AADbAAAADwAAAGRycy9kb3ducmV2LnhtbESPQWsCMRSE7wX/Q3hCbzWrgiurUUQQeimobT0/N8/N&#10;4uZlSeK69debQqHHYWa+YZbr3jaiIx9qxwrGowwEcel0zZWCr8/d2xxEiMgaG8ek4IcCrFeDlyUW&#10;2t35QN0xViJBOBSowMTYFlKG0pDFMHItcfIuzluMSfpKao/3BLeNnGTZTFqsOS0YbGlrqLweb1bB&#10;I5+azofZ92n+sZ90mT/HknOlXof9ZgEiUh//w3/td61gmsPvl/Q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nN2wgAAANsAAAAPAAAAAAAAAAAAAAAAAJgCAABkcnMvZG93&#10;bnJldi54bWxQSwUGAAAAAAQABAD1AAAAhwMAAAAA&#10;" fillcolor="red" strokecolor="red" strokeweight="2pt"/>
              <v:oval id="Ellipse 38" o:spid="_x0000_s1048" style="position:absolute;left:5330;top:9529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nBMAA&#10;AADbAAAADwAAAGRycy9kb3ducmV2LnhtbERPz2vCMBS+C/sfwhvsZtMp1NIZZQwGXgauczu/Nc+m&#10;2LyUJNbqX28Ogx0/vt/r7WR7MZIPnWMFz1kOgrhxuuNWweHrfV6CCBFZY++YFFwpwHbzMFtjpd2F&#10;P2msYytSCIcKFZgYh0rK0BiyGDI3ECfu6LzFmKBvpfZ4SeG2l4s8L6TFjlODwYHeDDWn+mwV3FZL&#10;M/pQfP+UH/vFmPvf2PBKqafH6fUFRKQp/ov/3DutYJnGpi/p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XnBMAAAADbAAAADwAAAAAAAAAAAAAAAACYAgAAZHJzL2Rvd25y&#10;ZXYueG1sUEsFBgAAAAAEAAQA9QAAAIUDAAAAAA==&#10;" fillcolor="red" strokecolor="red" strokeweight="2pt"/>
              <v:shape id="Zone de texte 43" o:spid="_x0000_s1049" type="#_x0000_t202" style="position:absolute;left:20700;top:9166;width:4944;height:17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WBsYA&#10;AADbAAAADwAAAGRycy9kb3ducmV2LnhtbESPQWsCMRSE74X+h/AKXkSzWlFZjVILQguW0lU8PzbP&#10;zdbNy3YTdfXXN0Khx2FmvmHmy9ZW4kyNLx0rGPQTEMS50yUXCnbbdW8KwgdkjZVjUnAlD8vF48Mc&#10;U+0u/EXnLBQiQtinqMCEUKdS+tyQRd93NXH0Dq6xGKJsCqkbvES4reQwScbSYslxwWBNr4byY3ay&#10;CqbX0Ud3P57sv6vP95W5FT+8OaJSnaf2ZQYiUBv+w3/tN61g9Az3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mWBsYAAADbAAAADwAAAAAAAAAAAAAAAACYAgAAZHJz&#10;L2Rvd25yZXYueG1sUEsFBgAAAAAEAAQA9QAAAIsDAAAAAA==&#10;" fillcolor="white [3201]" stroked="f" strokeweight=".5pt">
                <v:textbox inset="0,0,0,0">
                  <w:txbxContent>
                    <w:p w:rsidR="004A2A2A" w:rsidRPr="00FA340E" w:rsidRDefault="001545B7" w:rsidP="004A2A2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proofErr w:type="gramStart"/>
                      <w:r w:rsidRPr="00FA340E">
                        <w:rPr>
                          <w:rFonts w:ascii="Arial" w:hAnsi="Arial" w:cs="Arial"/>
                          <w:sz w:val="20"/>
                        </w:rPr>
                        <w:t>q</w:t>
                      </w:r>
                      <w:r w:rsidR="004A2A2A" w:rsidRPr="00FA340E">
                        <w:rPr>
                          <w:rFonts w:ascii="Arial" w:hAnsi="Arial" w:cs="Arial"/>
                          <w:sz w:val="20"/>
                        </w:rPr>
                        <w:t>v</w:t>
                      </w:r>
                      <w:r w:rsidR="004A2A2A" w:rsidRPr="00FA340E">
                        <w:rPr>
                          <w:rFonts w:ascii="Arial" w:hAnsi="Arial" w:cs="Arial"/>
                          <w:sz w:val="20"/>
                          <w:vertAlign w:val="subscript"/>
                        </w:rPr>
                        <w:t>Air</w:t>
                      </w:r>
                      <w:proofErr w:type="spellEnd"/>
                      <w:proofErr w:type="gramEnd"/>
                      <w:r w:rsidR="004A2A2A" w:rsidRPr="00FA340E">
                        <w:rPr>
                          <w:rFonts w:ascii="Arial" w:hAnsi="Arial" w:cs="Arial"/>
                          <w:sz w:val="20"/>
                          <w:vertAlign w:val="subscript"/>
                        </w:rPr>
                        <w:t xml:space="preserve"> neu</w:t>
                      </w:r>
                      <w:r w:rsidRPr="00FA340E">
                        <w:rPr>
                          <w:rFonts w:ascii="Arial" w:hAnsi="Arial" w:cs="Arial"/>
                          <w:sz w:val="20"/>
                          <w:vertAlign w:val="subscript"/>
                        </w:rPr>
                        <w:t>f</w:t>
                      </w:r>
                    </w:p>
                  </w:txbxContent>
                </v:textbox>
              </v:shape>
              <v:shape id="Zone de texte 57" o:spid="_x0000_s1050" type="#_x0000_t202" style="position:absolute;left:16436;top:5479;width:2482;height:17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G2MYA&#10;AADbAAAADwAAAGRycy9kb3ducmV2LnhtbESP3WoCMRSE7wt9h3AK3hTNKvWH1Si1ILRgKa7i9WFz&#10;3GzdnGw3UVefvhEKvRxm5htmtmhtJc7U+NKxgn4vAUGcO11yoWC3XXUnIHxA1lg5JgVX8rCYPz7M&#10;MNXuwhs6Z6EQEcI+RQUmhDqV0ueGLPqeq4mjd3CNxRBlU0jd4CXCbSUHSTKSFkuOCwZrejOUH7OT&#10;VTC5vnw+70fj/Xf19bE0t+KH10dUqvPUvk5BBGrDf/iv/a4VDMdw/xJ/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sG2MYAAADbAAAADwAAAAAAAAAAAAAAAACYAgAAZHJz&#10;L2Rvd25yZXYueG1sUEsFBgAAAAAEAAQA9QAAAIsDAAAAAA==&#10;" fillcolor="white [3201]" stroked="f" strokeweight=".5pt">
                <v:textbox inset="0,0,0,0">
                  <w:txbxContent>
                    <w:p w:rsidR="004A2A2A" w:rsidRPr="00FA340E" w:rsidRDefault="004A2A2A" w:rsidP="004A2A2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FA340E">
                        <w:rPr>
                          <w:rFonts w:ascii="Arial" w:hAnsi="Arial" w:cs="Arial"/>
                          <w:sz w:val="20"/>
                        </w:rPr>
                        <w:sym w:font="Symbol" w:char="F044"/>
                      </w:r>
                      <w:r w:rsidRPr="00FA340E">
                        <w:rPr>
                          <w:rFonts w:ascii="Arial" w:hAnsi="Arial" w:cs="Arial"/>
                          <w:sz w:val="20"/>
                        </w:rPr>
                        <w:t>Tb</w:t>
                      </w:r>
                    </w:p>
                  </w:txbxContent>
                </v:textbox>
              </v:shape>
              <v:shape id="Zone de texte 63" o:spid="_x0000_s1051" type="#_x0000_t202" style="position:absolute;left:2125;top:5351;width:2766;height:17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KZsUA&#10;AADbAAAADwAAAGRycy9kb3ducmV2LnhtbESPQWsCMRSE74L/ITyhF6nZVllla5S2UKigFG3x/Ng8&#10;N6ubl+0m1dVfb4SCx2FmvmGm89ZW4kiNLx0reBokIIhzp0suFPx8fzxOQPiArLFyTArO5GE+63am&#10;mGl34jUdN6EQEcI+QwUmhDqT0ueGLPqBq4mjt3ONxRBlU0jd4CnCbSWfkySVFkuOCwZrejeUHzZ/&#10;VsHkPFr1t+l4u6++Fm/mUvzy8oBKPfTa1xcQgdpwD/+3P7WCdAi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MpmxQAAANsAAAAPAAAAAAAAAAAAAAAAAJgCAABkcnMv&#10;ZG93bnJldi54bWxQSwUGAAAAAAQABAD1AAAAigMAAAAA&#10;" fillcolor="white [3201]" stroked="f" strokeweight=".5pt">
                <v:textbox inset="0,0,0,0">
                  <w:txbxContent>
                    <w:p w:rsidR="004A2A2A" w:rsidRPr="00FA340E" w:rsidRDefault="004A2A2A" w:rsidP="004A2A2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FA340E">
                        <w:rPr>
                          <w:rFonts w:ascii="Arial" w:hAnsi="Arial" w:cs="Arial"/>
                          <w:sz w:val="20"/>
                        </w:rPr>
                        <w:sym w:font="Symbol" w:char="F044"/>
                      </w:r>
                      <w:r w:rsidRPr="00FA340E">
                        <w:rPr>
                          <w:rFonts w:ascii="Arial" w:hAnsi="Arial" w:cs="Arial"/>
                          <w:sz w:val="20"/>
                        </w:rPr>
                        <w:t>Ta</w:t>
                      </w:r>
                    </w:p>
                  </w:txbxContent>
                </v:textbox>
              </v:shape>
              <v:shape id="Zone de texte 66" o:spid="_x0000_s1052" type="#_x0000_t202" style="position:absolute;left:20699;top:741;width:5664;height:21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p/sUA&#10;AADbAAAADwAAAGRycy9kb3ducmV2LnhtbESP3WoCMRSE7wu+QzhCb0SzlbLKahRbEFqoiD94fdgc&#10;N6ubk+0m1bVP3whCL4eZ+YaZzltbiQs1vnSs4GWQgCDOnS65ULDfLftjED4ga6wck4IbeZjPOk9T&#10;zLS78oYu21CICGGfoQITQp1J6XNDFv3A1cTRO7rGYoiyKaRu8BrhtpLDJEmlxZLjgsGa3g3l5+2P&#10;VTC+va56h3R0OFXrzzfzW3zz1xmVeu62iwmIQG34Dz/aH1pBmsL9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2n+xQAAANsAAAAPAAAAAAAAAAAAAAAAAJgCAABkcnMv&#10;ZG93bnJldi54bWxQSwUGAAAAAAQABAD1AAAAigMAAAAA&#10;" fillcolor="white [3201]" stroked="f" strokeweight=".5pt">
                <v:textbox inset="0,0,0,0">
                  <w:txbxContent>
                    <w:p w:rsidR="004A2A2A" w:rsidRPr="00FA340E" w:rsidRDefault="001545B7" w:rsidP="004A2A2A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proofErr w:type="gramStart"/>
                      <w:r w:rsidRPr="00FA340E">
                        <w:rPr>
                          <w:rFonts w:ascii="Arial" w:hAnsi="Arial" w:cs="Arial"/>
                          <w:sz w:val="20"/>
                        </w:rPr>
                        <w:t>q</w:t>
                      </w:r>
                      <w:r w:rsidR="004A2A2A" w:rsidRPr="00FA340E">
                        <w:rPr>
                          <w:rFonts w:ascii="Arial" w:hAnsi="Arial" w:cs="Arial"/>
                          <w:sz w:val="20"/>
                        </w:rPr>
                        <w:t>v</w:t>
                      </w:r>
                      <w:r w:rsidR="004A2A2A" w:rsidRPr="00FA340E">
                        <w:rPr>
                          <w:rFonts w:ascii="Arial" w:hAnsi="Arial" w:cs="Arial"/>
                          <w:sz w:val="20"/>
                          <w:vertAlign w:val="subscript"/>
                        </w:rPr>
                        <w:t>Air</w:t>
                      </w:r>
                      <w:proofErr w:type="spellEnd"/>
                      <w:proofErr w:type="gramEnd"/>
                      <w:r w:rsidR="004A2A2A" w:rsidRPr="00FA340E">
                        <w:rPr>
                          <w:rFonts w:ascii="Arial" w:hAnsi="Arial" w:cs="Arial"/>
                          <w:sz w:val="20"/>
                          <w:vertAlign w:val="subscript"/>
                        </w:rPr>
                        <w:t xml:space="preserve"> rejeté</w:t>
                      </w:r>
                    </w:p>
                  </w:txbxContent>
                </v:textbox>
              </v:shape>
              <v:shape id="Zone de texte 86" o:spid="_x0000_s1053" type="#_x0000_t202" style="position:absolute;left:6409;top:-2165;width:8666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PBMUA&#10;AADbAAAADwAAAGRycy9kb3ducmV2LnhtbESPQWvCQBSE70L/w/IKvZS6sUgq0VVqoaCgiGnx/Mg+&#10;s6nZt2l2q9Ff7woFj8PMN8NMZp2txZFaXzlWMOgnIIgLpysuFXx/fb6MQPiArLF2TArO5GE2fehN&#10;MNPuxFs65qEUsYR9hgpMCE0mpS8MWfR91xBHb+9aiyHKtpS6xVMst7V8TZJUWqw4Lhhs6MNQccj/&#10;rILRebh+3qVvu596s5ybS/nLqwMq9fTYvY9BBOrCPfxPL3TkUrh9iT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48ExQAAANsAAAAPAAAAAAAAAAAAAAAAAJgCAABkcnMv&#10;ZG93bnJldi54bWxQSwUGAAAAAAQABAD1AAAAigMAAAAA&#10;" fillcolor="white [3201]" stroked="f" strokeweight=".5pt">
                <v:textbox inset="0,0,0,0">
                  <w:txbxContent>
                    <w:p w:rsidR="00682B4D" w:rsidRDefault="00682B4D" w:rsidP="00682B4D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82B4D">
                        <w:rPr>
                          <w:rFonts w:ascii="Arial" w:hAnsi="Arial" w:cs="Arial"/>
                          <w:sz w:val="16"/>
                          <w:szCs w:val="16"/>
                        </w:rPr>
                        <w:t>Surface d’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échange</w:t>
                      </w:r>
                    </w:p>
                    <w:p w:rsidR="00682B4D" w:rsidRPr="00682B4D" w:rsidRDefault="00682B4D" w:rsidP="00682B4D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 </w:t>
                      </w:r>
                      <w:r w:rsidR="00267CFE">
                        <w:rPr>
                          <w:rFonts w:ascii="Arial" w:hAnsi="Arial" w:cs="Arial"/>
                          <w:sz w:val="16"/>
                          <w:szCs w:val="16"/>
                        </w:rPr>
                        <w:t>= 36 m²</w:t>
                      </w:r>
                    </w:p>
                  </w:txbxContent>
                </v:textbox>
              </v:shape>
              <v:shape id="Connecteur droit avec flèche 88" o:spid="_x0000_s1054" type="#_x0000_t32" style="position:absolute;left:17714;top:9989;width:280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vJr4AAADbAAAADwAAAGRycy9kb3ducmV2LnhtbERPy4rCMBTdD/gP4QruxlQXItUoIhRE&#10;ceED3F6aa1tsbmoS2+rXTxYDLg/nvVz3phYtOV9ZVjAZJyCIc6srLhRcL9nvHIQPyBpry6TgTR7W&#10;q8HPElNtOz5Rew6FiCHsU1RQhtCkUvq8JIN+bBviyN2tMxgidIXUDrsYbmo5TZKZNFhxbCixoW1J&#10;+eP8MgpmF3c4hr3E9in7R+ZOny67fZQaDfvNAkSgPnzF/+6dVjCPY+OX+APk6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SS8mvgAAANsAAAAPAAAAAAAAAAAAAAAAAKEC&#10;AABkcnMvZG93bnJldi54bWxQSwUGAAAAAAQABAD5AAAAjAMAAAAA&#10;" strokecolor="black [3213]">
                <v:stroke startarrow="block" startarrowwidth="narrow" startarrowlength="long"/>
              </v:shape>
              <v:shape id="Connecteur droit avec flèche 89" o:spid="_x0000_s1055" type="#_x0000_t32" style="position:absolute;left:1669;top:1915;width:280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WKvcMAAADbAAAADwAAAGRycy9kb3ducmV2LnhtbESPT4vCMBTE74LfITxhb5quB9FqFFko&#10;iLIH/4DXR/Nsi81LTWLb9dNvFhY8DjPzG2a16U0tWnK+sqzgc5KAIM6trrhQcDln4zkIH5A11pZJ&#10;wQ952KyHgxWm2nZ8pPYUChEh7FNUUIbQpFL6vCSDfmIb4ujdrDMYonSF1A67CDe1nCbJTBqsOC6U&#10;2NBXSfn99DQKZmd3+A57ie1D9vfMHV9ddn0p9THqt0sQgfrwDv+3d1rBfAF/X+I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Fir3DAAAA2wAAAA8AAAAAAAAAAAAA&#10;AAAAoQIAAGRycy9kb3ducmV2LnhtbFBLBQYAAAAABAAEAPkAAACRAwAAAAA=&#10;" strokecolor="black [3213]">
                <v:stroke startarrow="block" startarrowwidth="narrow" startarrowlength="long"/>
              </v:shape>
              <v:shape id="Connecteur droit avec flèche 90" o:spid="_x0000_s1056" type="#_x0000_t32" style="position:absolute;left:17297;top:1837;width:3218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G6acIAAADbAAAADwAAAGRycy9kb3ducmV2LnhtbERP3WrCMBS+H/gO4Qi7W1N3MWY1LTrY&#10;5iaIfw9waI5ttTkpSazdnt5cDHb58f3Pi8G0oifnG8sKJkkKgri0uuFKwfHw/vQKwgdkja1lUvBD&#10;Hop89DDHTNsb76jfh0rEEPYZKqhD6DIpfVmTQZ/YjjhyJ+sMhghdJbXDWww3rXxO0xdpsOHYUGNH&#10;bzWVl/3VKFieN6tr8+G8+eqX5+nn92L9K7dKPY6HxQxEoCH8i//cK61gGtfHL/EHy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G6acIAAADbAAAADwAAAAAAAAAAAAAA&#10;AAChAgAAZHJzL2Rvd25yZXYueG1sUEsFBgAAAAAEAAQA+QAAAJADAAAAAA==&#10;" strokecolor="black [3213]">
                <v:stroke startarrow="block" startarrowwidth="narrow" startarrowlength="long"/>
              </v:shape>
              <v:shape id="Connecteur droit avec flèche 91" o:spid="_x0000_s1057" type="#_x0000_t32" style="position:absolute;left:1258;top:9759;width:3218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f8sQAAADbAAAADwAAAGRycy9kb3ducmV2LnhtbESP0WoCMRRE3wv+Q7iCbzVrH4pujaKC&#10;rVYQa/sBl811d3VzsyRxXfv1RhB8HGbmDDOetqYSDTlfWlYw6CcgiDOrS84V/P0uX4cgfEDWWFkm&#10;BVfyMJ10XsaYanvhH2r2IRcRwj5FBUUIdSqlzwoy6Pu2Jo7ewTqDIUqXS+3wEuGmkm9J8i4NlhwX&#10;CqxpUVB22p+NgvlxuzqXn86bdTM/jr6+Z5t/uVOq121nHyACteEZfrRXWsFoAPcv8QfI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R/yxAAAANsAAAAPAAAAAAAAAAAA&#10;AAAAAKECAABkcnMvZG93bnJldi54bWxQSwUGAAAAAAQABAD5AAAAkgMAAAAA&#10;" strokecolor="black [3213]">
                <v:stroke startarrow="block" startarrowwidth="narrow" startarrowlength="long"/>
              </v:shape>
            </v:group>
            <v:line id="Connecteur droit 64" o:spid="_x0000_s1058" style="position:absolute;visibility:visible" from="15938,5531" to="15938,1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P5VMQAAADbAAAADwAAAGRycy9kb3ducmV2LnhtbESPX2vCQBDE34V+h2MLvtVLq0hNPaUW&#10;W3yrjX/AtyW3JqG5vZBbNX57r1DwcZiZ3zDTeedqdaY2VJ4NPA8SUMS5txUXBrabz6dXUEGQLdae&#10;ycCVAsxnD70pptZf+IfOmRQqQjikaKAUaVKtQ16SwzDwDXH0jr51KFG2hbYtXiLc1folScbaYcVx&#10;ocSGPkrKf7OTM1BsDjik/XKxXhy/nOy+ZauTiTH9x+79DZRQJ/fwf3tlDYxH8Pcl/gA9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s/lUxAAAANsAAAAPAAAAAAAAAAAA&#10;AAAAAKECAABkcnMvZG93bnJldi54bWxQSwUGAAAAAAQABAD5AAAAkgMAAAAA&#10;" strokecolor="black [3213]">
              <v:stroke startarrow="block" startarrowwidth="narrow" endarrow="block" endarrowwidth="narrow"/>
            </v:line>
            <v:line id="Connecteur droit 87" o:spid="_x0000_s1059" style="position:absolute;visibility:visible" from="5522,5394" to="5522,12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2B2cQAAADbAAAADwAAAGRycy9kb3ducmV2LnhtbESPX2vCQBDE34V+h2MLvumlFaymnlKL&#10;Lb7Vxj/g25Jbk9DcXsitGr+9Vyj0cZiZ3zCzRedqdaE2VJ4NPA0TUMS5txUXBnbbj8EEVBBki7Vn&#10;MnCjAIv5Q2+GqfVX/qZLJoWKEA4pGihFmlTrkJfkMAx9Qxy9k28dSpRtoW2L1wh3tX5OkrF2WHFc&#10;KLGh95Lyn+zsDBTbI47osFpulqdPJ/sv2elkakz/sXt7BSXUyX/4r722BiYv8Psl/gA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YHZxAAAANsAAAAPAAAAAAAAAAAA&#10;AAAAAKECAABkcnMvZG93bnJldi54bWxQSwUGAAAAAAQABAD5AAAAkgMAAAAA&#10;" strokecolor="black [3213]">
              <v:stroke startarrow="block" startarrowwidth="narrow" endarrow="block" endarrowwidth="narrow"/>
            </v:line>
          </v:group>
        </w:pict>
      </w: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1545B7" w:rsidRDefault="001545B7" w:rsidP="009A303D">
      <w:pPr>
        <w:jc w:val="both"/>
        <w:rPr>
          <w:rFonts w:ascii="Arial" w:hAnsi="Arial" w:cs="Arial"/>
          <w:sz w:val="20"/>
        </w:rPr>
      </w:pPr>
    </w:p>
    <w:p w:rsidR="004A2A2A" w:rsidRPr="009A303D" w:rsidRDefault="002C6ABC" w:rsidP="009A303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Zone de texte 85" o:spid="_x0000_s1060" type="#_x0000_t202" style="position:absolute;left:0;text-align:left;margin-left:12.3pt;margin-top:1.3pt;width:224.3pt;height:143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" fillcolor="white [3201]" strokeweight=".5pt">
            <v:textbox>
              <w:txbxContent>
                <w:p w:rsidR="00D93747" w:rsidRPr="00D93747" w:rsidRDefault="00D93747" w:rsidP="00D93747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 w:rsidRPr="00D93747">
                    <w:rPr>
                      <w:rFonts w:ascii="Arial" w:hAnsi="Arial" w:cs="Arial"/>
                      <w:b/>
                      <w:sz w:val="20"/>
                    </w:rPr>
                    <w:t>CONCLUSION</w:t>
                  </w:r>
                </w:p>
                <w:p w:rsidR="00D93747" w:rsidRDefault="00D93747" w:rsidP="00D93747">
                  <w:pPr>
                    <w:rPr>
                      <w:rFonts w:ascii="Arial" w:hAnsi="Arial" w:cs="Arial"/>
                      <w:sz w:val="20"/>
                    </w:rPr>
                  </w:pPr>
                </w:p>
                <w:p w:rsidR="00D93747" w:rsidRDefault="00682B4D" w:rsidP="00682B4D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ab/>
                    <w:t>C</w:t>
                  </w:r>
                  <w:r w:rsidR="00D93747">
                    <w:rPr>
                      <w:rFonts w:ascii="Arial" w:hAnsi="Arial" w:cs="Arial"/>
                      <w:sz w:val="20"/>
                    </w:rPr>
                    <w:t xml:space="preserve">omment doit-être le coefficient d’échange d’un échangeur </w:t>
                  </w:r>
                  <w:r w:rsidR="00E505EB">
                    <w:rPr>
                      <w:rFonts w:ascii="Arial" w:hAnsi="Arial" w:cs="Arial"/>
                      <w:sz w:val="20"/>
                    </w:rPr>
                    <w:t>« </w:t>
                  </w:r>
                  <w:r w:rsidR="00E505EB" w:rsidRPr="00682B4D">
                    <w:rPr>
                      <w:rFonts w:ascii="Arial" w:hAnsi="Arial" w:cs="Arial"/>
                      <w:b/>
                      <w:sz w:val="20"/>
                    </w:rPr>
                    <w:t>K</w:t>
                  </w:r>
                  <w:r w:rsidR="00E505EB">
                    <w:rPr>
                      <w:rFonts w:ascii="Arial" w:hAnsi="Arial" w:cs="Arial"/>
                      <w:sz w:val="20"/>
                    </w:rPr>
                    <w:t xml:space="preserve"> » en W/m²°C </w:t>
                  </w:r>
                  <w:r w:rsidR="00D93747">
                    <w:rPr>
                      <w:rFonts w:ascii="Arial" w:hAnsi="Arial" w:cs="Arial"/>
                      <w:sz w:val="20"/>
                    </w:rPr>
                    <w:t>pour optimiser la puissance échangée ?</w:t>
                  </w:r>
                </w:p>
                <w:p w:rsidR="00D6198E" w:rsidRPr="00D93747" w:rsidRDefault="00D6198E" w:rsidP="00D6198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______________________________________________________________________________________________________________</w:t>
                  </w:r>
                  <w:r w:rsidR="00E505EB">
                    <w:rPr>
                      <w:rFonts w:ascii="Arial" w:hAnsi="Arial" w:cs="Arial"/>
                      <w:sz w:val="20"/>
                    </w:rPr>
                    <w:t>_____________________________________</w:t>
                  </w:r>
                </w:p>
              </w:txbxContent>
            </v:textbox>
          </v:shape>
        </w:pict>
      </w:r>
    </w:p>
    <w:p w:rsidR="006E68DF" w:rsidRDefault="006E68DF" w:rsidP="00E02997">
      <w:pPr>
        <w:jc w:val="both"/>
        <w:rPr>
          <w:rFonts w:ascii="Arial" w:hAnsi="Arial" w:cs="Arial"/>
          <w:sz w:val="20"/>
        </w:rPr>
        <w:sectPr w:rsidR="006E68DF" w:rsidSect="006E68DF">
          <w:pgSz w:w="11906" w:h="16838"/>
          <w:pgMar w:top="737" w:right="794" w:bottom="737" w:left="794" w:header="426" w:footer="287" w:gutter="0"/>
          <w:cols w:space="708"/>
          <w:docGrid w:linePitch="360"/>
        </w:sectPr>
      </w:pPr>
    </w:p>
    <w:p w:rsidR="00DB761D" w:rsidRDefault="00036A9A" w:rsidP="007A2BF7">
      <w:pPr>
        <w:jc w:val="center"/>
        <w:rPr>
          <w:rFonts w:ascii="Arial" w:hAnsi="Arial" w:cs="Arial"/>
          <w:b/>
          <w:sz w:val="32"/>
          <w:szCs w:val="32"/>
        </w:rPr>
      </w:pPr>
      <w:r w:rsidRPr="00036A9A">
        <w:rPr>
          <w:rFonts w:ascii="Arial" w:hAnsi="Arial" w:cs="Arial"/>
          <w:b/>
          <w:sz w:val="32"/>
          <w:szCs w:val="32"/>
        </w:rPr>
        <w:lastRenderedPageBreak/>
        <w:t>ANNEXE 1 : Schéma de principe</w:t>
      </w:r>
      <w:r w:rsidR="007C3A71">
        <w:rPr>
          <w:rFonts w:ascii="Arial" w:hAnsi="Arial" w:cs="Arial"/>
          <w:b/>
          <w:sz w:val="32"/>
          <w:szCs w:val="32"/>
        </w:rPr>
        <w:t xml:space="preserve"> – Mode Absence</w:t>
      </w:r>
    </w:p>
    <w:p w:rsidR="00394D07" w:rsidRDefault="00271E33" w:rsidP="007C3A71">
      <w:pPr>
        <w:jc w:val="center"/>
      </w:pPr>
      <w:r>
        <w:rPr>
          <w:noProof/>
        </w:rPr>
        <w:drawing>
          <wp:inline distT="0" distB="0" distL="0" distR="0">
            <wp:extent cx="12825095" cy="8300720"/>
            <wp:effectExtent l="19050" t="0" r="0" b="0"/>
            <wp:docPr id="9" name="Image 9" descr="C:\Users\BA\Desktop\T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\Desktop\TP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095" cy="83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59" w:rsidRDefault="005A5F59" w:rsidP="007C3A71">
      <w:pPr>
        <w:jc w:val="center"/>
        <w:rPr>
          <w:rFonts w:ascii="Arial" w:hAnsi="Arial" w:cs="Arial"/>
          <w:b/>
          <w:sz w:val="32"/>
          <w:szCs w:val="32"/>
        </w:rPr>
        <w:sectPr w:rsidR="005A5F59" w:rsidSect="007A2BF7">
          <w:pgSz w:w="23814" w:h="16839" w:orient="landscape" w:code="8"/>
          <w:pgMar w:top="794" w:right="737" w:bottom="794" w:left="737" w:header="709" w:footer="287" w:gutter="0"/>
          <w:cols w:space="708"/>
          <w:docGrid w:linePitch="360"/>
        </w:sectPr>
      </w:pPr>
    </w:p>
    <w:p w:rsidR="005A5F59" w:rsidRDefault="005A5F59" w:rsidP="005A5F59">
      <w:pPr>
        <w:jc w:val="center"/>
        <w:rPr>
          <w:rFonts w:ascii="Arial" w:hAnsi="Arial" w:cs="Arial"/>
          <w:b/>
          <w:sz w:val="32"/>
          <w:szCs w:val="32"/>
        </w:rPr>
      </w:pPr>
      <w:r w:rsidRPr="00036A9A">
        <w:rPr>
          <w:rFonts w:ascii="Arial" w:hAnsi="Arial" w:cs="Arial"/>
          <w:b/>
          <w:sz w:val="32"/>
          <w:szCs w:val="32"/>
        </w:rPr>
        <w:lastRenderedPageBreak/>
        <w:t>ANNEXE 1 : Schéma de principe</w:t>
      </w:r>
      <w:r>
        <w:rPr>
          <w:rFonts w:ascii="Arial" w:hAnsi="Arial" w:cs="Arial"/>
          <w:b/>
          <w:sz w:val="32"/>
          <w:szCs w:val="32"/>
        </w:rPr>
        <w:t xml:space="preserve"> – Mode Cuisine</w:t>
      </w:r>
    </w:p>
    <w:p w:rsidR="005A5F59" w:rsidRDefault="00271E33" w:rsidP="005A5F5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2825095" cy="8300720"/>
            <wp:effectExtent l="19050" t="0" r="0" b="0"/>
            <wp:docPr id="11" name="Image 11" descr="C:\Users\BA\Desktop\T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\Desktop\TP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095" cy="83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59" w:rsidRDefault="005A5F59" w:rsidP="009B2F3B">
      <w:pPr>
        <w:jc w:val="center"/>
        <w:rPr>
          <w:rFonts w:ascii="Arial" w:hAnsi="Arial" w:cs="Arial"/>
          <w:b/>
          <w:sz w:val="32"/>
          <w:szCs w:val="32"/>
        </w:rPr>
      </w:pPr>
    </w:p>
    <w:sectPr w:rsidR="005A5F59" w:rsidSect="007A2BF7">
      <w:pgSz w:w="23814" w:h="16839" w:orient="landscape" w:code="8"/>
      <w:pgMar w:top="794" w:right="737" w:bottom="794" w:left="737" w:header="709" w:footer="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60B" w:rsidRDefault="0035160B">
      <w:r>
        <w:separator/>
      </w:r>
    </w:p>
  </w:endnote>
  <w:endnote w:type="continuationSeparator" w:id="0">
    <w:p w:rsidR="0035160B" w:rsidRDefault="003516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7D1" w:rsidRDefault="009917D1">
    <w:pPr>
      <w:pStyle w:val="Pieddepage"/>
      <w:framePr w:wrap="around" w:vAnchor="text" w:hAnchor="margin" w:xAlign="center" w:y="1"/>
      <w:rPr>
        <w:rStyle w:val="Numrodepage"/>
        <w:rFonts w:ascii="Arial" w:hAnsi="Arial" w:cs="Arial"/>
        <w:sz w:val="20"/>
      </w:rPr>
    </w:pPr>
    <w:r>
      <w:rPr>
        <w:rStyle w:val="Numrodepage"/>
        <w:rFonts w:ascii="Arial" w:hAnsi="Arial" w:cs="Arial"/>
        <w:sz w:val="20"/>
      </w:rPr>
      <w:t xml:space="preserve">- Page </w:t>
    </w:r>
    <w:r w:rsidR="002C6ABC">
      <w:rPr>
        <w:rStyle w:val="Numrodepage"/>
        <w:rFonts w:ascii="Arial" w:hAnsi="Arial" w:cs="Arial"/>
        <w:sz w:val="20"/>
      </w:rPr>
      <w:fldChar w:fldCharType="begin"/>
    </w:r>
    <w:r>
      <w:rPr>
        <w:rStyle w:val="Numrodepage"/>
        <w:rFonts w:ascii="Arial" w:hAnsi="Arial" w:cs="Arial"/>
        <w:sz w:val="20"/>
      </w:rPr>
      <w:instrText xml:space="preserve">PAGE  </w:instrText>
    </w:r>
    <w:r w:rsidR="002C6ABC">
      <w:rPr>
        <w:rStyle w:val="Numrodepage"/>
        <w:rFonts w:ascii="Arial" w:hAnsi="Arial" w:cs="Arial"/>
        <w:sz w:val="20"/>
      </w:rPr>
      <w:fldChar w:fldCharType="separate"/>
    </w:r>
    <w:r>
      <w:rPr>
        <w:rStyle w:val="Numrodepage"/>
        <w:rFonts w:ascii="Arial" w:hAnsi="Arial" w:cs="Arial"/>
        <w:noProof/>
        <w:sz w:val="20"/>
      </w:rPr>
      <w:t>2</w:t>
    </w:r>
    <w:r w:rsidR="002C6ABC">
      <w:rPr>
        <w:rStyle w:val="Numrodepage"/>
        <w:rFonts w:ascii="Arial" w:hAnsi="Arial" w:cs="Arial"/>
        <w:sz w:val="20"/>
      </w:rPr>
      <w:fldChar w:fldCharType="end"/>
    </w:r>
    <w:r>
      <w:rPr>
        <w:rStyle w:val="Numrodepage"/>
        <w:rFonts w:ascii="Arial" w:hAnsi="Arial" w:cs="Arial"/>
        <w:sz w:val="20"/>
      </w:rPr>
      <w:t xml:space="preserve"> -</w:t>
    </w:r>
  </w:p>
  <w:p w:rsidR="009917D1" w:rsidRDefault="009917D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7D1" w:rsidRPr="00380C4E" w:rsidRDefault="002C6ABC" w:rsidP="00380C4E">
    <w:pPr>
      <w:pStyle w:val="Pieddepage"/>
      <w:jc w:val="center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Forme automatique 13" o:spid="_x0000_s2049" type="#_x0000_t5" style="position:absolute;left:0;text-align:left;margin-left:88.25pt;margin-top:0;width:73.15pt;height:74.65pt;z-index:251659264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" adj="21600" fillcolor="#17365d [2415]" stroked="f">
          <v:fill color2="#8db3e2 [1311]" rotate="t" focusposition="1,1" focussize="" colors="0 #17375e;.5 #c2d1ed;1 #8eb4e3" focus="100%" type="gradientRadial">
            <o:fill v:ext="view" type="gradientCenter"/>
          </v:fill>
          <v:textbox>
            <w:txbxContent>
              <w:p w:rsidR="00380C4E" w:rsidRPr="007F4D0E" w:rsidRDefault="002C6ABC" w:rsidP="00380C4E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2C6ABC">
                  <w:rPr>
                    <w:rFonts w:ascii="Arial" w:eastAsiaTheme="minorEastAsia" w:hAnsi="Arial" w:cs="Arial"/>
                    <w:b/>
                    <w:sz w:val="36"/>
                    <w:szCs w:val="36"/>
                  </w:rPr>
                  <w:fldChar w:fldCharType="begin"/>
                </w:r>
                <w:r w:rsidR="00380C4E" w:rsidRPr="007F4D0E">
                  <w:rPr>
                    <w:rFonts w:ascii="Arial" w:hAnsi="Arial" w:cs="Arial"/>
                    <w:b/>
                    <w:sz w:val="36"/>
                    <w:szCs w:val="36"/>
                  </w:rPr>
                  <w:instrText>PAGE    \* MERGEFORMAT</w:instrText>
                </w:r>
                <w:r w:rsidRPr="002C6ABC">
                  <w:rPr>
                    <w:rFonts w:ascii="Arial" w:eastAsiaTheme="minorEastAsia" w:hAnsi="Arial" w:cs="Arial"/>
                    <w:b/>
                    <w:sz w:val="36"/>
                    <w:szCs w:val="36"/>
                  </w:rPr>
                  <w:fldChar w:fldCharType="separate"/>
                </w:r>
                <w:r w:rsidR="00154F61" w:rsidRPr="00154F61">
                  <w:rPr>
                    <w:rFonts w:ascii="Arial" w:eastAsiaTheme="majorEastAsia" w:hAnsi="Arial" w:cs="Arial"/>
                    <w:b/>
                    <w:noProof/>
                    <w:sz w:val="36"/>
                    <w:szCs w:val="36"/>
                  </w:rPr>
                  <w:t>4</w:t>
                </w:r>
                <w:r w:rsidRPr="007F4D0E">
                  <w:rPr>
                    <w:rFonts w:ascii="Arial" w:eastAsiaTheme="majorEastAsia" w:hAnsi="Arial" w:cs="Arial"/>
                    <w:b/>
                    <w:sz w:val="36"/>
                    <w:szCs w:val="3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380C4E">
      <w:rPr>
        <w:noProof/>
      </w:rPr>
      <w:drawing>
        <wp:inline distT="0" distB="0" distL="0" distR="0">
          <wp:extent cx="3971533" cy="409433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6604" b="18867"/>
                  <a:stretch>
                    <a:fillRect/>
                  </a:stretch>
                </pic:blipFill>
                <pic:spPr bwMode="auto">
                  <a:xfrm>
                    <a:off x="0" y="0"/>
                    <a:ext cx="4012823" cy="4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60B" w:rsidRDefault="0035160B">
      <w:r>
        <w:separator/>
      </w:r>
    </w:p>
  </w:footnote>
  <w:footnote w:type="continuationSeparator" w:id="0">
    <w:p w:rsidR="0035160B" w:rsidRDefault="003516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7D1" w:rsidRPr="00C930E4" w:rsidRDefault="009917D1" w:rsidP="00C930E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3504C4"/>
    <w:multiLevelType w:val="hybridMultilevel"/>
    <w:tmpl w:val="35AA2912"/>
    <w:lvl w:ilvl="0" w:tplc="7DC46222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07CD6235"/>
    <w:multiLevelType w:val="hybridMultilevel"/>
    <w:tmpl w:val="3C5ACC7A"/>
    <w:lvl w:ilvl="0" w:tplc="A080DCE0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0F491ED0"/>
    <w:multiLevelType w:val="hybridMultilevel"/>
    <w:tmpl w:val="64DE1D56"/>
    <w:lvl w:ilvl="0" w:tplc="6EF400F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37D58C9"/>
    <w:multiLevelType w:val="hybridMultilevel"/>
    <w:tmpl w:val="EB48DE36"/>
    <w:lvl w:ilvl="0" w:tplc="CB54E38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F025A"/>
    <w:multiLevelType w:val="hybridMultilevel"/>
    <w:tmpl w:val="BB6A71D6"/>
    <w:lvl w:ilvl="0" w:tplc="DFF08AC8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>
    <w:nsid w:val="1DB97528"/>
    <w:multiLevelType w:val="hybridMultilevel"/>
    <w:tmpl w:val="2F06569A"/>
    <w:lvl w:ilvl="0" w:tplc="38020690">
      <w:start w:val="4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>
    <w:nsid w:val="1E7774F6"/>
    <w:multiLevelType w:val="hybridMultilevel"/>
    <w:tmpl w:val="126C1B88"/>
    <w:lvl w:ilvl="0" w:tplc="4F14101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5064F"/>
    <w:multiLevelType w:val="hybridMultilevel"/>
    <w:tmpl w:val="CB8A181C"/>
    <w:lvl w:ilvl="0" w:tplc="5B52AD28">
      <w:start w:val="1"/>
      <w:numFmt w:val="bullet"/>
      <w:lvlText w:val=""/>
      <w:lvlJc w:val="left"/>
      <w:pPr>
        <w:ind w:left="2484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>
    <w:nsid w:val="24480765"/>
    <w:multiLevelType w:val="hybridMultilevel"/>
    <w:tmpl w:val="C03C537E"/>
    <w:lvl w:ilvl="0" w:tplc="0AE2EF3A">
      <w:start w:val="1"/>
      <w:numFmt w:val="bullet"/>
      <w:lvlText w:val="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73E7E"/>
    <w:multiLevelType w:val="hybridMultilevel"/>
    <w:tmpl w:val="6442B8FC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064A7"/>
    <w:multiLevelType w:val="hybridMultilevel"/>
    <w:tmpl w:val="2ACADED2"/>
    <w:lvl w:ilvl="0" w:tplc="33E6555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AE66625"/>
    <w:multiLevelType w:val="hybridMultilevel"/>
    <w:tmpl w:val="4A3EADF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BB454A5"/>
    <w:multiLevelType w:val="hybridMultilevel"/>
    <w:tmpl w:val="7B9206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801C0"/>
    <w:multiLevelType w:val="hybridMultilevel"/>
    <w:tmpl w:val="28046EDA"/>
    <w:lvl w:ilvl="0" w:tplc="BD3671C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B54F1"/>
    <w:multiLevelType w:val="hybridMultilevel"/>
    <w:tmpl w:val="AD7AADC6"/>
    <w:lvl w:ilvl="0" w:tplc="54AA949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8640C62"/>
    <w:multiLevelType w:val="hybridMultilevel"/>
    <w:tmpl w:val="85C44B96"/>
    <w:lvl w:ilvl="0" w:tplc="92228B7C">
      <w:start w:val="32"/>
      <w:numFmt w:val="bullet"/>
      <w:lvlText w:val="-"/>
      <w:lvlJc w:val="left"/>
      <w:pPr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7">
    <w:nsid w:val="3E463FAC"/>
    <w:multiLevelType w:val="hybridMultilevel"/>
    <w:tmpl w:val="E19E1A60"/>
    <w:lvl w:ilvl="0" w:tplc="040C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>
    <w:nsid w:val="49B5730E"/>
    <w:multiLevelType w:val="hybridMultilevel"/>
    <w:tmpl w:val="D0ECA9A4"/>
    <w:lvl w:ilvl="0" w:tplc="37F8A538">
      <w:start w:val="31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>
    <w:nsid w:val="4B8735F5"/>
    <w:multiLevelType w:val="hybridMultilevel"/>
    <w:tmpl w:val="D80AAF6E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0">
    <w:nsid w:val="4DE16BD9"/>
    <w:multiLevelType w:val="hybridMultilevel"/>
    <w:tmpl w:val="A34C0D16"/>
    <w:lvl w:ilvl="0" w:tplc="153AB1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5863385"/>
    <w:multiLevelType w:val="hybridMultilevel"/>
    <w:tmpl w:val="165C2532"/>
    <w:lvl w:ilvl="0" w:tplc="35D0DD12">
      <w:start w:val="1"/>
      <w:numFmt w:val="bullet"/>
      <w:lvlText w:val=""/>
      <w:lvlJc w:val="left"/>
      <w:pPr>
        <w:ind w:left="2487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AE2EF3A">
      <w:start w:val="1"/>
      <w:numFmt w:val="bullet"/>
      <w:lvlText w:val="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AE2EF3A">
      <w:start w:val="1"/>
      <w:numFmt w:val="bullet"/>
      <w:lvlText w:val=""/>
      <w:lvlJc w:val="left"/>
      <w:pPr>
        <w:ind w:left="6087" w:hanging="360"/>
      </w:pPr>
      <w:rPr>
        <w:rFonts w:ascii="Wingdings" w:hAnsi="Wingdings" w:hint="default"/>
      </w:rPr>
    </w:lvl>
    <w:lvl w:ilvl="6" w:tplc="6E36A2B8">
      <w:start w:val="1"/>
      <w:numFmt w:val="bullet"/>
      <w:lvlText w:val=""/>
      <w:lvlJc w:val="left"/>
      <w:pPr>
        <w:ind w:left="6807" w:hanging="360"/>
      </w:pPr>
      <w:rPr>
        <w:rFonts w:ascii="Wingdings" w:hAnsi="Wingdings" w:hint="default"/>
        <w:sz w:val="32"/>
        <w:szCs w:val="32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2">
    <w:nsid w:val="5C921B01"/>
    <w:multiLevelType w:val="hybridMultilevel"/>
    <w:tmpl w:val="7B9206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2F74D2"/>
    <w:multiLevelType w:val="hybridMultilevel"/>
    <w:tmpl w:val="D5B40016"/>
    <w:lvl w:ilvl="0" w:tplc="B1F233EA">
      <w:start w:val="1"/>
      <w:numFmt w:val="bullet"/>
      <w:lvlText w:val=""/>
      <w:lvlJc w:val="left"/>
      <w:pPr>
        <w:ind w:left="2484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AE2EF3A">
      <w:start w:val="1"/>
      <w:numFmt w:val="bullet"/>
      <w:lvlText w:val=""/>
      <w:lvlJc w:val="left"/>
      <w:pPr>
        <w:ind w:left="3924" w:hanging="360"/>
      </w:pPr>
      <w:rPr>
        <w:rFonts w:ascii="Wingdings" w:hAnsi="Wingdings" w:hint="default"/>
      </w:rPr>
    </w:lvl>
    <w:lvl w:ilvl="3" w:tplc="1810A750">
      <w:start w:val="1"/>
      <w:numFmt w:val="bullet"/>
      <w:lvlText w:val=""/>
      <w:lvlJc w:val="left"/>
      <w:pPr>
        <w:ind w:left="4644" w:hanging="360"/>
      </w:pPr>
      <w:rPr>
        <w:rFonts w:ascii="Wingdings" w:hAnsi="Wingdings" w:hint="default"/>
        <w:sz w:val="32"/>
        <w:szCs w:val="32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4">
    <w:nsid w:val="754B1074"/>
    <w:multiLevelType w:val="hybridMultilevel"/>
    <w:tmpl w:val="E5BAC4AE"/>
    <w:lvl w:ilvl="0" w:tplc="5948908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FCC17EC"/>
    <w:multiLevelType w:val="hybridMultilevel"/>
    <w:tmpl w:val="6770D018"/>
    <w:lvl w:ilvl="0" w:tplc="ACDCE07C">
      <w:start w:val="3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C9428D24">
      <w:start w:val="1"/>
      <w:numFmt w:val="lowerLetter"/>
      <w:lvlText w:val="%2)"/>
      <w:lvlJc w:val="left"/>
      <w:pPr>
        <w:ind w:left="2148" w:hanging="360"/>
      </w:pPr>
      <w:rPr>
        <w:rFonts w:ascii="Arial" w:eastAsia="Times New Roman" w:hAnsi="Arial" w:cs="Arial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9"/>
  </w:num>
  <w:num w:numId="5">
    <w:abstractNumId w:val="8"/>
  </w:num>
  <w:num w:numId="6">
    <w:abstractNumId w:val="20"/>
  </w:num>
  <w:num w:numId="7">
    <w:abstractNumId w:val="19"/>
  </w:num>
  <w:num w:numId="8">
    <w:abstractNumId w:val="12"/>
  </w:num>
  <w:num w:numId="9">
    <w:abstractNumId w:val="22"/>
  </w:num>
  <w:num w:numId="10">
    <w:abstractNumId w:val="6"/>
  </w:num>
  <w:num w:numId="11">
    <w:abstractNumId w:val="10"/>
  </w:num>
  <w:num w:numId="12">
    <w:abstractNumId w:val="14"/>
  </w:num>
  <w:num w:numId="13">
    <w:abstractNumId w:val="4"/>
  </w:num>
  <w:num w:numId="14">
    <w:abstractNumId w:val="7"/>
  </w:num>
  <w:num w:numId="15">
    <w:abstractNumId w:val="2"/>
  </w:num>
  <w:num w:numId="16">
    <w:abstractNumId w:val="23"/>
  </w:num>
  <w:num w:numId="17">
    <w:abstractNumId w:val="21"/>
  </w:num>
  <w:num w:numId="18">
    <w:abstractNumId w:val="18"/>
  </w:num>
  <w:num w:numId="19">
    <w:abstractNumId w:val="16"/>
  </w:num>
  <w:num w:numId="20">
    <w:abstractNumId w:val="11"/>
  </w:num>
  <w:num w:numId="21">
    <w:abstractNumId w:val="3"/>
  </w:num>
  <w:num w:numId="22">
    <w:abstractNumId w:val="15"/>
  </w:num>
  <w:num w:numId="23">
    <w:abstractNumId w:val="24"/>
  </w:num>
  <w:num w:numId="24">
    <w:abstractNumId w:val="25"/>
  </w:num>
  <w:num w:numId="25">
    <w:abstractNumId w:val="5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5424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E58AF"/>
    <w:rsid w:val="00036A9A"/>
    <w:rsid w:val="000462B3"/>
    <w:rsid w:val="000740B8"/>
    <w:rsid w:val="00080322"/>
    <w:rsid w:val="00082C72"/>
    <w:rsid w:val="000834BF"/>
    <w:rsid w:val="000B0B81"/>
    <w:rsid w:val="000C75B1"/>
    <w:rsid w:val="000D5AF1"/>
    <w:rsid w:val="000E6EE8"/>
    <w:rsid w:val="00101FAC"/>
    <w:rsid w:val="00135114"/>
    <w:rsid w:val="001545B7"/>
    <w:rsid w:val="00154F61"/>
    <w:rsid w:val="001673C5"/>
    <w:rsid w:val="00192214"/>
    <w:rsid w:val="001A2756"/>
    <w:rsid w:val="001D3B39"/>
    <w:rsid w:val="001D4211"/>
    <w:rsid w:val="002116AB"/>
    <w:rsid w:val="00217E20"/>
    <w:rsid w:val="002342FD"/>
    <w:rsid w:val="002378A1"/>
    <w:rsid w:val="00256982"/>
    <w:rsid w:val="00267CFE"/>
    <w:rsid w:val="00270E64"/>
    <w:rsid w:val="00271E33"/>
    <w:rsid w:val="00292CC3"/>
    <w:rsid w:val="002B0840"/>
    <w:rsid w:val="002B6E76"/>
    <w:rsid w:val="002C69FC"/>
    <w:rsid w:val="002C6ABC"/>
    <w:rsid w:val="002D4740"/>
    <w:rsid w:val="002E58AF"/>
    <w:rsid w:val="00326C94"/>
    <w:rsid w:val="0033252B"/>
    <w:rsid w:val="0035160B"/>
    <w:rsid w:val="003742AA"/>
    <w:rsid w:val="00380C4E"/>
    <w:rsid w:val="00394D07"/>
    <w:rsid w:val="003A1C88"/>
    <w:rsid w:val="003B056A"/>
    <w:rsid w:val="003B69A0"/>
    <w:rsid w:val="003C0EDB"/>
    <w:rsid w:val="003E1873"/>
    <w:rsid w:val="003F74A8"/>
    <w:rsid w:val="0041076E"/>
    <w:rsid w:val="004233AA"/>
    <w:rsid w:val="00425258"/>
    <w:rsid w:val="00434604"/>
    <w:rsid w:val="00447D0A"/>
    <w:rsid w:val="00451F91"/>
    <w:rsid w:val="00456AB6"/>
    <w:rsid w:val="00465607"/>
    <w:rsid w:val="0047704D"/>
    <w:rsid w:val="004A2A2A"/>
    <w:rsid w:val="004F291D"/>
    <w:rsid w:val="004F7C6C"/>
    <w:rsid w:val="005129C6"/>
    <w:rsid w:val="0054686A"/>
    <w:rsid w:val="00554D99"/>
    <w:rsid w:val="00562962"/>
    <w:rsid w:val="0058438D"/>
    <w:rsid w:val="005848BC"/>
    <w:rsid w:val="0059158F"/>
    <w:rsid w:val="00591852"/>
    <w:rsid w:val="00594917"/>
    <w:rsid w:val="005A5F59"/>
    <w:rsid w:val="005C40DA"/>
    <w:rsid w:val="005D3882"/>
    <w:rsid w:val="005D4264"/>
    <w:rsid w:val="005D4AC4"/>
    <w:rsid w:val="005D5D66"/>
    <w:rsid w:val="005E6105"/>
    <w:rsid w:val="005F6E32"/>
    <w:rsid w:val="00632AA7"/>
    <w:rsid w:val="00633C4B"/>
    <w:rsid w:val="00643F03"/>
    <w:rsid w:val="00657273"/>
    <w:rsid w:val="00682B4D"/>
    <w:rsid w:val="006907EC"/>
    <w:rsid w:val="00694559"/>
    <w:rsid w:val="006A3A7E"/>
    <w:rsid w:val="006B0E23"/>
    <w:rsid w:val="006B2647"/>
    <w:rsid w:val="006B270C"/>
    <w:rsid w:val="006D5F71"/>
    <w:rsid w:val="006D6907"/>
    <w:rsid w:val="006E68DF"/>
    <w:rsid w:val="006E7CA3"/>
    <w:rsid w:val="006F1BC9"/>
    <w:rsid w:val="006F365B"/>
    <w:rsid w:val="00700138"/>
    <w:rsid w:val="00710A15"/>
    <w:rsid w:val="00720A7B"/>
    <w:rsid w:val="0072249D"/>
    <w:rsid w:val="00732C69"/>
    <w:rsid w:val="007465ED"/>
    <w:rsid w:val="00763CD1"/>
    <w:rsid w:val="00780CAB"/>
    <w:rsid w:val="00792083"/>
    <w:rsid w:val="007A2BF7"/>
    <w:rsid w:val="007C3A71"/>
    <w:rsid w:val="007E4A2B"/>
    <w:rsid w:val="007E53B9"/>
    <w:rsid w:val="007F76E3"/>
    <w:rsid w:val="0080741E"/>
    <w:rsid w:val="00817E76"/>
    <w:rsid w:val="008208F7"/>
    <w:rsid w:val="00824F76"/>
    <w:rsid w:val="00827D5C"/>
    <w:rsid w:val="008625D8"/>
    <w:rsid w:val="00867F49"/>
    <w:rsid w:val="00895AD0"/>
    <w:rsid w:val="008B1E37"/>
    <w:rsid w:val="008C0CE0"/>
    <w:rsid w:val="008C3EC8"/>
    <w:rsid w:val="009438C1"/>
    <w:rsid w:val="00964F6D"/>
    <w:rsid w:val="009673DF"/>
    <w:rsid w:val="00987231"/>
    <w:rsid w:val="009917D1"/>
    <w:rsid w:val="009A303D"/>
    <w:rsid w:val="009B2F3B"/>
    <w:rsid w:val="009D0377"/>
    <w:rsid w:val="009D3BF1"/>
    <w:rsid w:val="009E25E8"/>
    <w:rsid w:val="009E6E39"/>
    <w:rsid w:val="00A03FE2"/>
    <w:rsid w:val="00A0661D"/>
    <w:rsid w:val="00A12FCB"/>
    <w:rsid w:val="00A3349A"/>
    <w:rsid w:val="00A463E3"/>
    <w:rsid w:val="00A57BD8"/>
    <w:rsid w:val="00A6571A"/>
    <w:rsid w:val="00A77332"/>
    <w:rsid w:val="00A8164E"/>
    <w:rsid w:val="00AA0116"/>
    <w:rsid w:val="00AA5BA0"/>
    <w:rsid w:val="00AA69B1"/>
    <w:rsid w:val="00AE6FEC"/>
    <w:rsid w:val="00B16235"/>
    <w:rsid w:val="00B466B2"/>
    <w:rsid w:val="00B514ED"/>
    <w:rsid w:val="00B55407"/>
    <w:rsid w:val="00B56FB3"/>
    <w:rsid w:val="00BB3B44"/>
    <w:rsid w:val="00BF0A78"/>
    <w:rsid w:val="00BF5330"/>
    <w:rsid w:val="00C00F78"/>
    <w:rsid w:val="00C06C5F"/>
    <w:rsid w:val="00C67DFF"/>
    <w:rsid w:val="00C930E4"/>
    <w:rsid w:val="00C94C0F"/>
    <w:rsid w:val="00CE70F1"/>
    <w:rsid w:val="00CF226F"/>
    <w:rsid w:val="00CF6F07"/>
    <w:rsid w:val="00D04047"/>
    <w:rsid w:val="00D14E0A"/>
    <w:rsid w:val="00D52150"/>
    <w:rsid w:val="00D54A9F"/>
    <w:rsid w:val="00D6198E"/>
    <w:rsid w:val="00D8044E"/>
    <w:rsid w:val="00D85261"/>
    <w:rsid w:val="00D85BA6"/>
    <w:rsid w:val="00D93747"/>
    <w:rsid w:val="00DB00D9"/>
    <w:rsid w:val="00DB761D"/>
    <w:rsid w:val="00DF08C6"/>
    <w:rsid w:val="00E02997"/>
    <w:rsid w:val="00E03CC0"/>
    <w:rsid w:val="00E111BE"/>
    <w:rsid w:val="00E43BA2"/>
    <w:rsid w:val="00E44DB1"/>
    <w:rsid w:val="00E505EB"/>
    <w:rsid w:val="00E715B6"/>
    <w:rsid w:val="00E82415"/>
    <w:rsid w:val="00E924D2"/>
    <w:rsid w:val="00EA2EB3"/>
    <w:rsid w:val="00EC2D7F"/>
    <w:rsid w:val="00EC3499"/>
    <w:rsid w:val="00ED3709"/>
    <w:rsid w:val="00ED716E"/>
    <w:rsid w:val="00F0656D"/>
    <w:rsid w:val="00F16227"/>
    <w:rsid w:val="00F25AA2"/>
    <w:rsid w:val="00F46313"/>
    <w:rsid w:val="00F46954"/>
    <w:rsid w:val="00F537E5"/>
    <w:rsid w:val="00F5432E"/>
    <w:rsid w:val="00FA340E"/>
    <w:rsid w:val="00FB5831"/>
    <w:rsid w:val="00FD50A0"/>
    <w:rsid w:val="00FD7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6" type="connector" idref="#Connecteur droit avec flèche 22"/>
        <o:r id="V:Rule17" type="connector" idref="#Connecteur droit avec flèche 84"/>
        <o:r id="V:Rule18" type="connector" idref="#Connecteur droit avec flèche 83"/>
        <o:r id="V:Rule19" type="connector" idref="#Connecteur droit avec flèche 77"/>
        <o:r id="V:Rule20" type="connector" idref="#Connecteur droit avec flèche 76"/>
        <o:r id="V:Rule21" type="connector" idref="#Connecteur droit avec flèche 80"/>
        <o:r id="V:Rule22" type="connector" idref="#Connecteur droit avec flèche 81"/>
        <o:r id="V:Rule23" type="connector" idref="#Connecteur droit avec flèche 29"/>
        <o:r id="V:Rule24" type="connector" idref="#Connecteur droit avec flèche 30"/>
        <o:r id="V:Rule25" type="connector" idref="#Connecteur droit avec flèche 89"/>
        <o:r id="V:Rule26" type="connector" idref="#Connecteur droit avec flèche 88"/>
        <o:r id="V:Rule27" type="connector" idref="#Connecteur droit avec flèche 75"/>
        <o:r id="V:Rule28" type="connector" idref="#Connecteur droit avec flèche 74"/>
        <o:r id="V:Rule29" type="connector" idref="#Connecteur droit avec flèche 90"/>
        <o:r id="V:Rule30" type="connector" idref="#Connecteur droit avec flèche 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6907EC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8AF"/>
    <w:pPr>
      <w:keepNext/>
      <w:jc w:val="center"/>
      <w:outlineLvl w:val="0"/>
    </w:pPr>
    <w:rPr>
      <w:rFonts w:ascii="Arial" w:hAnsi="Arial" w:cs="Arial"/>
      <w:smallCaps/>
      <w:sz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16"/>
      <w:lang w:eastAsia="en-US"/>
    </w:rPr>
  </w:style>
  <w:style w:type="paragraph" w:styleId="Titre4">
    <w:name w:val="heading 4"/>
    <w:basedOn w:val="Normal"/>
    <w:next w:val="Normal"/>
    <w:link w:val="Titre4Car"/>
    <w:qFormat/>
    <w:rsid w:val="002E58AF"/>
    <w:pPr>
      <w:keepNext/>
      <w:jc w:val="both"/>
      <w:outlineLvl w:val="3"/>
    </w:pPr>
  </w:style>
  <w:style w:type="paragraph" w:styleId="Titre6">
    <w:name w:val="heading 6"/>
    <w:basedOn w:val="Normal"/>
    <w:next w:val="Normal"/>
    <w:link w:val="Titre6Car"/>
    <w:qFormat/>
    <w:rsid w:val="002E58AF"/>
    <w:pPr>
      <w:keepNext/>
      <w:outlineLvl w:val="5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E58AF"/>
    <w:rPr>
      <w:rFonts w:ascii="Arial" w:eastAsia="Times New Roman" w:hAnsi="Arial" w:cs="Arial"/>
      <w:smallCaps/>
      <w:sz w:val="3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2E58AF"/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2E58AF"/>
    <w:rPr>
      <w:rFonts w:ascii="Arial" w:eastAsia="Times New Roman" w:hAnsi="Arial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2E58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E58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2E58AF"/>
    <w:pPr>
      <w:spacing w:before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2E58AF"/>
    <w:rPr>
      <w:rFonts w:ascii="Arial" w:eastAsia="Times New Roman" w:hAnsi="Arial"/>
      <w:szCs w:val="20"/>
      <w:lang w:eastAsia="fr-FR"/>
    </w:rPr>
  </w:style>
  <w:style w:type="character" w:styleId="Numrodepage">
    <w:name w:val="page number"/>
    <w:basedOn w:val="Policepardfaut"/>
    <w:rsid w:val="002E58AF"/>
  </w:style>
  <w:style w:type="paragraph" w:styleId="Titre">
    <w:name w:val="Title"/>
    <w:basedOn w:val="Normal"/>
    <w:link w:val="TitreCar"/>
    <w:qFormat/>
    <w:rsid w:val="002E58AF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2E58AF"/>
    <w:rPr>
      <w:rFonts w:ascii="Comic Sans MS" w:eastAsia="Times New Roman" w:hAnsi="Comic Sans MS"/>
      <w:sz w:val="5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8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8AF"/>
    <w:rPr>
      <w:rFonts w:ascii="Tahoma" w:eastAsia="Times New Roman" w:hAnsi="Tahoma" w:cs="Tahoma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5468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6907EC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8AF"/>
    <w:pPr>
      <w:keepNext/>
      <w:jc w:val="center"/>
      <w:outlineLvl w:val="0"/>
    </w:pPr>
    <w:rPr>
      <w:rFonts w:ascii="Arial" w:hAnsi="Arial" w:cs="Arial"/>
      <w:smallCaps/>
      <w:sz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16"/>
      <w:lang w:eastAsia="en-US"/>
    </w:rPr>
  </w:style>
  <w:style w:type="paragraph" w:styleId="Titre4">
    <w:name w:val="heading 4"/>
    <w:basedOn w:val="Normal"/>
    <w:next w:val="Normal"/>
    <w:link w:val="Titre4Car"/>
    <w:qFormat/>
    <w:rsid w:val="002E58AF"/>
    <w:pPr>
      <w:keepNext/>
      <w:jc w:val="both"/>
      <w:outlineLvl w:val="3"/>
    </w:pPr>
  </w:style>
  <w:style w:type="paragraph" w:styleId="Titre6">
    <w:name w:val="heading 6"/>
    <w:basedOn w:val="Normal"/>
    <w:next w:val="Normal"/>
    <w:link w:val="Titre6Car"/>
    <w:qFormat/>
    <w:rsid w:val="002E58AF"/>
    <w:pPr>
      <w:keepNext/>
      <w:outlineLvl w:val="5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E58AF"/>
    <w:rPr>
      <w:rFonts w:ascii="Arial" w:eastAsia="Times New Roman" w:hAnsi="Arial" w:cs="Arial"/>
      <w:smallCaps/>
      <w:sz w:val="3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2E58AF"/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2E58AF"/>
    <w:rPr>
      <w:rFonts w:ascii="Arial" w:eastAsia="Times New Roman" w:hAnsi="Arial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2E58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E58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2E58AF"/>
    <w:pPr>
      <w:spacing w:before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2E58AF"/>
    <w:rPr>
      <w:rFonts w:ascii="Arial" w:eastAsia="Times New Roman" w:hAnsi="Arial"/>
      <w:szCs w:val="20"/>
      <w:lang w:eastAsia="fr-FR"/>
    </w:rPr>
  </w:style>
  <w:style w:type="character" w:styleId="Numrodepage">
    <w:name w:val="page number"/>
    <w:basedOn w:val="Policepardfaut"/>
    <w:rsid w:val="002E58AF"/>
  </w:style>
  <w:style w:type="paragraph" w:styleId="Titre">
    <w:name w:val="Title"/>
    <w:basedOn w:val="Normal"/>
    <w:link w:val="TitreCar"/>
    <w:qFormat/>
    <w:rsid w:val="002E58AF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2E58AF"/>
    <w:rPr>
      <w:rFonts w:ascii="Comic Sans MS" w:eastAsia="Times New Roman" w:hAnsi="Comic Sans MS"/>
      <w:sz w:val="5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8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8AF"/>
    <w:rPr>
      <w:rFonts w:ascii="Tahoma" w:eastAsia="Times New Roman" w:hAnsi="Tahoma" w:cs="Tahoma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5468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oleObject" Target="embeddings/oleObject1.bin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oleObject" Target="embeddings/oleObject4.bin"/><Relationship Id="rId42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image" Target="media/image13.wmf"/><Relationship Id="rId33" Type="http://schemas.openxmlformats.org/officeDocument/2006/relationships/image" Target="media/image18.wmf"/><Relationship Id="rId38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oleObject" Target="embeddings/oleObject3.bin"/><Relationship Id="rId37" Type="http://schemas.openxmlformats.org/officeDocument/2006/relationships/image" Target="media/image21.w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2.bin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17.w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4.wmf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7</Pages>
  <Words>924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BET.IFE</Company>
  <LinksUpToDate>false</LinksUpToDate>
  <CharactersWithSpaces>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bet.ife</dc:creator>
  <cp:lastModifiedBy>BA</cp:lastModifiedBy>
  <cp:revision>104</cp:revision>
  <dcterms:created xsi:type="dcterms:W3CDTF">2012-01-15T08:07:00Z</dcterms:created>
  <dcterms:modified xsi:type="dcterms:W3CDTF">2012-03-05T12:33:00Z</dcterms:modified>
</cp:coreProperties>
</file>