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8AF" w:rsidRDefault="002E58AF" w:rsidP="002E58AF">
      <w:pPr>
        <w:rPr>
          <w:rFonts w:ascii="Arial" w:hAnsi="Arial" w:cs="Arial"/>
        </w:rPr>
      </w:pPr>
      <w:r>
        <w:rPr>
          <w:rFonts w:ascii="Arial" w:hAnsi="Arial" w:cs="Arial"/>
          <w:i/>
          <w:noProof/>
          <w:sz w:val="36"/>
        </w:rPr>
        <mc:AlternateContent>
          <mc:Choice Requires="wps">
            <w:drawing>
              <wp:anchor distT="0" distB="0" distL="114300" distR="114300" simplePos="0" relativeHeight="251651072" behindDoc="1" locked="0" layoutInCell="1" allowOverlap="1">
                <wp:simplePos x="0" y="0"/>
                <wp:positionH relativeFrom="column">
                  <wp:posOffset>0</wp:posOffset>
                </wp:positionH>
                <wp:positionV relativeFrom="paragraph">
                  <wp:posOffset>-62865</wp:posOffset>
                </wp:positionV>
                <wp:extent cx="6534150" cy="9496425"/>
                <wp:effectExtent l="17145" t="20955" r="20955" b="171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949642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4.95pt;width:514.5pt;height:74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" filled="f" strokeweight="2pt"/>
            </w:pict>
          </mc:Fallback>
        </mc:AlternateContent>
      </w:r>
    </w:p>
    <w:p w:rsidR="0054686A" w:rsidRDefault="0054686A" w:rsidP="002E58AF">
      <w:pPr>
        <w:pStyle w:val="Titre1"/>
        <w:rPr>
          <w:b/>
          <w:bCs/>
        </w:rPr>
      </w:pPr>
      <w:r>
        <w:rPr>
          <w:noProof/>
        </w:rPr>
        <w:drawing>
          <wp:inline distT="0" distB="0" distL="0" distR="0" wp14:anchorId="2D62A43C" wp14:editId="3C436ABD">
            <wp:extent cx="5753100" cy="60325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t="6604" b="18867"/>
                    <a:stretch>
                      <a:fillRect/>
                    </a:stretch>
                  </pic:blipFill>
                  <pic:spPr bwMode="auto">
                    <a:xfrm>
                      <a:off x="0" y="0"/>
                      <a:ext cx="5753100" cy="603250"/>
                    </a:xfrm>
                    <a:prstGeom prst="rect">
                      <a:avLst/>
                    </a:prstGeom>
                    <a:noFill/>
                    <a:ln>
                      <a:noFill/>
                    </a:ln>
                  </pic:spPr>
                </pic:pic>
              </a:graphicData>
            </a:graphic>
          </wp:inline>
        </w:drawing>
      </w:r>
    </w:p>
    <w:p w:rsidR="0054686A" w:rsidRDefault="0054686A" w:rsidP="002E58AF">
      <w:pPr>
        <w:pStyle w:val="Titre1"/>
        <w:rPr>
          <w:b/>
          <w:bCs/>
        </w:rPr>
      </w:pPr>
    </w:p>
    <w:p w:rsidR="0054686A" w:rsidRDefault="0054686A" w:rsidP="002E58AF">
      <w:pPr>
        <w:pStyle w:val="Titre1"/>
        <w:rPr>
          <w:b/>
          <w:bCs/>
        </w:rPr>
      </w:pPr>
      <w:r>
        <w:rPr>
          <w:b/>
          <w:bCs/>
        </w:rPr>
        <w:t>VMC Double Flux</w:t>
      </w:r>
    </w:p>
    <w:p w:rsidR="0054686A" w:rsidRDefault="0054686A" w:rsidP="002E58AF">
      <w:pPr>
        <w:pStyle w:val="Titre1"/>
        <w:rPr>
          <w:b/>
          <w:bCs/>
        </w:rPr>
      </w:pPr>
      <w:r>
        <w:rPr>
          <w:b/>
          <w:bCs/>
        </w:rPr>
        <w:t>VM20</w:t>
      </w:r>
    </w:p>
    <w:p w:rsidR="002E58AF" w:rsidRDefault="002E58AF" w:rsidP="002E58AF">
      <w:pPr>
        <w:rPr>
          <w:rFonts w:ascii="Arial" w:hAnsi="Arial" w:cs="Arial"/>
        </w:rPr>
      </w:pPr>
    </w:p>
    <w:p w:rsidR="002E58AF" w:rsidRDefault="002E58AF" w:rsidP="002E58AF">
      <w:pPr>
        <w:rPr>
          <w:rFonts w:ascii="Arial" w:hAnsi="Arial" w:cs="Arial"/>
        </w:rPr>
      </w:pPr>
    </w:p>
    <w:p w:rsidR="002E58AF" w:rsidRDefault="002E58AF" w:rsidP="002E58AF">
      <w:pPr>
        <w:jc w:val="center"/>
        <w:rPr>
          <w:rFonts w:ascii="Arial" w:hAnsi="Arial" w:cs="Arial"/>
        </w:rPr>
      </w:pPr>
      <w:r>
        <w:rPr>
          <w:rFonts w:ascii="Arial" w:hAnsi="Arial" w:cs="Arial"/>
          <w:noProof/>
        </w:rPr>
        <w:drawing>
          <wp:inline distT="0" distB="0" distL="0" distR="0">
            <wp:extent cx="2844206" cy="2857027"/>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4808" cy="2857632"/>
                    </a:xfrm>
                    <a:prstGeom prst="rect">
                      <a:avLst/>
                    </a:prstGeom>
                  </pic:spPr>
                </pic:pic>
              </a:graphicData>
            </a:graphic>
          </wp:inline>
        </w:drawing>
      </w:r>
    </w:p>
    <w:p w:rsidR="002E58AF" w:rsidRDefault="002E58AF" w:rsidP="002E58AF">
      <w:pPr>
        <w:jc w:val="center"/>
        <w:rPr>
          <w:rFonts w:ascii="Arial" w:hAnsi="Arial" w:cs="Arial"/>
        </w:rPr>
      </w:pPr>
    </w:p>
    <w:p w:rsidR="002E58AF" w:rsidRDefault="002E58AF" w:rsidP="002E58AF">
      <w:pPr>
        <w:jc w:val="center"/>
        <w:rPr>
          <w:rFonts w:ascii="Arial" w:hAnsi="Arial" w:cs="Arial"/>
        </w:rPr>
      </w:pPr>
    </w:p>
    <w:p w:rsidR="00A3349A" w:rsidRDefault="00A3349A" w:rsidP="00A3349A">
      <w:pPr>
        <w:pStyle w:val="Titre"/>
        <w:rPr>
          <w:rFonts w:ascii="Arial" w:hAnsi="Arial" w:cs="Arial"/>
          <w:smallCaps/>
        </w:rPr>
      </w:pPr>
      <w:r w:rsidRPr="002E58AF">
        <w:rPr>
          <w:rFonts w:ascii="Arial" w:hAnsi="Arial" w:cs="Arial"/>
          <w:b/>
          <w:smallCaps/>
          <w:noProof/>
          <w:sz w:val="20"/>
        </w:rPr>
        <mc:AlternateContent>
          <mc:Choice Requires="wps">
            <w:drawing>
              <wp:anchor distT="0" distB="0" distL="114300" distR="114300" simplePos="0" relativeHeight="251652096" behindDoc="0" locked="0" layoutInCell="1" allowOverlap="1" wp14:anchorId="67E14EAE" wp14:editId="49946345">
                <wp:simplePos x="0" y="0"/>
                <wp:positionH relativeFrom="column">
                  <wp:posOffset>361950</wp:posOffset>
                </wp:positionH>
                <wp:positionV relativeFrom="paragraph">
                  <wp:posOffset>101600</wp:posOffset>
                </wp:positionV>
                <wp:extent cx="5772150" cy="1587500"/>
                <wp:effectExtent l="0" t="0" r="19050" b="127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5875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5pt;margin-top:8pt;width:454.5pt;height: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" filled="f" strokeweight="1.5pt"/>
            </w:pict>
          </mc:Fallback>
        </mc:AlternateContent>
      </w:r>
      <w:r>
        <w:rPr>
          <w:rFonts w:ascii="Arial" w:hAnsi="Arial" w:cs="Arial"/>
          <w:smallCaps/>
        </w:rPr>
        <w:t>Etude de l’Efficacité du Système</w:t>
      </w:r>
    </w:p>
    <w:p w:rsidR="002E58AF" w:rsidRPr="002E58AF" w:rsidRDefault="00A3349A" w:rsidP="002E58AF">
      <w:pPr>
        <w:pStyle w:val="Titre"/>
        <w:rPr>
          <w:rFonts w:ascii="Arial" w:hAnsi="Arial" w:cs="Arial"/>
          <w:b/>
          <w:smallCaps/>
        </w:rPr>
      </w:pPr>
      <w:r>
        <w:rPr>
          <w:rFonts w:ascii="Arial" w:hAnsi="Arial" w:cs="Arial"/>
          <w:b/>
          <w:smallCaps/>
        </w:rPr>
        <w:t xml:space="preserve">Approche </w:t>
      </w:r>
      <w:r w:rsidR="005848BC">
        <w:rPr>
          <w:rFonts w:ascii="Arial" w:hAnsi="Arial" w:cs="Arial"/>
          <w:b/>
          <w:smallCaps/>
        </w:rPr>
        <w:t>de Base</w:t>
      </w:r>
    </w:p>
    <w:p w:rsidR="002E58AF" w:rsidRDefault="002E58AF" w:rsidP="002E58AF">
      <w:pPr>
        <w:rPr>
          <w:rFonts w:ascii="Arial" w:hAnsi="Arial" w:cs="Arial"/>
        </w:rPr>
      </w:pPr>
    </w:p>
    <w:p w:rsidR="002E58AF" w:rsidRDefault="002E58AF" w:rsidP="002E58AF">
      <w:pPr>
        <w:pStyle w:val="En-tte"/>
        <w:tabs>
          <w:tab w:val="clear" w:pos="4536"/>
          <w:tab w:val="clear" w:pos="9072"/>
        </w:tabs>
        <w:rPr>
          <w:rFonts w:ascii="Arial" w:hAnsi="Arial" w:cs="Arial"/>
        </w:rPr>
      </w:pPr>
    </w:p>
    <w:p w:rsidR="002E58AF" w:rsidRDefault="002E58AF" w:rsidP="002E58AF">
      <w:pPr>
        <w:pStyle w:val="En-tte"/>
        <w:tabs>
          <w:tab w:val="clear" w:pos="4536"/>
          <w:tab w:val="clear" w:pos="9072"/>
        </w:tabs>
        <w:rPr>
          <w:rFonts w:ascii="Arial" w:hAnsi="Arial" w:cs="Arial"/>
        </w:rPr>
      </w:pPr>
    </w:p>
    <w:p w:rsidR="002E58AF" w:rsidRDefault="002E58AF" w:rsidP="002E58AF">
      <w:pPr>
        <w:pStyle w:val="En-tte"/>
        <w:tabs>
          <w:tab w:val="clear" w:pos="4536"/>
          <w:tab w:val="clear" w:pos="9072"/>
        </w:tabs>
        <w:rPr>
          <w:rFonts w:ascii="Arial" w:hAnsi="Arial" w:cs="Arial"/>
        </w:rPr>
      </w:pPr>
    </w:p>
    <w:p w:rsidR="0054686A" w:rsidRPr="002E58AF" w:rsidRDefault="0054686A" w:rsidP="0054686A">
      <w:pPr>
        <w:pStyle w:val="Titre1"/>
        <w:rPr>
          <w:b/>
          <w:bCs/>
        </w:rPr>
      </w:pPr>
      <w:r>
        <w:rPr>
          <w:b/>
          <w:bCs/>
        </w:rPr>
        <w:t>STI DD</w:t>
      </w:r>
      <w:r>
        <w:rPr>
          <w:b/>
          <w:bCs/>
        </w:rPr>
        <w:br/>
        <w:t>Enseignement Transversal</w:t>
      </w:r>
    </w:p>
    <w:p w:rsidR="002E58AF" w:rsidRDefault="002E58AF" w:rsidP="002E58AF">
      <w:pPr>
        <w:pStyle w:val="En-tte"/>
        <w:tabs>
          <w:tab w:val="clear" w:pos="4536"/>
          <w:tab w:val="clear" w:pos="9072"/>
        </w:tabs>
        <w:rPr>
          <w:rFonts w:ascii="Arial" w:hAnsi="Arial" w:cs="Arial"/>
        </w:rPr>
      </w:pPr>
    </w:p>
    <w:p w:rsidR="002E58AF" w:rsidRDefault="002E58AF" w:rsidP="002E58AF">
      <w:pPr>
        <w:pStyle w:val="En-tte"/>
        <w:tabs>
          <w:tab w:val="clear" w:pos="4536"/>
          <w:tab w:val="clear" w:pos="9072"/>
        </w:tabs>
        <w:rPr>
          <w:rFonts w:ascii="Arial" w:hAnsi="Arial" w:cs="Arial"/>
        </w:rPr>
      </w:pPr>
    </w:p>
    <w:p w:rsidR="002E58AF" w:rsidRDefault="002E58AF" w:rsidP="002E58AF">
      <w:pPr>
        <w:rPr>
          <w:rFonts w:ascii="Arial" w:hAnsi="Arial" w:cs="Arial"/>
        </w:rPr>
      </w:pPr>
    </w:p>
    <w:p w:rsidR="00BD6AC0" w:rsidRPr="00182BF0" w:rsidRDefault="00BD6AC0" w:rsidP="00BD6AC0">
      <w:pPr>
        <w:jc w:val="center"/>
        <w:rPr>
          <w:rFonts w:ascii="Arial" w:hAnsi="Arial" w:cs="Arial"/>
          <w:b/>
          <w:color w:val="FF0000"/>
          <w:sz w:val="32"/>
          <w:szCs w:val="32"/>
        </w:rPr>
      </w:pPr>
      <w:r w:rsidRPr="00182BF0">
        <w:rPr>
          <w:rFonts w:ascii="Arial" w:hAnsi="Arial" w:cs="Arial"/>
          <w:b/>
          <w:color w:val="FF0000"/>
          <w:sz w:val="32"/>
          <w:szCs w:val="32"/>
        </w:rPr>
        <w:t>Eléments de Correction</w:t>
      </w:r>
    </w:p>
    <w:p w:rsidR="00A3349A" w:rsidRDefault="00A3349A" w:rsidP="002E58AF">
      <w:pPr>
        <w:rPr>
          <w:rFonts w:ascii="Arial" w:hAnsi="Arial" w:cs="Arial"/>
        </w:rPr>
      </w:pPr>
    </w:p>
    <w:p w:rsidR="002E58AF" w:rsidRDefault="002E58AF" w:rsidP="002E58AF">
      <w:pPr>
        <w:rPr>
          <w:rFonts w:ascii="Arial" w:hAnsi="Arial" w:cs="Arial"/>
        </w:rPr>
      </w:pPr>
    </w:p>
    <w:p w:rsidR="002E58AF" w:rsidRDefault="002E58AF" w:rsidP="002E58AF">
      <w:pPr>
        <w:rPr>
          <w:rFonts w:ascii="Arial" w:hAnsi="Arial" w:cs="Arial"/>
        </w:rPr>
      </w:pPr>
    </w:p>
    <w:p w:rsidR="002E58AF" w:rsidRDefault="002E58AF" w:rsidP="002E58AF">
      <w:pPr>
        <w:pStyle w:val="Titre6"/>
        <w:jc w:val="center"/>
      </w:pPr>
      <w:r>
        <w:t>Année 201</w:t>
      </w:r>
      <w:r w:rsidR="00FD50A0">
        <w:t>1</w:t>
      </w:r>
      <w:r>
        <w:t xml:space="preserve"> /  201</w:t>
      </w:r>
      <w:r w:rsidR="00FD50A0">
        <w:t>2</w:t>
      </w:r>
      <w:r>
        <w:tab/>
      </w:r>
      <w:r>
        <w:tab/>
      </w:r>
      <w:r>
        <w:tab/>
      </w:r>
      <w:r>
        <w:tab/>
      </w:r>
      <w:r>
        <w:tab/>
      </w:r>
      <w:r>
        <w:tab/>
      </w:r>
      <w:r>
        <w:tab/>
      </w:r>
      <w:r>
        <w:tab/>
      </w:r>
      <w:r w:rsidR="00A57BD8">
        <w:t>Activité</w:t>
      </w:r>
      <w:r>
        <w:t xml:space="preserve"> n° 0</w:t>
      </w:r>
      <w:r w:rsidR="00A3349A">
        <w:t>3</w:t>
      </w:r>
    </w:p>
    <w:p w:rsidR="002E58AF" w:rsidRDefault="002E58AF" w:rsidP="002E58AF">
      <w:pPr>
        <w:rPr>
          <w:rFonts w:ascii="Arial" w:hAnsi="Arial" w:cs="Arial"/>
        </w:rPr>
        <w:sectPr w:rsidR="002E58AF">
          <w:footerReference w:type="first" r:id="rId11"/>
          <w:pgSz w:w="11907" w:h="16840" w:code="9"/>
          <w:pgMar w:top="851" w:right="851" w:bottom="851" w:left="851" w:header="720" w:footer="720" w:gutter="0"/>
          <w:cols w:space="720"/>
        </w:sectPr>
      </w:pPr>
    </w:p>
    <w:p w:rsidR="002E58AF" w:rsidRDefault="002E58AF" w:rsidP="002E58AF">
      <w:pPr>
        <w:spacing w:before="240"/>
        <w:rPr>
          <w:rFonts w:ascii="Arial" w:hAnsi="Arial" w:cs="Arial"/>
          <w:b/>
          <w:smallCaps/>
        </w:rPr>
      </w:pPr>
      <w:r>
        <w:rPr>
          <w:rFonts w:ascii="Arial" w:hAnsi="Arial" w:cs="Arial"/>
          <w:b/>
          <w:smallCaps/>
        </w:rPr>
        <w:lastRenderedPageBreak/>
        <w:t xml:space="preserve">1 - </w:t>
      </w:r>
      <w:r>
        <w:rPr>
          <w:rFonts w:ascii="Arial" w:hAnsi="Arial" w:cs="Arial"/>
          <w:b/>
          <w:smallCaps/>
          <w:u w:val="single"/>
        </w:rPr>
        <w:t>Objectifs de la séance</w:t>
      </w:r>
    </w:p>
    <w:p w:rsidR="00867F49" w:rsidRDefault="005848BC" w:rsidP="0054686A">
      <w:pPr>
        <w:pStyle w:val="Paragraphedeliste"/>
        <w:numPr>
          <w:ilvl w:val="0"/>
          <w:numId w:val="1"/>
        </w:numPr>
        <w:spacing w:before="120" w:after="120"/>
        <w:ind w:left="992" w:hanging="357"/>
        <w:contextualSpacing w:val="0"/>
        <w:rPr>
          <w:rFonts w:ascii="Arial" w:hAnsi="Arial" w:cs="Arial"/>
          <w:sz w:val="20"/>
        </w:rPr>
      </w:pPr>
      <w:r>
        <w:rPr>
          <w:rFonts w:ascii="Arial" w:hAnsi="Arial" w:cs="Arial"/>
          <w:sz w:val="20"/>
        </w:rPr>
        <w:t>Estimer théoriquement l’efficacité énergétique d’un système Double Flux</w:t>
      </w:r>
    </w:p>
    <w:p w:rsidR="00745E80" w:rsidRDefault="00745E80" w:rsidP="0054686A">
      <w:pPr>
        <w:pStyle w:val="Paragraphedeliste"/>
        <w:numPr>
          <w:ilvl w:val="0"/>
          <w:numId w:val="1"/>
        </w:numPr>
        <w:spacing w:before="120" w:after="120"/>
        <w:ind w:left="992" w:hanging="357"/>
        <w:contextualSpacing w:val="0"/>
        <w:rPr>
          <w:rFonts w:ascii="Arial" w:hAnsi="Arial" w:cs="Arial"/>
          <w:sz w:val="20"/>
        </w:rPr>
      </w:pPr>
      <w:r>
        <w:rPr>
          <w:rFonts w:ascii="Arial" w:hAnsi="Arial" w:cs="Arial"/>
          <w:sz w:val="20"/>
        </w:rPr>
        <w:t>Evaluer l’efficacité de l’échangeur en fonctionnement</w:t>
      </w:r>
    </w:p>
    <w:p w:rsidR="0054686A" w:rsidRDefault="00465607" w:rsidP="0054686A">
      <w:pPr>
        <w:pStyle w:val="Paragraphedeliste"/>
        <w:numPr>
          <w:ilvl w:val="0"/>
          <w:numId w:val="1"/>
        </w:numPr>
        <w:spacing w:before="120" w:after="120"/>
        <w:ind w:left="992" w:hanging="357"/>
        <w:contextualSpacing w:val="0"/>
        <w:rPr>
          <w:rFonts w:ascii="Arial" w:hAnsi="Arial" w:cs="Arial"/>
          <w:sz w:val="20"/>
        </w:rPr>
      </w:pPr>
      <w:r>
        <w:rPr>
          <w:rFonts w:ascii="Arial" w:hAnsi="Arial" w:cs="Arial"/>
          <w:sz w:val="20"/>
        </w:rPr>
        <w:t xml:space="preserve">Vérifier </w:t>
      </w:r>
      <w:r w:rsidR="005848BC">
        <w:rPr>
          <w:rFonts w:ascii="Arial" w:hAnsi="Arial" w:cs="Arial"/>
          <w:sz w:val="20"/>
        </w:rPr>
        <w:t xml:space="preserve">le comportement </w:t>
      </w:r>
      <w:r w:rsidR="00745E80">
        <w:rPr>
          <w:rFonts w:ascii="Arial" w:hAnsi="Arial" w:cs="Arial"/>
          <w:sz w:val="20"/>
        </w:rPr>
        <w:t xml:space="preserve">énergétique </w:t>
      </w:r>
      <w:r w:rsidR="005848BC">
        <w:rPr>
          <w:rFonts w:ascii="Arial" w:hAnsi="Arial" w:cs="Arial"/>
          <w:sz w:val="20"/>
        </w:rPr>
        <w:t>du système en fonctionnement</w:t>
      </w:r>
    </w:p>
    <w:p w:rsidR="00465607" w:rsidRPr="002342FD" w:rsidRDefault="001D4211" w:rsidP="002342FD">
      <w:pPr>
        <w:ind w:firstLine="635"/>
        <w:jc w:val="both"/>
        <w:rPr>
          <w:rFonts w:ascii="Arial" w:hAnsi="Arial" w:cs="Arial"/>
          <w:sz w:val="20"/>
        </w:rPr>
      </w:pPr>
      <w:r w:rsidRPr="002342FD">
        <w:rPr>
          <w:rFonts w:ascii="Arial" w:hAnsi="Arial" w:cs="Arial"/>
          <w:sz w:val="20"/>
        </w:rPr>
        <w:t xml:space="preserve">La centrale VM20 sera positionnée </w:t>
      </w:r>
      <w:r w:rsidR="00465607" w:rsidRPr="002342FD">
        <w:rPr>
          <w:rFonts w:ascii="Arial" w:hAnsi="Arial" w:cs="Arial"/>
          <w:b/>
          <w:sz w:val="20"/>
          <w:u w:val="single"/>
        </w:rPr>
        <w:t xml:space="preserve">dans </w:t>
      </w:r>
      <w:r w:rsidR="00700138" w:rsidRPr="002342FD">
        <w:rPr>
          <w:rFonts w:ascii="Arial" w:hAnsi="Arial" w:cs="Arial"/>
          <w:b/>
          <w:sz w:val="20"/>
          <w:u w:val="single"/>
        </w:rPr>
        <w:t>chacun des</w:t>
      </w:r>
      <w:r w:rsidR="00465607" w:rsidRPr="002342FD">
        <w:rPr>
          <w:rFonts w:ascii="Arial" w:hAnsi="Arial" w:cs="Arial"/>
          <w:b/>
          <w:sz w:val="20"/>
          <w:u w:val="single"/>
        </w:rPr>
        <w:t xml:space="preserve"> modes de </w:t>
      </w:r>
      <w:r w:rsidR="00700138" w:rsidRPr="002342FD">
        <w:rPr>
          <w:rFonts w:ascii="Arial" w:hAnsi="Arial" w:cs="Arial"/>
          <w:b/>
          <w:sz w:val="20"/>
          <w:u w:val="single"/>
        </w:rPr>
        <w:t>fonctionnement</w:t>
      </w:r>
      <w:r w:rsidR="00465607" w:rsidRPr="002342FD">
        <w:rPr>
          <w:rFonts w:ascii="Arial" w:hAnsi="Arial" w:cs="Arial"/>
          <w:b/>
          <w:sz w:val="20"/>
          <w:u w:val="single"/>
        </w:rPr>
        <w:t xml:space="preserve"> prévus</w:t>
      </w:r>
      <w:r w:rsidRPr="002342FD">
        <w:rPr>
          <w:rFonts w:ascii="Arial" w:hAnsi="Arial" w:cs="Arial"/>
          <w:sz w:val="20"/>
        </w:rPr>
        <w:t>, gr</w:t>
      </w:r>
      <w:r w:rsidR="00465607" w:rsidRPr="002342FD">
        <w:rPr>
          <w:rFonts w:ascii="Arial" w:hAnsi="Arial" w:cs="Arial"/>
          <w:sz w:val="20"/>
        </w:rPr>
        <w:t>âce au système de télécommande.</w:t>
      </w:r>
    </w:p>
    <w:p w:rsidR="00700138" w:rsidRDefault="00700138" w:rsidP="008208F7">
      <w:pPr>
        <w:ind w:firstLine="360"/>
        <w:jc w:val="both"/>
        <w:rPr>
          <w:rFonts w:ascii="Arial" w:hAnsi="Arial" w:cs="Arial"/>
          <w:noProof/>
          <w:sz w:val="20"/>
        </w:rPr>
      </w:pPr>
    </w:p>
    <w:p w:rsidR="005D4AC4" w:rsidRDefault="005D4AC4" w:rsidP="008208F7">
      <w:pPr>
        <w:ind w:firstLine="360"/>
        <w:jc w:val="both"/>
        <w:rPr>
          <w:rFonts w:ascii="Arial" w:hAnsi="Arial" w:cs="Arial"/>
          <w:noProof/>
          <w:sz w:val="20"/>
        </w:rPr>
      </w:pPr>
    </w:p>
    <w:p w:rsidR="006F365B" w:rsidRPr="006F365B" w:rsidRDefault="006F365B" w:rsidP="006F365B">
      <w:pPr>
        <w:spacing w:before="240"/>
        <w:rPr>
          <w:rFonts w:ascii="Arial" w:hAnsi="Arial" w:cs="Arial"/>
          <w:b/>
          <w:smallCaps/>
        </w:rPr>
      </w:pPr>
      <w:r w:rsidRPr="006F365B">
        <w:rPr>
          <w:rFonts w:ascii="Arial" w:hAnsi="Arial" w:cs="Arial"/>
          <w:b/>
          <w:smallCaps/>
        </w:rPr>
        <w:t xml:space="preserve">2 - </w:t>
      </w:r>
      <w:r>
        <w:rPr>
          <w:rFonts w:ascii="Arial" w:hAnsi="Arial" w:cs="Arial"/>
          <w:b/>
          <w:smallCaps/>
          <w:u w:val="single"/>
        </w:rPr>
        <w:t>Introduction</w:t>
      </w:r>
    </w:p>
    <w:p w:rsidR="003742AA" w:rsidRDefault="002342FD" w:rsidP="003742AA">
      <w:pPr>
        <w:rPr>
          <w:rFonts w:ascii="Arial" w:hAnsi="Arial" w:cs="Arial"/>
          <w:sz w:val="20"/>
        </w:rPr>
      </w:pPr>
      <w:r>
        <w:rPr>
          <w:noProof/>
        </w:rPr>
        <w:drawing>
          <wp:anchor distT="0" distB="0" distL="114300" distR="114300" simplePos="0" relativeHeight="251654144" behindDoc="0" locked="0" layoutInCell="1" allowOverlap="1" wp14:anchorId="34EA08F2" wp14:editId="1165E8D5">
            <wp:simplePos x="0" y="0"/>
            <wp:positionH relativeFrom="column">
              <wp:posOffset>4037965</wp:posOffset>
            </wp:positionH>
            <wp:positionV relativeFrom="paragraph">
              <wp:posOffset>133350</wp:posOffset>
            </wp:positionV>
            <wp:extent cx="2578735" cy="180975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578735" cy="1809750"/>
                    </a:xfrm>
                    <a:prstGeom prst="rect">
                      <a:avLst/>
                    </a:prstGeom>
                  </pic:spPr>
                </pic:pic>
              </a:graphicData>
            </a:graphic>
            <wp14:sizeRelH relativeFrom="page">
              <wp14:pctWidth>0</wp14:pctWidth>
            </wp14:sizeRelH>
            <wp14:sizeRelV relativeFrom="page">
              <wp14:pctHeight>0</wp14:pctHeight>
            </wp14:sizeRelV>
          </wp:anchor>
        </w:drawing>
      </w:r>
    </w:p>
    <w:p w:rsidR="003742AA" w:rsidRDefault="003742AA" w:rsidP="003742AA">
      <w:pPr>
        <w:ind w:firstLine="360"/>
        <w:jc w:val="both"/>
        <w:rPr>
          <w:rFonts w:ascii="Arial" w:hAnsi="Arial" w:cs="Arial"/>
          <w:sz w:val="20"/>
        </w:rPr>
      </w:pPr>
      <w:r>
        <w:rPr>
          <w:rFonts w:ascii="Arial" w:hAnsi="Arial" w:cs="Arial"/>
          <w:sz w:val="20"/>
        </w:rPr>
        <w:t>Le système VM20 présenté ici de manière didactisé</w:t>
      </w:r>
      <w:r w:rsidR="002C69FC">
        <w:rPr>
          <w:rFonts w:ascii="Arial" w:hAnsi="Arial" w:cs="Arial"/>
          <w:sz w:val="20"/>
        </w:rPr>
        <w:t>,</w:t>
      </w:r>
      <w:r>
        <w:rPr>
          <w:rFonts w:ascii="Arial" w:hAnsi="Arial" w:cs="Arial"/>
          <w:sz w:val="20"/>
        </w:rPr>
        <w:t xml:space="preserve"> équipe principalement des logements ou des pavillons, allant du T2 (2 pièces principales type chambre et séjour) au T5 et plus.</w:t>
      </w:r>
      <w:r w:rsidR="001A2756">
        <w:rPr>
          <w:rFonts w:ascii="Arial" w:hAnsi="Arial" w:cs="Arial"/>
          <w:sz w:val="20"/>
        </w:rPr>
        <w:t xml:space="preserve"> Précisément ici, la VMC </w:t>
      </w:r>
      <w:proofErr w:type="spellStart"/>
      <w:r w:rsidR="001A2756">
        <w:rPr>
          <w:rFonts w:ascii="Arial" w:hAnsi="Arial" w:cs="Arial"/>
          <w:sz w:val="20"/>
        </w:rPr>
        <w:t>DuolixMax</w:t>
      </w:r>
      <w:proofErr w:type="spellEnd"/>
      <w:r w:rsidR="001A2756">
        <w:rPr>
          <w:rFonts w:ascii="Arial" w:hAnsi="Arial" w:cs="Arial"/>
          <w:sz w:val="20"/>
        </w:rPr>
        <w:t xml:space="preserve"> équipe un T3.</w:t>
      </w:r>
    </w:p>
    <w:p w:rsidR="002342FD" w:rsidRDefault="002342FD" w:rsidP="003742AA">
      <w:pPr>
        <w:jc w:val="both"/>
        <w:rPr>
          <w:rFonts w:ascii="Arial" w:hAnsi="Arial" w:cs="Arial"/>
          <w:sz w:val="20"/>
        </w:rPr>
      </w:pPr>
    </w:p>
    <w:p w:rsidR="003742AA" w:rsidRDefault="003742AA" w:rsidP="002342FD">
      <w:pPr>
        <w:ind w:firstLine="360"/>
        <w:jc w:val="both"/>
        <w:rPr>
          <w:rFonts w:ascii="Arial" w:hAnsi="Arial" w:cs="Arial"/>
          <w:sz w:val="20"/>
        </w:rPr>
      </w:pPr>
      <w:r>
        <w:rPr>
          <w:rFonts w:ascii="Arial" w:hAnsi="Arial" w:cs="Arial"/>
          <w:sz w:val="20"/>
        </w:rPr>
        <w:t xml:space="preserve">Il est équipé de conduits permettant de véhiculer l’air neuf </w:t>
      </w:r>
      <w:proofErr w:type="gramStart"/>
      <w:r>
        <w:rPr>
          <w:rFonts w:ascii="Arial" w:hAnsi="Arial" w:cs="Arial"/>
          <w:sz w:val="20"/>
        </w:rPr>
        <w:t>hygiénique extérieur</w:t>
      </w:r>
      <w:proofErr w:type="gramEnd"/>
      <w:r>
        <w:rPr>
          <w:rFonts w:ascii="Arial" w:hAnsi="Arial" w:cs="Arial"/>
          <w:sz w:val="20"/>
        </w:rPr>
        <w:t xml:space="preserve"> dans l’habitat puis de reprendre cet air chaud dans les pièces de service (SdB, WC et Cuisine) pour le rejeter à l’extérieur au travers de bouches spécifiques.</w:t>
      </w:r>
    </w:p>
    <w:p w:rsidR="003742AA" w:rsidRDefault="003742AA" w:rsidP="003742AA">
      <w:pPr>
        <w:jc w:val="both"/>
        <w:rPr>
          <w:rFonts w:ascii="Arial" w:hAnsi="Arial" w:cs="Arial"/>
          <w:sz w:val="20"/>
        </w:rPr>
      </w:pPr>
      <w:r>
        <w:rPr>
          <w:rFonts w:ascii="Arial" w:hAnsi="Arial" w:cs="Arial"/>
          <w:sz w:val="20"/>
        </w:rPr>
        <w:t xml:space="preserve">Cet air neuf pourra, suivant certains scénarios de fonctionnement, récupérer de la chaleur </w:t>
      </w:r>
      <w:r w:rsidR="009673DF">
        <w:rPr>
          <w:rFonts w:ascii="Arial" w:hAnsi="Arial" w:cs="Arial"/>
          <w:sz w:val="20"/>
        </w:rPr>
        <w:t>de l’air chaud intérieur rejeté grâce à un échangeur de chaleur sensible.</w:t>
      </w:r>
    </w:p>
    <w:p w:rsidR="003742AA" w:rsidRDefault="003742AA" w:rsidP="003742AA">
      <w:pPr>
        <w:rPr>
          <w:rFonts w:ascii="Arial" w:hAnsi="Arial" w:cs="Arial"/>
          <w:sz w:val="20"/>
        </w:rPr>
      </w:pPr>
    </w:p>
    <w:p w:rsidR="006D6907" w:rsidRDefault="0058438D" w:rsidP="003742AA">
      <w:pPr>
        <w:rPr>
          <w:rFonts w:ascii="Arial" w:hAnsi="Arial" w:cs="Arial"/>
          <w:sz w:val="20"/>
        </w:rPr>
      </w:pPr>
      <w:r>
        <w:rPr>
          <w:rFonts w:ascii="Arial" w:hAnsi="Arial" w:cs="Arial"/>
          <w:sz w:val="20"/>
        </w:rPr>
        <w:tab/>
        <w:t>Cet équipement permet trois modes de fonctionnement :</w:t>
      </w:r>
    </w:p>
    <w:p w:rsidR="0058438D" w:rsidRDefault="0058438D" w:rsidP="002342FD">
      <w:pPr>
        <w:pStyle w:val="Paragraphedeliste"/>
        <w:numPr>
          <w:ilvl w:val="0"/>
          <w:numId w:val="15"/>
        </w:numPr>
        <w:spacing w:before="120"/>
        <w:ind w:left="1769" w:hanging="357"/>
        <w:contextualSpacing w:val="0"/>
        <w:jc w:val="both"/>
        <w:rPr>
          <w:rFonts w:ascii="Arial" w:hAnsi="Arial" w:cs="Arial"/>
          <w:sz w:val="20"/>
        </w:rPr>
      </w:pPr>
      <w:r>
        <w:rPr>
          <w:rFonts w:ascii="Arial" w:hAnsi="Arial" w:cs="Arial"/>
          <w:sz w:val="20"/>
        </w:rPr>
        <w:t xml:space="preserve">Mode </w:t>
      </w:r>
      <w:r w:rsidRPr="004233AA">
        <w:rPr>
          <w:rFonts w:ascii="Arial" w:hAnsi="Arial" w:cs="Arial"/>
          <w:b/>
          <w:sz w:val="20"/>
        </w:rPr>
        <w:t>Absence</w:t>
      </w:r>
      <w:r>
        <w:rPr>
          <w:rFonts w:ascii="Arial" w:hAnsi="Arial" w:cs="Arial"/>
          <w:sz w:val="20"/>
        </w:rPr>
        <w:t xml:space="preserve"> : </w:t>
      </w:r>
      <w:r>
        <w:rPr>
          <w:rFonts w:ascii="Arial" w:hAnsi="Arial" w:cs="Arial"/>
          <w:sz w:val="20"/>
        </w:rPr>
        <w:tab/>
        <w:t>Cas où le logement est inoccupé. Le débit total est réduit à son minimum</w:t>
      </w:r>
    </w:p>
    <w:p w:rsidR="004233AA" w:rsidRDefault="0058438D" w:rsidP="004233AA">
      <w:pPr>
        <w:pStyle w:val="Paragraphedeliste"/>
        <w:numPr>
          <w:ilvl w:val="0"/>
          <w:numId w:val="15"/>
        </w:numPr>
        <w:spacing w:before="120"/>
        <w:ind w:left="1769" w:hanging="357"/>
        <w:contextualSpacing w:val="0"/>
        <w:jc w:val="both"/>
        <w:rPr>
          <w:rFonts w:ascii="Arial" w:hAnsi="Arial" w:cs="Arial"/>
          <w:sz w:val="20"/>
        </w:rPr>
      </w:pPr>
      <w:r>
        <w:rPr>
          <w:rFonts w:ascii="Arial" w:hAnsi="Arial" w:cs="Arial"/>
          <w:sz w:val="20"/>
        </w:rPr>
        <w:t xml:space="preserve">Mode </w:t>
      </w:r>
      <w:r w:rsidRPr="004233AA">
        <w:rPr>
          <w:rFonts w:ascii="Arial" w:hAnsi="Arial" w:cs="Arial"/>
          <w:b/>
          <w:sz w:val="20"/>
        </w:rPr>
        <w:t>Cuisine</w:t>
      </w:r>
      <w:r>
        <w:rPr>
          <w:rFonts w:ascii="Arial" w:hAnsi="Arial" w:cs="Arial"/>
          <w:sz w:val="20"/>
        </w:rPr>
        <w:t> :</w:t>
      </w:r>
      <w:r>
        <w:rPr>
          <w:rFonts w:ascii="Arial" w:hAnsi="Arial" w:cs="Arial"/>
          <w:sz w:val="20"/>
        </w:rPr>
        <w:tab/>
        <w:t>Cas où le logement est occupé. Le d</w:t>
      </w:r>
      <w:r w:rsidR="004233AA">
        <w:rPr>
          <w:rFonts w:ascii="Arial" w:hAnsi="Arial" w:cs="Arial"/>
          <w:sz w:val="20"/>
        </w:rPr>
        <w:t>ébit total extrait est augmenté</w:t>
      </w:r>
    </w:p>
    <w:p w:rsidR="004233AA" w:rsidRPr="004233AA" w:rsidRDefault="0058438D" w:rsidP="004233AA">
      <w:pPr>
        <w:ind w:left="3540"/>
        <w:jc w:val="both"/>
        <w:rPr>
          <w:rFonts w:ascii="Arial" w:hAnsi="Arial" w:cs="Arial"/>
          <w:sz w:val="20"/>
        </w:rPr>
      </w:pPr>
      <w:proofErr w:type="gramStart"/>
      <w:r w:rsidRPr="004233AA">
        <w:rPr>
          <w:rFonts w:ascii="Arial" w:hAnsi="Arial" w:cs="Arial"/>
          <w:sz w:val="20"/>
        </w:rPr>
        <w:t>manuellement</w:t>
      </w:r>
      <w:proofErr w:type="gramEnd"/>
      <w:r w:rsidRPr="004233AA">
        <w:rPr>
          <w:rFonts w:ascii="Arial" w:hAnsi="Arial" w:cs="Arial"/>
          <w:sz w:val="20"/>
        </w:rPr>
        <w:t xml:space="preserve"> pour prendre en compte l’</w:t>
      </w:r>
      <w:r w:rsidR="004233AA" w:rsidRPr="004233AA">
        <w:rPr>
          <w:rFonts w:ascii="Arial" w:hAnsi="Arial" w:cs="Arial"/>
          <w:sz w:val="20"/>
        </w:rPr>
        <w:t>extraction des effluents</w:t>
      </w:r>
    </w:p>
    <w:p w:rsidR="0058438D" w:rsidRPr="004233AA" w:rsidRDefault="00591852" w:rsidP="004233AA">
      <w:pPr>
        <w:ind w:left="3540"/>
        <w:jc w:val="both"/>
        <w:rPr>
          <w:rFonts w:ascii="Arial" w:hAnsi="Arial" w:cs="Arial"/>
          <w:sz w:val="20"/>
        </w:rPr>
      </w:pPr>
      <w:proofErr w:type="gramStart"/>
      <w:r>
        <w:rPr>
          <w:rFonts w:ascii="Arial" w:hAnsi="Arial" w:cs="Arial"/>
          <w:sz w:val="20"/>
        </w:rPr>
        <w:t>de</w:t>
      </w:r>
      <w:proofErr w:type="gramEnd"/>
      <w:r>
        <w:rPr>
          <w:rFonts w:ascii="Arial" w:hAnsi="Arial" w:cs="Arial"/>
          <w:sz w:val="20"/>
        </w:rPr>
        <w:t xml:space="preserve"> la préparation de repas pendant un temps défini (30min). Au-delà de ce temps le débit d’air extrait en cuisine retombe à sa valeur minimale.</w:t>
      </w:r>
    </w:p>
    <w:p w:rsidR="0058438D" w:rsidRPr="0058438D" w:rsidRDefault="0058438D" w:rsidP="0058438D">
      <w:pPr>
        <w:pStyle w:val="Paragraphedeliste"/>
        <w:numPr>
          <w:ilvl w:val="0"/>
          <w:numId w:val="15"/>
        </w:numPr>
        <w:spacing w:before="120"/>
        <w:ind w:left="1769" w:hanging="357"/>
        <w:contextualSpacing w:val="0"/>
        <w:jc w:val="both"/>
        <w:rPr>
          <w:rFonts w:ascii="Arial" w:hAnsi="Arial" w:cs="Arial"/>
          <w:sz w:val="20"/>
        </w:rPr>
      </w:pPr>
      <w:r>
        <w:rPr>
          <w:rFonts w:ascii="Arial" w:hAnsi="Arial" w:cs="Arial"/>
          <w:sz w:val="20"/>
        </w:rPr>
        <w:t xml:space="preserve">Mode </w:t>
      </w:r>
      <w:proofErr w:type="spellStart"/>
      <w:r w:rsidRPr="004233AA">
        <w:rPr>
          <w:rFonts w:ascii="Arial" w:hAnsi="Arial" w:cs="Arial"/>
          <w:b/>
          <w:sz w:val="20"/>
        </w:rPr>
        <w:t>Boost</w:t>
      </w:r>
      <w:proofErr w:type="spellEnd"/>
      <w:r>
        <w:rPr>
          <w:rFonts w:ascii="Arial" w:hAnsi="Arial" w:cs="Arial"/>
          <w:sz w:val="20"/>
        </w:rPr>
        <w:t> :</w:t>
      </w:r>
      <w:r>
        <w:rPr>
          <w:rFonts w:ascii="Arial" w:hAnsi="Arial" w:cs="Arial"/>
          <w:sz w:val="20"/>
        </w:rPr>
        <w:tab/>
        <w:t xml:space="preserve">Cas de la sur-ventilation nocturne en été. Rafraîchissement des locaux par </w:t>
      </w:r>
      <w:r>
        <w:rPr>
          <w:rFonts w:ascii="Arial" w:hAnsi="Arial" w:cs="Arial"/>
          <w:sz w:val="20"/>
        </w:rPr>
        <w:tab/>
      </w:r>
      <w:r>
        <w:rPr>
          <w:rFonts w:ascii="Arial" w:hAnsi="Arial" w:cs="Arial"/>
          <w:sz w:val="20"/>
        </w:rPr>
        <w:tab/>
      </w:r>
      <w:r>
        <w:rPr>
          <w:rFonts w:ascii="Arial" w:hAnsi="Arial" w:cs="Arial"/>
          <w:sz w:val="20"/>
        </w:rPr>
        <w:tab/>
        <w:t>augmentation des débits totaux entrants et extraits</w:t>
      </w:r>
    </w:p>
    <w:p w:rsidR="006D6907" w:rsidRDefault="006D6907" w:rsidP="003742AA">
      <w:pPr>
        <w:rPr>
          <w:rFonts w:ascii="Arial" w:hAnsi="Arial" w:cs="Arial"/>
          <w:sz w:val="20"/>
        </w:rPr>
      </w:pPr>
    </w:p>
    <w:p w:rsidR="005D4AC4" w:rsidRDefault="005D4AC4" w:rsidP="003742AA">
      <w:pPr>
        <w:rPr>
          <w:rFonts w:ascii="Arial" w:hAnsi="Arial" w:cs="Arial"/>
          <w:sz w:val="20"/>
        </w:rPr>
      </w:pPr>
    </w:p>
    <w:p w:rsidR="004233AA" w:rsidRDefault="004233AA" w:rsidP="004233AA">
      <w:pPr>
        <w:ind w:left="708"/>
        <w:rPr>
          <w:rFonts w:ascii="Arial" w:hAnsi="Arial" w:cs="Arial"/>
          <w:sz w:val="20"/>
        </w:rPr>
      </w:pPr>
      <w:r>
        <w:rPr>
          <w:rFonts w:ascii="Arial" w:hAnsi="Arial" w:cs="Arial"/>
          <w:sz w:val="20"/>
        </w:rPr>
        <w:t>Le mode activé est repérable sur la télécommande :</w:t>
      </w:r>
    </w:p>
    <w:p w:rsidR="005D4AC4" w:rsidRDefault="005D4AC4" w:rsidP="004233AA">
      <w:pPr>
        <w:ind w:left="708"/>
        <w:rPr>
          <w:rFonts w:ascii="Arial" w:hAnsi="Arial" w:cs="Arial"/>
          <w:sz w:val="20"/>
        </w:rPr>
      </w:pPr>
    </w:p>
    <w:p w:rsidR="004233AA" w:rsidRDefault="004233AA" w:rsidP="004233AA">
      <w:pPr>
        <w:jc w:val="center"/>
        <w:rPr>
          <w:rFonts w:ascii="Arial" w:hAnsi="Arial" w:cs="Arial"/>
          <w:sz w:val="20"/>
        </w:rPr>
      </w:pPr>
      <w:r>
        <w:rPr>
          <w:noProof/>
        </w:rPr>
        <mc:AlternateContent>
          <mc:Choice Requires="wpg">
            <w:drawing>
              <wp:anchor distT="0" distB="0" distL="114300" distR="114300" simplePos="0" relativeHeight="251662336" behindDoc="0" locked="0" layoutInCell="1" allowOverlap="1" wp14:anchorId="1A8ED940" wp14:editId="75313BAC">
                <wp:simplePos x="0" y="0"/>
                <wp:positionH relativeFrom="column">
                  <wp:posOffset>1965709</wp:posOffset>
                </wp:positionH>
                <wp:positionV relativeFrom="paragraph">
                  <wp:posOffset>1034613</wp:posOffset>
                </wp:positionV>
                <wp:extent cx="2434610" cy="391886"/>
                <wp:effectExtent l="0" t="38100" r="137160" b="27305"/>
                <wp:wrapNone/>
                <wp:docPr id="25" name="Groupe 25"/>
                <wp:cNvGraphicFramePr/>
                <a:graphic xmlns:a="http://schemas.openxmlformats.org/drawingml/2006/main">
                  <a:graphicData uri="http://schemas.microsoft.com/office/word/2010/wordprocessingGroup">
                    <wpg:wgp>
                      <wpg:cNvGrpSpPr/>
                      <wpg:grpSpPr>
                        <a:xfrm>
                          <a:off x="0" y="0"/>
                          <a:ext cx="2434610" cy="391886"/>
                          <a:chOff x="409531" y="0"/>
                          <a:chExt cx="2434610" cy="391886"/>
                        </a:xfrm>
                      </wpg:grpSpPr>
                      <wps:wsp>
                        <wps:cNvPr id="22" name="Connecteur droit avec flèche 22"/>
                        <wps:cNvCnPr/>
                        <wps:spPr>
                          <a:xfrm flipV="1">
                            <a:off x="2844141" y="59377"/>
                            <a:ext cx="0" cy="332105"/>
                          </a:xfrm>
                          <a:prstGeom prst="straightConnector1">
                            <a:avLst/>
                          </a:prstGeom>
                          <a:ln w="15875">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23" name="Connecteur droit 23"/>
                        <wps:cNvCnPr>
                          <a:endCxn id="24" idx="4"/>
                        </wps:cNvCnPr>
                        <wps:spPr>
                          <a:xfrm flipH="1">
                            <a:off x="605401" y="391795"/>
                            <a:ext cx="2238121"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Ellipse 24"/>
                        <wps:cNvSpPr/>
                        <wps:spPr>
                          <a:xfrm>
                            <a:off x="409531" y="0"/>
                            <a:ext cx="391886" cy="39188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e 25" o:spid="_x0000_s1026" style="position:absolute;margin-left:154.8pt;margin-top:81.45pt;width:191.7pt;height:30.85pt;z-index:251662336;mso-width-relative:margin" coordorigin="4095" coordsize="24346,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">
                <v:shapetype id="_x0000_t32" coordsize="21600,21600" o:spt="32" o:oned="t" path="m,l21600,21600e" filled="f">
                  <v:path arrowok="t" fillok="f" o:connecttype="none"/>
                  <o:lock v:ext="edit" shapetype="t"/>
                </v:shapetype>
                <v:shape id="Connecteur droit avec flèche 22" o:spid="_x0000_s1027" type="#_x0000_t32" style="position:absolute;left:28441;top:593;width:0;height:3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QuLMIAAADbAAAADwAAAGRycy9kb3ducmV2LnhtbESPQUsDMRSE70L/Q3iF3mzSpWhZm5ZS&#10;FKo3Vyl4eyTPzdrNy5Kk7frvjSB4HGbmG2a9HX0vLhRTF1jDYq5AEJtgO241vL893a5ApIxssQ9M&#10;Gr4pwXYzuVljbcOVX+nS5FYUCKcaNbich1rKZBx5TPMwEBfvM0SPucjYShvxWuC+l5VSd9Jjx2XB&#10;4UB7R+bUnL2Gr8eXVjX35mPp1DFa+WxcY5PWs+m4ewCRacz/4b/2wWqoKvj9Un6A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QuLMIAAADbAAAADwAAAAAAAAAAAAAA&#10;AAChAgAAZHJzL2Rvd25yZXYueG1sUEsFBgAAAAAEAAQA+QAAAJADAAAAAA==&#10;" strokecolor="black [3213]" strokeweight="1.25pt">
                  <v:stroke endarrow="block" endarrowlength="long"/>
                </v:shape>
                <v:line id="Connecteur droit 23" o:spid="_x0000_s1028" style="position:absolute;flip:x;visibility:visible;mso-wrap-style:square" from="6054,3917" to="28435,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guxsIAAADbAAAADwAAAGRycy9kb3ducmV2LnhtbESPQYvCMBSE7wv+h/AEL4umW0GkmhYR&#10;BFlhwerF26N5tqXNS2mi1n9vFgSPw8x8w6yzwbTiTr2rLSv4mUUgiAuray4VnE+76RKE88gaW8uk&#10;4EkOsnT0tcZE2wcf6Z77UgQIuwQVVN53iZSuqMigm9mOOHhX2xv0Qfal1D0+Aty0Mo6ihTRYc1io&#10;sKNtRUWT34yCW+Mt7pvfy8G6zbCb53+6i7+VmoyHzQqEp8F/wu/2XiuI5/D/JfwAm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guxsIAAADbAAAADwAAAAAAAAAAAAAA&#10;AAChAgAAZHJzL2Rvd25yZXYueG1sUEsFBgAAAAAEAAQA+QAAAJADAAAAAA==&#10;" strokecolor="black [3213]" strokeweight="1.25pt"/>
                <v:oval id="Ellipse 24" o:spid="_x0000_s1029" style="position:absolute;left:4095;width:3919;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qWsQA&#10;AADbAAAADwAAAGRycy9kb3ducmV2LnhtbESPS4vCQBCE7wv+h6EFL6ITzeIjOooIsq4X8XluMm0S&#10;zPSEzKjZf7+zIOyxqKqvqPmyMaV4Uu0KywoG/QgEcWp1wZmC82nTm4BwHlljaZkU/JCD5aL1McdE&#10;2xcf6Hn0mQgQdgkqyL2vEildmpNB17cVcfButjbog6wzqWt8Bbgp5TCKRtJgwWEhx4rWOaX348Mo&#10;mG4v5528jZtu/HWffl8pLsw+VqrTblYzEJ4a/x9+t7dawfAT/r6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HqlrEAAAA2wAAAA8AAAAAAAAAAAAAAAAAmAIAAGRycy9k&#10;b3ducmV2LnhtbFBLBQYAAAAABAAEAPUAAACJAwAAAAA=&#10;" filled="f" strokecolor="black [3213]" strokeweight="2pt"/>
              </v:group>
            </w:pict>
          </mc:Fallback>
        </mc:AlternateContent>
      </w:r>
      <w:r>
        <w:rPr>
          <w:noProof/>
        </w:rPr>
        <w:drawing>
          <wp:inline distT="0" distB="0" distL="0" distR="0" wp14:anchorId="7CCB2400" wp14:editId="18311135">
            <wp:extent cx="1617008" cy="1370512"/>
            <wp:effectExtent l="0" t="0" r="254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1617604" cy="1371017"/>
                    </a:xfrm>
                    <a:prstGeom prst="rect">
                      <a:avLst/>
                    </a:prstGeom>
                  </pic:spPr>
                </pic:pic>
              </a:graphicData>
            </a:graphic>
          </wp:inline>
        </w:drawing>
      </w:r>
      <w:r>
        <w:rPr>
          <w:rFonts w:ascii="Arial" w:hAnsi="Arial" w:cs="Arial"/>
          <w:sz w:val="20"/>
        </w:rPr>
        <w:tab/>
      </w:r>
      <w:r>
        <w:rPr>
          <w:rFonts w:ascii="Arial" w:hAnsi="Arial" w:cs="Arial"/>
          <w:sz w:val="20"/>
        </w:rPr>
        <w:tab/>
      </w:r>
      <w:r>
        <w:rPr>
          <w:noProof/>
        </w:rPr>
        <w:drawing>
          <wp:inline distT="0" distB="0" distL="0" distR="0" wp14:anchorId="2D6DE5D0" wp14:editId="6C1621F2">
            <wp:extent cx="1882239" cy="1294789"/>
            <wp:effectExtent l="0" t="0" r="381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82335" cy="1294855"/>
                    </a:xfrm>
                    <a:prstGeom prst="rect">
                      <a:avLst/>
                    </a:prstGeom>
                  </pic:spPr>
                </pic:pic>
              </a:graphicData>
            </a:graphic>
          </wp:inline>
        </w:drawing>
      </w:r>
    </w:p>
    <w:p w:rsidR="004233AA" w:rsidRDefault="004233AA" w:rsidP="004233AA">
      <w:pPr>
        <w:jc w:val="center"/>
        <w:rPr>
          <w:rFonts w:ascii="Arial" w:hAnsi="Arial" w:cs="Arial"/>
          <w:sz w:val="20"/>
        </w:rPr>
      </w:pPr>
    </w:p>
    <w:p w:rsidR="002342FD" w:rsidRPr="003742AA" w:rsidRDefault="002342FD" w:rsidP="004233AA">
      <w:pPr>
        <w:jc w:val="center"/>
        <w:rPr>
          <w:rFonts w:ascii="Arial" w:hAnsi="Arial" w:cs="Arial"/>
          <w:sz w:val="20"/>
        </w:rPr>
      </w:pPr>
    </w:p>
    <w:p w:rsidR="00AA69B1" w:rsidRPr="00AA69B1" w:rsidRDefault="00AA69B1" w:rsidP="00AA69B1">
      <w:pPr>
        <w:ind w:firstLine="708"/>
        <w:jc w:val="both"/>
        <w:rPr>
          <w:rFonts w:ascii="Arial" w:hAnsi="Arial" w:cs="Arial"/>
          <w:sz w:val="20"/>
        </w:rPr>
      </w:pPr>
      <w:r w:rsidRPr="00AA69B1">
        <w:rPr>
          <w:rFonts w:ascii="Arial" w:hAnsi="Arial" w:cs="Arial"/>
          <w:sz w:val="20"/>
        </w:rPr>
        <w:t xml:space="preserve">On se propose au cours de cette activité d’étudier le </w:t>
      </w:r>
      <w:r>
        <w:rPr>
          <w:rFonts w:ascii="Arial" w:hAnsi="Arial" w:cs="Arial"/>
          <w:sz w:val="20"/>
        </w:rPr>
        <w:t xml:space="preserve">principe de </w:t>
      </w:r>
      <w:r w:rsidRPr="00AA69B1">
        <w:rPr>
          <w:rFonts w:ascii="Arial" w:hAnsi="Arial" w:cs="Arial"/>
          <w:sz w:val="20"/>
        </w:rPr>
        <w:t xml:space="preserve">fonctionnement de ce dispositif de </w:t>
      </w:r>
      <w:r w:rsidR="00465607">
        <w:rPr>
          <w:rFonts w:ascii="Arial" w:hAnsi="Arial" w:cs="Arial"/>
          <w:sz w:val="20"/>
        </w:rPr>
        <w:t xml:space="preserve">ventilation </w:t>
      </w:r>
      <w:r w:rsidR="005848BC">
        <w:rPr>
          <w:rFonts w:ascii="Arial" w:hAnsi="Arial" w:cs="Arial"/>
          <w:sz w:val="20"/>
        </w:rPr>
        <w:t xml:space="preserve">permettant une certaine économie d’énergie </w:t>
      </w:r>
      <w:r w:rsidR="00465607">
        <w:rPr>
          <w:rFonts w:ascii="Arial" w:hAnsi="Arial" w:cs="Arial"/>
          <w:sz w:val="20"/>
        </w:rPr>
        <w:t xml:space="preserve">et particulièrement </w:t>
      </w:r>
      <w:r w:rsidR="005848BC">
        <w:rPr>
          <w:rFonts w:ascii="Arial" w:hAnsi="Arial" w:cs="Arial"/>
          <w:sz w:val="20"/>
        </w:rPr>
        <w:t>son efficacité.</w:t>
      </w:r>
    </w:p>
    <w:p w:rsidR="005848BC" w:rsidRDefault="005848BC" w:rsidP="00AA69B1">
      <w:pPr>
        <w:jc w:val="both"/>
        <w:rPr>
          <w:rFonts w:ascii="Arial" w:hAnsi="Arial" w:cs="Arial"/>
          <w:sz w:val="20"/>
        </w:rPr>
      </w:pPr>
    </w:p>
    <w:p w:rsidR="00AA69B1" w:rsidRPr="00AA69B1" w:rsidRDefault="00AA69B1" w:rsidP="005848BC">
      <w:pPr>
        <w:ind w:firstLine="708"/>
        <w:jc w:val="both"/>
        <w:rPr>
          <w:rFonts w:ascii="Arial" w:hAnsi="Arial" w:cs="Arial"/>
          <w:sz w:val="20"/>
        </w:rPr>
      </w:pPr>
      <w:r w:rsidRPr="00AA69B1">
        <w:rPr>
          <w:rFonts w:ascii="Arial" w:hAnsi="Arial" w:cs="Arial"/>
          <w:sz w:val="20"/>
        </w:rPr>
        <w:t>Durant l’activité, vous serez amenés à réaliser des expérimentations et des relevés de mesure. L’ensemble de vos conclusions seront rédigées sous la forme d’un compte-rendu et sur des documents réponses fournis en annexe à ce document.</w:t>
      </w:r>
    </w:p>
    <w:p w:rsidR="00AA69B1" w:rsidRPr="00AA69B1" w:rsidRDefault="00AA69B1" w:rsidP="00AA69B1">
      <w:pPr>
        <w:jc w:val="both"/>
        <w:rPr>
          <w:rFonts w:ascii="Arial" w:hAnsi="Arial" w:cs="Arial"/>
          <w:sz w:val="20"/>
        </w:rPr>
      </w:pPr>
    </w:p>
    <w:p w:rsidR="002E58AF" w:rsidRPr="003742AA" w:rsidRDefault="00AA69B1" w:rsidP="002342FD">
      <w:pPr>
        <w:jc w:val="both"/>
        <w:rPr>
          <w:rFonts w:ascii="Arial" w:hAnsi="Arial" w:cs="Arial"/>
          <w:sz w:val="20"/>
        </w:rPr>
      </w:pPr>
      <w:r w:rsidRPr="00AA69B1">
        <w:rPr>
          <w:rFonts w:ascii="Arial" w:hAnsi="Arial" w:cs="Arial"/>
          <w:sz w:val="20"/>
        </w:rPr>
        <w:t>Il est conseillé d’effectuer des copies d’écran durant l’activité afin d’illustrer votre travail de restitution qui peut également être rédigé sous forme numérique.</w:t>
      </w:r>
    </w:p>
    <w:p w:rsidR="00AA69B1" w:rsidRDefault="00AA69B1">
      <w:pPr>
        <w:rPr>
          <w:rFonts w:ascii="Arial" w:hAnsi="Arial" w:cs="Arial"/>
          <w:sz w:val="20"/>
        </w:rPr>
        <w:sectPr w:rsidR="00AA69B1" w:rsidSect="00C930E4">
          <w:headerReference w:type="default" r:id="rId17"/>
          <w:footerReference w:type="default" r:id="rId18"/>
          <w:pgSz w:w="11906" w:h="16838"/>
          <w:pgMar w:top="676" w:right="794" w:bottom="737" w:left="794" w:header="426" w:footer="287" w:gutter="0"/>
          <w:cols w:space="708"/>
          <w:docGrid w:linePitch="360"/>
        </w:sectPr>
      </w:pPr>
    </w:p>
    <w:p w:rsidR="00F5432E" w:rsidRPr="00F5432E" w:rsidRDefault="00C06C5F" w:rsidP="00987231">
      <w:pPr>
        <w:rPr>
          <w:rFonts w:ascii="Arial" w:hAnsi="Arial" w:cs="Arial"/>
          <w:b/>
          <w:smallCaps/>
          <w:u w:val="single"/>
        </w:rPr>
      </w:pPr>
      <w:r w:rsidRPr="00F5432E">
        <w:rPr>
          <w:rFonts w:ascii="Arial" w:hAnsi="Arial" w:cs="Arial"/>
          <w:b/>
          <w:smallCaps/>
        </w:rPr>
        <w:lastRenderedPageBreak/>
        <w:t>3 –</w:t>
      </w:r>
      <w:r w:rsidRPr="00F5432E">
        <w:rPr>
          <w:rFonts w:ascii="Arial" w:hAnsi="Arial" w:cs="Arial"/>
          <w:b/>
          <w:smallCaps/>
          <w:u w:val="single"/>
        </w:rPr>
        <w:t xml:space="preserve"> </w:t>
      </w:r>
      <w:r w:rsidR="00F5432E" w:rsidRPr="00F5432E">
        <w:rPr>
          <w:rFonts w:ascii="Arial" w:hAnsi="Arial" w:cs="Arial"/>
          <w:b/>
          <w:smallCaps/>
          <w:u w:val="single"/>
        </w:rPr>
        <w:t>Approche inductive :</w:t>
      </w:r>
    </w:p>
    <w:p w:rsidR="00EC3499" w:rsidRPr="00EC3499" w:rsidRDefault="00F5432E" w:rsidP="00F5432E">
      <w:pPr>
        <w:spacing w:before="120"/>
        <w:jc w:val="both"/>
        <w:rPr>
          <w:rFonts w:ascii="Arial" w:hAnsi="Arial" w:cs="Arial"/>
          <w:sz w:val="20"/>
          <w:u w:val="single"/>
        </w:rPr>
      </w:pPr>
      <w:r>
        <w:rPr>
          <w:rFonts w:ascii="Arial" w:hAnsi="Arial" w:cs="Arial"/>
          <w:sz w:val="20"/>
        </w:rPr>
        <w:tab/>
      </w:r>
      <w:r w:rsidRPr="00EC3499">
        <w:rPr>
          <w:rFonts w:ascii="Arial" w:hAnsi="Arial" w:cs="Arial"/>
          <w:sz w:val="20"/>
          <w:u w:val="single"/>
        </w:rPr>
        <w:t>Situation problème :</w:t>
      </w:r>
    </w:p>
    <w:p w:rsidR="00EC3499" w:rsidRPr="00EC3499" w:rsidRDefault="00EC3499" w:rsidP="00987231">
      <w:pPr>
        <w:spacing w:before="60"/>
        <w:jc w:val="center"/>
        <w:rPr>
          <w:rFonts w:ascii="Mistral" w:hAnsi="Mistral" w:cs="Arial"/>
          <w:sz w:val="28"/>
          <w:szCs w:val="28"/>
        </w:rPr>
      </w:pPr>
      <w:r w:rsidRPr="00EC3499">
        <w:rPr>
          <w:rFonts w:ascii="Mistral" w:hAnsi="Mistral" w:cs="Arial"/>
          <w:sz w:val="28"/>
          <w:szCs w:val="28"/>
        </w:rPr>
        <w:t>Les ressources énergétiques mondiales s’épuisent !</w:t>
      </w:r>
    </w:p>
    <w:p w:rsidR="00EC3499" w:rsidRPr="00EC3499" w:rsidRDefault="00F5432E" w:rsidP="00987231">
      <w:pPr>
        <w:spacing w:before="60"/>
        <w:jc w:val="center"/>
        <w:rPr>
          <w:rFonts w:ascii="Mistral" w:hAnsi="Mistral" w:cs="Arial"/>
          <w:sz w:val="28"/>
          <w:szCs w:val="28"/>
        </w:rPr>
      </w:pPr>
      <w:r w:rsidRPr="00EC3499">
        <w:rPr>
          <w:rFonts w:ascii="Mistral" w:hAnsi="Mistral" w:cs="Arial"/>
          <w:sz w:val="28"/>
          <w:szCs w:val="28"/>
        </w:rPr>
        <w:t>Nous consommons trop d’énergie</w:t>
      </w:r>
      <w:r w:rsidR="00EC3499" w:rsidRPr="00EC3499">
        <w:rPr>
          <w:rFonts w:ascii="Mistral" w:hAnsi="Mistral" w:cs="Arial"/>
          <w:sz w:val="28"/>
          <w:szCs w:val="28"/>
        </w:rPr>
        <w:t xml:space="preserve"> et nous produisons trop de CO</w:t>
      </w:r>
      <w:r w:rsidR="00EC3499" w:rsidRPr="00EC3499">
        <w:rPr>
          <w:rFonts w:ascii="Mistral" w:hAnsi="Mistral" w:cs="Arial"/>
          <w:sz w:val="28"/>
          <w:szCs w:val="28"/>
          <w:vertAlign w:val="subscript"/>
        </w:rPr>
        <w:t>2</w:t>
      </w:r>
      <w:r w:rsidR="00EC3499" w:rsidRPr="00EC3499">
        <w:rPr>
          <w:rFonts w:ascii="Mistral" w:hAnsi="Mistral" w:cs="Arial"/>
          <w:sz w:val="28"/>
          <w:szCs w:val="28"/>
        </w:rPr>
        <w:t> !</w:t>
      </w:r>
    </w:p>
    <w:p w:rsidR="00F5432E" w:rsidRPr="00EC3499" w:rsidRDefault="00EC3499" w:rsidP="00987231">
      <w:pPr>
        <w:spacing w:before="60"/>
        <w:jc w:val="center"/>
        <w:rPr>
          <w:rFonts w:ascii="Mistral" w:hAnsi="Mistral" w:cs="Arial"/>
          <w:sz w:val="28"/>
          <w:szCs w:val="28"/>
        </w:rPr>
      </w:pPr>
      <w:r w:rsidRPr="00EC3499">
        <w:rPr>
          <w:rFonts w:ascii="Mistral" w:hAnsi="Mistral" w:cs="Arial"/>
          <w:sz w:val="28"/>
          <w:szCs w:val="28"/>
        </w:rPr>
        <w:t>Alors que faire pour réduire tout cela ?</w:t>
      </w:r>
    </w:p>
    <w:p w:rsidR="00F5432E" w:rsidRDefault="00F5432E" w:rsidP="00F5432E">
      <w:pPr>
        <w:spacing w:before="120"/>
        <w:jc w:val="center"/>
        <w:rPr>
          <w:rFonts w:ascii="Arial" w:hAnsi="Arial" w:cs="Arial"/>
          <w:sz w:val="20"/>
        </w:rPr>
      </w:pPr>
      <w:r>
        <w:rPr>
          <w:noProof/>
        </w:rPr>
        <w:drawing>
          <wp:inline distT="0" distB="0" distL="0" distR="0" wp14:anchorId="6059B9BC" wp14:editId="3BF6B9E6">
            <wp:extent cx="2954622" cy="221926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2955749" cy="2220111"/>
                    </a:xfrm>
                    <a:prstGeom prst="rect">
                      <a:avLst/>
                    </a:prstGeom>
                  </pic:spPr>
                </pic:pic>
              </a:graphicData>
            </a:graphic>
          </wp:inline>
        </w:drawing>
      </w:r>
    </w:p>
    <w:p w:rsidR="00EC3499" w:rsidRDefault="00EC3499" w:rsidP="00F5432E">
      <w:pPr>
        <w:spacing w:before="120"/>
        <w:jc w:val="both"/>
        <w:rPr>
          <w:rFonts w:ascii="Arial" w:hAnsi="Arial" w:cs="Arial"/>
          <w:sz w:val="20"/>
        </w:rPr>
      </w:pPr>
      <w:r>
        <w:rPr>
          <w:rFonts w:ascii="Arial" w:hAnsi="Arial" w:cs="Arial"/>
          <w:sz w:val="20"/>
        </w:rPr>
        <w:tab/>
      </w:r>
      <w:r w:rsidRPr="00EC3499">
        <w:rPr>
          <w:rFonts w:ascii="Arial" w:hAnsi="Arial" w:cs="Arial"/>
          <w:sz w:val="20"/>
          <w:u w:val="single"/>
        </w:rPr>
        <w:t>Une solution :</w:t>
      </w:r>
      <w:r>
        <w:rPr>
          <w:rFonts w:ascii="Arial" w:hAnsi="Arial" w:cs="Arial"/>
          <w:sz w:val="20"/>
        </w:rPr>
        <w:t xml:space="preserve"> </w:t>
      </w:r>
    </w:p>
    <w:p w:rsidR="00EC3499" w:rsidRPr="00EC3499" w:rsidRDefault="00EC3499" w:rsidP="00EC3499">
      <w:pPr>
        <w:spacing w:before="120"/>
        <w:jc w:val="center"/>
        <w:rPr>
          <w:rFonts w:ascii="Mistral" w:hAnsi="Mistral" w:cs="Arial"/>
          <w:sz w:val="32"/>
          <w:szCs w:val="32"/>
        </w:rPr>
      </w:pPr>
      <w:r w:rsidRPr="00EC3499">
        <w:rPr>
          <w:rFonts w:ascii="Mistral" w:hAnsi="Mistral" w:cs="Arial"/>
          <w:sz w:val="32"/>
          <w:szCs w:val="32"/>
        </w:rPr>
        <w:t>Récupérer l’énergie utilisée</w:t>
      </w:r>
      <w:r>
        <w:rPr>
          <w:rFonts w:ascii="Mistral" w:hAnsi="Mistral" w:cs="Arial"/>
          <w:sz w:val="32"/>
          <w:szCs w:val="32"/>
        </w:rPr>
        <w:t xml:space="preserve"> grâce au Système Double Flux</w:t>
      </w:r>
    </w:p>
    <w:p w:rsidR="00EC3499" w:rsidRDefault="00EC3499" w:rsidP="00F5432E">
      <w:pPr>
        <w:spacing w:before="120"/>
        <w:jc w:val="both"/>
        <w:rPr>
          <w:rFonts w:ascii="Arial" w:hAnsi="Arial" w:cs="Arial"/>
          <w:sz w:val="20"/>
        </w:rPr>
      </w:pPr>
      <w:r>
        <w:rPr>
          <w:rFonts w:ascii="Arial" w:hAnsi="Arial" w:cs="Arial"/>
          <w:sz w:val="20"/>
        </w:rPr>
        <w:tab/>
        <w:t>Ce système repose sur le principe du transfert de chaleur entre deux flux (deux débits d’air) présentant des températures différentes. Le transfert naturel de chaleur naturel entre ces deux airs peut se mettre en place.</w:t>
      </w:r>
    </w:p>
    <w:p w:rsidR="00F5432E" w:rsidRDefault="00F5432E" w:rsidP="006D5F71">
      <w:pPr>
        <w:rPr>
          <w:rFonts w:ascii="Arial" w:hAnsi="Arial" w:cs="Arial"/>
          <w:sz w:val="20"/>
        </w:rPr>
      </w:pPr>
    </w:p>
    <w:p w:rsidR="00F5432E" w:rsidRDefault="00F5432E" w:rsidP="00EC3499">
      <w:pPr>
        <w:jc w:val="center"/>
        <w:rPr>
          <w:rFonts w:ascii="Arial" w:hAnsi="Arial" w:cs="Arial"/>
          <w:sz w:val="20"/>
        </w:rPr>
      </w:pPr>
      <w:r>
        <w:rPr>
          <w:noProof/>
        </w:rPr>
        <w:drawing>
          <wp:inline distT="0" distB="0" distL="0" distR="0" wp14:anchorId="48022284" wp14:editId="14F30E14">
            <wp:extent cx="1807200" cy="900000"/>
            <wp:effectExtent l="0" t="0" r="317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07200" cy="900000"/>
                    </a:xfrm>
                    <a:prstGeom prst="rect">
                      <a:avLst/>
                    </a:prstGeom>
                  </pic:spPr>
                </pic:pic>
              </a:graphicData>
            </a:graphic>
          </wp:inline>
        </w:drawing>
      </w:r>
      <w:r w:rsidR="00EC3499">
        <w:rPr>
          <w:noProof/>
        </w:rPr>
        <w:drawing>
          <wp:inline distT="0" distB="0" distL="0" distR="0" wp14:anchorId="4B6FCCDD" wp14:editId="1B130B96">
            <wp:extent cx="1807200" cy="900000"/>
            <wp:effectExtent l="0" t="0" r="317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07200" cy="900000"/>
                    </a:xfrm>
                    <a:prstGeom prst="rect">
                      <a:avLst/>
                    </a:prstGeom>
                  </pic:spPr>
                </pic:pic>
              </a:graphicData>
            </a:graphic>
          </wp:inline>
        </w:drawing>
      </w:r>
      <w:r w:rsidR="00EC3499">
        <w:rPr>
          <w:noProof/>
        </w:rPr>
        <w:drawing>
          <wp:inline distT="0" distB="0" distL="0" distR="0" wp14:anchorId="44B0300A" wp14:editId="362FD277">
            <wp:extent cx="1807200" cy="900000"/>
            <wp:effectExtent l="0" t="0" r="317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07200" cy="900000"/>
                    </a:xfrm>
                    <a:prstGeom prst="rect">
                      <a:avLst/>
                    </a:prstGeom>
                  </pic:spPr>
                </pic:pic>
              </a:graphicData>
            </a:graphic>
          </wp:inline>
        </w:drawing>
      </w:r>
    </w:p>
    <w:p w:rsidR="00F5432E" w:rsidRPr="00EC3499" w:rsidRDefault="00EC3499" w:rsidP="00EC3499">
      <w:pPr>
        <w:spacing w:before="120"/>
        <w:jc w:val="center"/>
        <w:rPr>
          <w:i/>
          <w:sz w:val="20"/>
        </w:rPr>
      </w:pPr>
      <w:r>
        <w:rPr>
          <w:i/>
          <w:sz w:val="20"/>
        </w:rPr>
        <w:t>Représentation du transfert de chaleur</w:t>
      </w:r>
    </w:p>
    <w:p w:rsidR="00EC3499" w:rsidRDefault="00EC3499" w:rsidP="006D5F71">
      <w:pPr>
        <w:rPr>
          <w:rFonts w:ascii="Arial" w:hAnsi="Arial" w:cs="Arial"/>
          <w:sz w:val="20"/>
        </w:rPr>
      </w:pPr>
    </w:p>
    <w:p w:rsidR="00EC3499" w:rsidRDefault="001E5FDA" w:rsidP="006D5F71">
      <w:pPr>
        <w:rPr>
          <w:rFonts w:ascii="Arial" w:hAnsi="Arial" w:cs="Arial"/>
          <w:sz w:val="20"/>
        </w:rPr>
      </w:pPr>
      <w:r>
        <w:rPr>
          <w:rFonts w:ascii="Arial" w:hAnsi="Arial" w:cs="Arial"/>
          <w:sz w:val="20"/>
        </w:rPr>
        <w:tab/>
        <w:t>Physiquement, le transfert</w:t>
      </w:r>
      <w:r w:rsidR="00EC3499">
        <w:rPr>
          <w:rFonts w:ascii="Arial" w:hAnsi="Arial" w:cs="Arial"/>
          <w:sz w:val="20"/>
        </w:rPr>
        <w:t xml:space="preserve"> s’opère entre deux plaques comme le montre la figure ci-dessous :</w:t>
      </w:r>
    </w:p>
    <w:p w:rsidR="00EC3499" w:rsidRDefault="00EC3499" w:rsidP="006D5F71">
      <w:pPr>
        <w:rPr>
          <w:rFonts w:ascii="Arial" w:hAnsi="Arial" w:cs="Arial"/>
          <w:sz w:val="20"/>
        </w:rPr>
      </w:pPr>
    </w:p>
    <w:p w:rsidR="00EC3499" w:rsidRDefault="00EC3499" w:rsidP="00EC3499">
      <w:pPr>
        <w:jc w:val="center"/>
        <w:rPr>
          <w:rFonts w:ascii="Arial" w:hAnsi="Arial" w:cs="Arial"/>
          <w:sz w:val="20"/>
        </w:rPr>
      </w:pPr>
      <w:r>
        <w:rPr>
          <w:rFonts w:ascii="Arial" w:hAnsi="Arial" w:cs="Arial"/>
          <w:noProof/>
          <w:sz w:val="20"/>
        </w:rPr>
        <w:drawing>
          <wp:inline distT="0" distB="0" distL="0" distR="0" wp14:anchorId="5CBAA5AD" wp14:editId="7F72BAE8">
            <wp:extent cx="2034937" cy="1710125"/>
            <wp:effectExtent l="0" t="0" r="381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7236" cy="1712057"/>
                    </a:xfrm>
                    <a:prstGeom prst="rect">
                      <a:avLst/>
                    </a:prstGeom>
                    <a:noFill/>
                    <a:ln>
                      <a:noFill/>
                    </a:ln>
                  </pic:spPr>
                </pic:pic>
              </a:graphicData>
            </a:graphic>
          </wp:inline>
        </w:drawing>
      </w:r>
      <w:r>
        <w:rPr>
          <w:rFonts w:ascii="Arial" w:hAnsi="Arial" w:cs="Arial"/>
          <w:sz w:val="20"/>
        </w:rPr>
        <w:tab/>
      </w:r>
      <w:r>
        <w:rPr>
          <w:rFonts w:ascii="Arial" w:hAnsi="Arial" w:cs="Arial"/>
          <w:sz w:val="20"/>
        </w:rPr>
        <w:tab/>
      </w:r>
      <w:r>
        <w:rPr>
          <w:rFonts w:ascii="Arial" w:hAnsi="Arial" w:cs="Arial"/>
          <w:noProof/>
          <w:sz w:val="20"/>
        </w:rPr>
        <w:drawing>
          <wp:inline distT="0" distB="0" distL="0" distR="0" wp14:anchorId="6F79470C" wp14:editId="1AA77F70">
            <wp:extent cx="1823515" cy="1706882"/>
            <wp:effectExtent l="0" t="0" r="5715"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4577" cy="1707876"/>
                    </a:xfrm>
                    <a:prstGeom prst="rect">
                      <a:avLst/>
                    </a:prstGeom>
                    <a:noFill/>
                    <a:ln>
                      <a:noFill/>
                    </a:ln>
                  </pic:spPr>
                </pic:pic>
              </a:graphicData>
            </a:graphic>
          </wp:inline>
        </w:drawing>
      </w:r>
    </w:p>
    <w:p w:rsidR="00EC3499" w:rsidRDefault="00EC3499" w:rsidP="00E82415">
      <w:pPr>
        <w:rPr>
          <w:rFonts w:ascii="Arial" w:hAnsi="Arial" w:cs="Arial"/>
          <w:sz w:val="20"/>
        </w:rPr>
      </w:pPr>
    </w:p>
    <w:p w:rsidR="00E82415" w:rsidRDefault="00E82415" w:rsidP="00E82415">
      <w:pPr>
        <w:spacing w:before="120"/>
        <w:jc w:val="both"/>
        <w:rPr>
          <w:rFonts w:ascii="Arial" w:hAnsi="Arial" w:cs="Arial"/>
          <w:sz w:val="20"/>
        </w:rPr>
      </w:pPr>
      <w:r>
        <w:rPr>
          <w:rFonts w:ascii="Arial" w:hAnsi="Arial" w:cs="Arial"/>
          <w:sz w:val="20"/>
        </w:rPr>
        <w:tab/>
        <w:t>Après avoir procédé à la mise sous tension de la centrale, vous allez observer le fonctionnement de l’échangeur récupérateur de chaleur.</w:t>
      </w:r>
    </w:p>
    <w:p w:rsidR="00987231" w:rsidRDefault="00E82415" w:rsidP="00E82415">
      <w:pPr>
        <w:spacing w:before="120"/>
        <w:jc w:val="center"/>
        <w:rPr>
          <w:rFonts w:ascii="Mistral" w:hAnsi="Mistral" w:cs="Arial"/>
          <w:b/>
          <w:color w:val="FF0000"/>
          <w:sz w:val="36"/>
          <w:szCs w:val="36"/>
        </w:rPr>
      </w:pPr>
      <w:r w:rsidRPr="00E82415">
        <w:rPr>
          <w:rFonts w:ascii="Mistral" w:hAnsi="Mistral" w:cs="Arial"/>
          <w:b/>
          <w:color w:val="FF0000"/>
          <w:sz w:val="36"/>
          <w:szCs w:val="36"/>
        </w:rPr>
        <w:t>La récupération d’énergie est-elle importante ?</w:t>
      </w:r>
    </w:p>
    <w:p w:rsidR="00E82415" w:rsidRDefault="00E82415" w:rsidP="00987231">
      <w:pPr>
        <w:spacing w:before="120"/>
        <w:jc w:val="center"/>
        <w:rPr>
          <w:rFonts w:ascii="Arial" w:hAnsi="Arial" w:cs="Arial"/>
          <w:sz w:val="20"/>
        </w:rPr>
      </w:pPr>
      <w:r w:rsidRPr="00E82415">
        <w:rPr>
          <w:rFonts w:ascii="Mistral" w:hAnsi="Mistral" w:cs="Arial"/>
          <w:b/>
          <w:color w:val="FF0000"/>
          <w:sz w:val="36"/>
          <w:szCs w:val="36"/>
        </w:rPr>
        <w:t>L’échange de chaleur est-il constant ?</w:t>
      </w:r>
    </w:p>
    <w:p w:rsidR="00EC3499" w:rsidRDefault="00EC3499" w:rsidP="00EC3499">
      <w:pPr>
        <w:spacing w:before="120"/>
        <w:jc w:val="both"/>
        <w:rPr>
          <w:rFonts w:ascii="Arial" w:hAnsi="Arial" w:cs="Arial"/>
          <w:sz w:val="20"/>
        </w:rPr>
        <w:sectPr w:rsidR="00EC3499" w:rsidSect="0054686A">
          <w:pgSz w:w="11906" w:h="16838"/>
          <w:pgMar w:top="737" w:right="794" w:bottom="737" w:left="794" w:header="709" w:footer="287" w:gutter="0"/>
          <w:cols w:space="708"/>
          <w:docGrid w:linePitch="360"/>
        </w:sectPr>
      </w:pPr>
    </w:p>
    <w:p w:rsidR="005A5F59" w:rsidRPr="005A5F59" w:rsidRDefault="005A5F59" w:rsidP="005A5F59">
      <w:pPr>
        <w:shd w:val="clear" w:color="auto" w:fill="8DB3E2" w:themeFill="text2" w:themeFillTint="66"/>
        <w:spacing w:before="120"/>
        <w:jc w:val="center"/>
        <w:rPr>
          <w:b/>
          <w:i/>
          <w:sz w:val="20"/>
        </w:rPr>
      </w:pPr>
      <w:r w:rsidRPr="005A5F59">
        <w:rPr>
          <w:b/>
          <w:i/>
          <w:sz w:val="20"/>
        </w:rPr>
        <w:lastRenderedPageBreak/>
        <w:t xml:space="preserve">Mode de fonctionnement prévu : Absence, Cuisine et </w:t>
      </w:r>
      <w:proofErr w:type="spellStart"/>
      <w:r w:rsidRPr="005A5F59">
        <w:rPr>
          <w:b/>
          <w:i/>
          <w:sz w:val="20"/>
        </w:rPr>
        <w:t>Boost</w:t>
      </w:r>
      <w:proofErr w:type="spellEnd"/>
    </w:p>
    <w:p w:rsidR="00D85261" w:rsidRDefault="00656A17" w:rsidP="00D85261">
      <w:pPr>
        <w:spacing w:before="120"/>
        <w:jc w:val="both"/>
        <w:rPr>
          <w:rFonts w:ascii="Arial" w:hAnsi="Arial" w:cs="Arial"/>
          <w:sz w:val="20"/>
        </w:rPr>
      </w:pPr>
      <w:r>
        <w:rPr>
          <w:rFonts w:ascii="Arial" w:hAnsi="Arial" w:cs="Arial"/>
          <w:sz w:val="20"/>
        </w:rPr>
        <w:tab/>
        <w:t>31</w:t>
      </w:r>
      <w:r w:rsidR="00D85261">
        <w:rPr>
          <w:rFonts w:ascii="Arial" w:hAnsi="Arial" w:cs="Arial"/>
          <w:sz w:val="20"/>
        </w:rPr>
        <w:t>) En utilisant l’E</w:t>
      </w:r>
      <w:r w:rsidR="005A5F59">
        <w:rPr>
          <w:rFonts w:ascii="Arial" w:hAnsi="Arial" w:cs="Arial"/>
          <w:sz w:val="20"/>
        </w:rPr>
        <w:t xml:space="preserve">xécutable </w:t>
      </w:r>
      <w:proofErr w:type="spellStart"/>
      <w:r w:rsidR="005A5F59">
        <w:rPr>
          <w:rFonts w:ascii="Arial" w:hAnsi="Arial" w:cs="Arial"/>
          <w:sz w:val="20"/>
        </w:rPr>
        <w:t>LabVIEW</w:t>
      </w:r>
      <w:proofErr w:type="spellEnd"/>
      <w:r w:rsidR="00D85261">
        <w:rPr>
          <w:rFonts w:ascii="Arial" w:hAnsi="Arial" w:cs="Arial"/>
          <w:sz w:val="20"/>
        </w:rPr>
        <w:t xml:space="preserve"> « </w:t>
      </w:r>
      <w:r w:rsidR="00D85261" w:rsidRPr="00D85261">
        <w:rPr>
          <w:rFonts w:ascii="Arial" w:hAnsi="Arial" w:cs="Arial"/>
          <w:i/>
          <w:sz w:val="20"/>
        </w:rPr>
        <w:t>Echange Thermique</w:t>
      </w:r>
      <w:r w:rsidR="00D85261">
        <w:rPr>
          <w:rFonts w:ascii="Arial" w:hAnsi="Arial" w:cs="Arial"/>
          <w:sz w:val="20"/>
        </w:rPr>
        <w:t> ».</w:t>
      </w:r>
    </w:p>
    <w:p w:rsidR="00C06C5F" w:rsidRPr="00D85261" w:rsidRDefault="00D85261" w:rsidP="00D85261">
      <w:pPr>
        <w:pStyle w:val="Paragraphedeliste"/>
        <w:numPr>
          <w:ilvl w:val="0"/>
          <w:numId w:val="24"/>
        </w:numPr>
        <w:spacing w:before="120"/>
        <w:ind w:left="1134" w:hanging="357"/>
        <w:contextualSpacing w:val="0"/>
        <w:jc w:val="both"/>
        <w:rPr>
          <w:rFonts w:ascii="Arial" w:hAnsi="Arial" w:cs="Arial"/>
          <w:sz w:val="20"/>
        </w:rPr>
      </w:pPr>
      <w:r w:rsidRPr="00D85261">
        <w:rPr>
          <w:rFonts w:ascii="Arial" w:hAnsi="Arial" w:cs="Arial"/>
          <w:sz w:val="20"/>
        </w:rPr>
        <w:t>Effectuez les raccordements entre la carte d’acquisition et le tableau principal de la VM20 en respectant l’ordre indiqué.</w:t>
      </w:r>
    </w:p>
    <w:p w:rsidR="00F5432E" w:rsidRPr="002A07F5" w:rsidRDefault="00F5432E" w:rsidP="00D85261">
      <w:pPr>
        <w:rPr>
          <w:rFonts w:ascii="Arial" w:hAnsi="Arial" w:cs="Arial"/>
          <w:sz w:val="4"/>
          <w:szCs w:val="4"/>
        </w:rPr>
      </w:pPr>
    </w:p>
    <w:p w:rsidR="00F5432E" w:rsidRDefault="00D85261" w:rsidP="00D85261">
      <w:pPr>
        <w:jc w:val="center"/>
        <w:rPr>
          <w:rFonts w:ascii="Arial" w:hAnsi="Arial" w:cs="Arial"/>
          <w:sz w:val="20"/>
        </w:rPr>
      </w:pPr>
      <w:r>
        <w:rPr>
          <w:noProof/>
        </w:rPr>
        <w:drawing>
          <wp:inline distT="0" distB="0" distL="0" distR="0" wp14:anchorId="666B3BC3" wp14:editId="3AE08BDF">
            <wp:extent cx="3505200" cy="2068873"/>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BEBA8EAE-BF5A-486C-A8C5-ECC9F3942E4B}">
                          <a14:imgProps xmlns:a14="http://schemas.microsoft.com/office/drawing/2010/main">
                            <a14:imgLayer r:embed="rId27">
                              <a14:imgEffect>
                                <a14:brightnessContrast contrast="20000"/>
                              </a14:imgEffect>
                            </a14:imgLayer>
                          </a14:imgProps>
                        </a:ext>
                      </a:extLst>
                    </a:blip>
                    <a:srcRect t="7810"/>
                    <a:stretch/>
                  </pic:blipFill>
                  <pic:spPr bwMode="auto">
                    <a:xfrm>
                      <a:off x="0" y="0"/>
                      <a:ext cx="3514009" cy="2074072"/>
                    </a:xfrm>
                    <a:prstGeom prst="rect">
                      <a:avLst/>
                    </a:prstGeom>
                    <a:ln>
                      <a:noFill/>
                    </a:ln>
                    <a:extLst>
                      <a:ext uri="{53640926-AAD7-44D8-BBD7-CCE9431645EC}">
                        <a14:shadowObscured xmlns:a14="http://schemas.microsoft.com/office/drawing/2010/main"/>
                      </a:ext>
                    </a:extLst>
                  </pic:spPr>
                </pic:pic>
              </a:graphicData>
            </a:graphic>
          </wp:inline>
        </w:drawing>
      </w:r>
    </w:p>
    <w:p w:rsidR="00F5432E" w:rsidRDefault="00F5432E" w:rsidP="006D5F71">
      <w:pPr>
        <w:rPr>
          <w:rFonts w:ascii="Arial" w:hAnsi="Arial" w:cs="Arial"/>
          <w:sz w:val="20"/>
        </w:rPr>
      </w:pPr>
    </w:p>
    <w:p w:rsidR="00D85261" w:rsidRPr="00D85261" w:rsidRDefault="00D85261" w:rsidP="00D85261">
      <w:pPr>
        <w:pStyle w:val="Paragraphedeliste"/>
        <w:numPr>
          <w:ilvl w:val="0"/>
          <w:numId w:val="24"/>
        </w:numPr>
        <w:rPr>
          <w:rFonts w:ascii="Arial" w:hAnsi="Arial" w:cs="Arial"/>
          <w:sz w:val="20"/>
        </w:rPr>
      </w:pPr>
      <w:r>
        <w:rPr>
          <w:rFonts w:ascii="Arial" w:hAnsi="Arial" w:cs="Arial"/>
          <w:sz w:val="20"/>
        </w:rPr>
        <w:t>Raccordez la centrale d’acquisition (</w:t>
      </w:r>
      <w:proofErr w:type="spellStart"/>
      <w:r w:rsidRPr="002A07F5">
        <w:rPr>
          <w:i/>
          <w:sz w:val="20"/>
        </w:rPr>
        <w:t>Opt</w:t>
      </w:r>
      <w:proofErr w:type="spellEnd"/>
      <w:r w:rsidRPr="002A07F5">
        <w:rPr>
          <w:i/>
          <w:sz w:val="20"/>
        </w:rPr>
        <w:t xml:space="preserve"> AQ10</w:t>
      </w:r>
      <w:r>
        <w:rPr>
          <w:rFonts w:ascii="Arial" w:hAnsi="Arial" w:cs="Arial"/>
          <w:sz w:val="20"/>
        </w:rPr>
        <w:t>) à l’</w:t>
      </w:r>
      <w:r w:rsidR="002116AB">
        <w:rPr>
          <w:rFonts w:ascii="Arial" w:hAnsi="Arial" w:cs="Arial"/>
          <w:sz w:val="20"/>
        </w:rPr>
        <w:t xml:space="preserve">ordinateur disposant du logiciel </w:t>
      </w:r>
      <w:proofErr w:type="spellStart"/>
      <w:r w:rsidR="002116AB">
        <w:rPr>
          <w:rFonts w:ascii="Arial" w:hAnsi="Arial" w:cs="Arial"/>
          <w:sz w:val="20"/>
        </w:rPr>
        <w:t>LabV</w:t>
      </w:r>
      <w:r w:rsidR="002A07F5">
        <w:rPr>
          <w:rFonts w:ascii="Arial" w:hAnsi="Arial" w:cs="Arial"/>
          <w:sz w:val="20"/>
        </w:rPr>
        <w:t>IEW</w:t>
      </w:r>
      <w:proofErr w:type="spellEnd"/>
      <w:r w:rsidR="002116AB">
        <w:rPr>
          <w:rFonts w:ascii="Arial" w:hAnsi="Arial" w:cs="Arial"/>
          <w:sz w:val="20"/>
        </w:rPr>
        <w:t xml:space="preserve"> et des exécutables</w:t>
      </w:r>
      <w:r w:rsidR="002A07F5">
        <w:rPr>
          <w:rFonts w:ascii="Arial" w:hAnsi="Arial" w:cs="Arial"/>
          <w:sz w:val="20"/>
        </w:rPr>
        <w:t xml:space="preserve"> fournis</w:t>
      </w:r>
      <w:r w:rsidR="002116AB">
        <w:rPr>
          <w:rFonts w:ascii="Arial" w:hAnsi="Arial" w:cs="Arial"/>
          <w:sz w:val="20"/>
        </w:rPr>
        <w:t>.</w:t>
      </w:r>
    </w:p>
    <w:p w:rsidR="00D85261" w:rsidRDefault="00D85261" w:rsidP="006D5F71">
      <w:pPr>
        <w:rPr>
          <w:rFonts w:ascii="Arial" w:hAnsi="Arial" w:cs="Arial"/>
          <w:sz w:val="20"/>
        </w:rPr>
      </w:pPr>
    </w:p>
    <w:p w:rsidR="00D85261" w:rsidRDefault="00D85261" w:rsidP="00D85261">
      <w:pPr>
        <w:jc w:val="center"/>
        <w:rPr>
          <w:rFonts w:ascii="Arial" w:hAnsi="Arial" w:cs="Arial"/>
          <w:sz w:val="20"/>
        </w:rPr>
      </w:pPr>
      <w:r>
        <w:rPr>
          <w:noProof/>
        </w:rPr>
        <w:drawing>
          <wp:inline distT="0" distB="0" distL="0" distR="0" wp14:anchorId="57D6EDFF" wp14:editId="6B753E74">
            <wp:extent cx="1516953" cy="1063656"/>
            <wp:effectExtent l="0" t="0" r="7620" b="317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520369" cy="1066051"/>
                    </a:xfrm>
                    <a:prstGeom prst="rect">
                      <a:avLst/>
                    </a:prstGeom>
                  </pic:spPr>
                </pic:pic>
              </a:graphicData>
            </a:graphic>
          </wp:inline>
        </w:drawing>
      </w:r>
      <w:r>
        <w:rPr>
          <w:noProof/>
        </w:rPr>
        <w:drawing>
          <wp:inline distT="0" distB="0" distL="0" distR="0" wp14:anchorId="7743CCD4" wp14:editId="7F15D0BB">
            <wp:extent cx="1659663" cy="1023527"/>
            <wp:effectExtent l="0" t="0" r="0" b="571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65365" cy="1027043"/>
                    </a:xfrm>
                    <a:prstGeom prst="rect">
                      <a:avLst/>
                    </a:prstGeom>
                  </pic:spPr>
                </pic:pic>
              </a:graphicData>
            </a:graphic>
          </wp:inline>
        </w:drawing>
      </w:r>
      <w:r w:rsidR="00D85BA6">
        <w:rPr>
          <w:noProof/>
        </w:rPr>
        <w:drawing>
          <wp:inline distT="0" distB="0" distL="0" distR="0" wp14:anchorId="5B7DD50F" wp14:editId="056387EE">
            <wp:extent cx="2843626" cy="1062958"/>
            <wp:effectExtent l="0" t="0" r="0" b="444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847082" cy="1064250"/>
                    </a:xfrm>
                    <a:prstGeom prst="rect">
                      <a:avLst/>
                    </a:prstGeom>
                  </pic:spPr>
                </pic:pic>
              </a:graphicData>
            </a:graphic>
          </wp:inline>
        </w:drawing>
      </w:r>
    </w:p>
    <w:p w:rsidR="002116AB" w:rsidRDefault="002116AB" w:rsidP="006D5F71">
      <w:pPr>
        <w:rPr>
          <w:rFonts w:ascii="Arial" w:hAnsi="Arial" w:cs="Arial"/>
          <w:sz w:val="20"/>
        </w:rPr>
      </w:pPr>
    </w:p>
    <w:p w:rsidR="00D85BA6" w:rsidRDefault="002116AB" w:rsidP="00CF6F07">
      <w:pPr>
        <w:pStyle w:val="Paragraphedeliste"/>
        <w:numPr>
          <w:ilvl w:val="0"/>
          <w:numId w:val="24"/>
        </w:numPr>
        <w:jc w:val="both"/>
        <w:rPr>
          <w:rFonts w:ascii="Arial" w:hAnsi="Arial" w:cs="Arial"/>
          <w:sz w:val="20"/>
        </w:rPr>
      </w:pPr>
      <w:r w:rsidRPr="00CF6F07">
        <w:rPr>
          <w:rFonts w:ascii="Arial" w:hAnsi="Arial" w:cs="Arial"/>
          <w:sz w:val="20"/>
        </w:rPr>
        <w:t>Lancez l’</w:t>
      </w:r>
      <w:r w:rsidR="00CF6F07" w:rsidRPr="00CF6F07">
        <w:rPr>
          <w:rFonts w:ascii="Arial" w:hAnsi="Arial" w:cs="Arial"/>
          <w:sz w:val="20"/>
        </w:rPr>
        <w:t>Exécutable</w:t>
      </w:r>
      <w:r w:rsidRPr="00CF6F07">
        <w:rPr>
          <w:rFonts w:ascii="Arial" w:hAnsi="Arial" w:cs="Arial"/>
          <w:sz w:val="20"/>
        </w:rPr>
        <w:t xml:space="preserve"> « </w:t>
      </w:r>
      <w:r w:rsidRPr="002A07F5">
        <w:rPr>
          <w:rFonts w:ascii="Arial" w:hAnsi="Arial" w:cs="Arial"/>
          <w:b/>
          <w:sz w:val="20"/>
          <w:u w:val="single"/>
        </w:rPr>
        <w:t>Echange Thermique </w:t>
      </w:r>
      <w:r w:rsidRPr="00CF6F07">
        <w:rPr>
          <w:rFonts w:ascii="Arial" w:hAnsi="Arial" w:cs="Arial"/>
          <w:sz w:val="20"/>
        </w:rPr>
        <w:t xml:space="preserve">» et observez les valeurs fournies. Faites une copie d’écran servant de support à vos </w:t>
      </w:r>
      <w:r w:rsidR="00D85BA6">
        <w:rPr>
          <w:rFonts w:ascii="Arial" w:hAnsi="Arial" w:cs="Arial"/>
          <w:sz w:val="20"/>
        </w:rPr>
        <w:t>conclusions</w:t>
      </w:r>
      <w:r w:rsidRPr="00CF6F07">
        <w:rPr>
          <w:rFonts w:ascii="Arial" w:hAnsi="Arial" w:cs="Arial"/>
          <w:sz w:val="20"/>
        </w:rPr>
        <w:t>.</w:t>
      </w:r>
    </w:p>
    <w:p w:rsidR="00B50363" w:rsidRDefault="00B50363" w:rsidP="00B50363">
      <w:pPr>
        <w:pStyle w:val="Paragraphedeliste"/>
        <w:spacing w:before="120"/>
        <w:ind w:left="1428"/>
        <w:rPr>
          <w:rFonts w:ascii="Arial" w:hAnsi="Arial" w:cs="Arial"/>
          <w:sz w:val="20"/>
          <w:u w:val="single"/>
        </w:rPr>
      </w:pPr>
    </w:p>
    <w:p w:rsidR="002116AB" w:rsidRPr="00D85BA6" w:rsidRDefault="00D85BA6" w:rsidP="00D85BA6">
      <w:pPr>
        <w:pStyle w:val="Paragraphedeliste"/>
        <w:numPr>
          <w:ilvl w:val="0"/>
          <w:numId w:val="24"/>
        </w:numPr>
        <w:spacing w:before="120"/>
        <w:rPr>
          <w:rFonts w:ascii="Arial" w:hAnsi="Arial" w:cs="Arial"/>
          <w:sz w:val="20"/>
          <w:u w:val="single"/>
        </w:rPr>
      </w:pPr>
      <w:r w:rsidRPr="00D85BA6">
        <w:rPr>
          <w:rFonts w:ascii="Arial" w:hAnsi="Arial" w:cs="Arial"/>
          <w:sz w:val="20"/>
          <w:u w:val="single"/>
        </w:rPr>
        <w:t>Conclusions :</w:t>
      </w:r>
      <w:r w:rsidR="005A5F59">
        <w:rPr>
          <w:rFonts w:ascii="Arial" w:hAnsi="Arial" w:cs="Arial"/>
          <w:sz w:val="20"/>
          <w:u w:val="single"/>
        </w:rPr>
        <w:t xml:space="preserve"> </w:t>
      </w:r>
      <w:r w:rsidR="005A5F59" w:rsidRPr="005A5F59">
        <w:rPr>
          <w:rFonts w:ascii="Arial" w:hAnsi="Arial" w:cs="Arial"/>
          <w:sz w:val="20"/>
        </w:rPr>
        <w:t>Pour chaque mode de fonctionnement,</w:t>
      </w:r>
    </w:p>
    <w:p w:rsidR="00D85BA6" w:rsidRDefault="00D85BA6" w:rsidP="002A07F5">
      <w:pPr>
        <w:pStyle w:val="Paragraphedeliste"/>
        <w:numPr>
          <w:ilvl w:val="0"/>
          <w:numId w:val="26"/>
        </w:numPr>
        <w:spacing w:before="120"/>
        <w:contextualSpacing w:val="0"/>
        <w:rPr>
          <w:rFonts w:ascii="Arial" w:hAnsi="Arial" w:cs="Arial"/>
          <w:sz w:val="20"/>
        </w:rPr>
      </w:pPr>
      <w:r>
        <w:rPr>
          <w:rFonts w:ascii="Arial" w:hAnsi="Arial" w:cs="Arial"/>
          <w:sz w:val="20"/>
        </w:rPr>
        <w:t>L’échange s’est-il réellement mis en place lors de vos mesures ? Pourquoi ?</w:t>
      </w:r>
    </w:p>
    <w:p w:rsidR="002A07F5" w:rsidRPr="00B50363" w:rsidRDefault="00F30DBB" w:rsidP="002A07F5">
      <w:pPr>
        <w:pStyle w:val="Paragraphedeliste"/>
        <w:spacing w:before="120"/>
        <w:ind w:left="0"/>
        <w:contextualSpacing w:val="0"/>
        <w:rPr>
          <w:rFonts w:ascii="Arial" w:hAnsi="Arial" w:cs="Arial"/>
          <w:i/>
          <w:color w:val="FF0000"/>
          <w:sz w:val="20"/>
        </w:rPr>
      </w:pPr>
      <w:r>
        <w:rPr>
          <w:rFonts w:ascii="Arial" w:hAnsi="Arial" w:cs="Arial"/>
          <w:i/>
          <w:color w:val="FF0000"/>
          <w:sz w:val="20"/>
        </w:rPr>
        <w:tab/>
      </w:r>
      <w:r w:rsidR="00B50363" w:rsidRPr="00B50363">
        <w:rPr>
          <w:rFonts w:ascii="Arial" w:hAnsi="Arial" w:cs="Arial"/>
          <w:i/>
          <w:color w:val="FF0000"/>
          <w:sz w:val="20"/>
        </w:rPr>
        <w:t xml:space="preserve">Oui, car la température extérieure est sensiblement restée inférieure à </w:t>
      </w:r>
      <w:r>
        <w:rPr>
          <w:rFonts w:ascii="Arial" w:hAnsi="Arial" w:cs="Arial"/>
          <w:i/>
          <w:color w:val="FF0000"/>
          <w:sz w:val="20"/>
        </w:rPr>
        <w:t>la température ambiante rejetée.</w:t>
      </w:r>
      <w:r>
        <w:rPr>
          <w:rFonts w:ascii="Arial" w:hAnsi="Arial" w:cs="Arial"/>
          <w:i/>
          <w:color w:val="FF0000"/>
          <w:sz w:val="20"/>
        </w:rPr>
        <w:br/>
      </w:r>
      <w:r w:rsidR="00B50363" w:rsidRPr="00B50363">
        <w:rPr>
          <w:rFonts w:ascii="Arial" w:hAnsi="Arial" w:cs="Arial"/>
          <w:i/>
          <w:color w:val="FF0000"/>
          <w:sz w:val="20"/>
        </w:rPr>
        <w:t>(</w:t>
      </w:r>
      <w:proofErr w:type="gramStart"/>
      <w:r w:rsidR="00B50363" w:rsidRPr="00B50363">
        <w:rPr>
          <w:rFonts w:ascii="Arial" w:hAnsi="Arial" w:cs="Arial"/>
          <w:i/>
          <w:color w:val="FF0000"/>
          <w:sz w:val="20"/>
        </w:rPr>
        <w:t>voir</w:t>
      </w:r>
      <w:proofErr w:type="gramEnd"/>
      <w:r>
        <w:rPr>
          <w:rFonts w:ascii="Arial" w:hAnsi="Arial" w:cs="Arial"/>
          <w:i/>
          <w:color w:val="FF0000"/>
          <w:sz w:val="20"/>
        </w:rPr>
        <w:t xml:space="preserve"> aussi </w:t>
      </w:r>
      <w:r w:rsidR="00B50363" w:rsidRPr="00B50363">
        <w:rPr>
          <w:rFonts w:ascii="Arial" w:hAnsi="Arial" w:cs="Arial"/>
          <w:i/>
          <w:color w:val="FF0000"/>
          <w:sz w:val="20"/>
        </w:rPr>
        <w:t>TP01)</w:t>
      </w:r>
    </w:p>
    <w:p w:rsidR="00D85BA6" w:rsidRDefault="00D85BA6" w:rsidP="002A07F5">
      <w:pPr>
        <w:pStyle w:val="Paragraphedeliste"/>
        <w:numPr>
          <w:ilvl w:val="0"/>
          <w:numId w:val="26"/>
        </w:numPr>
        <w:spacing w:before="120"/>
        <w:contextualSpacing w:val="0"/>
        <w:rPr>
          <w:rFonts w:ascii="Arial" w:hAnsi="Arial" w:cs="Arial"/>
          <w:sz w:val="20"/>
        </w:rPr>
      </w:pPr>
      <w:r w:rsidRPr="00D85BA6">
        <w:rPr>
          <w:rFonts w:ascii="Arial" w:hAnsi="Arial" w:cs="Arial"/>
          <w:sz w:val="20"/>
        </w:rPr>
        <w:t xml:space="preserve">Quelle est la puissance réellement </w:t>
      </w:r>
      <w:r w:rsidR="00E02997">
        <w:rPr>
          <w:rFonts w:ascii="Arial" w:hAnsi="Arial" w:cs="Arial"/>
          <w:sz w:val="20"/>
        </w:rPr>
        <w:t>récupérée</w:t>
      </w:r>
      <w:r w:rsidRPr="00D85BA6">
        <w:rPr>
          <w:rFonts w:ascii="Arial" w:hAnsi="Arial" w:cs="Arial"/>
          <w:sz w:val="20"/>
        </w:rPr>
        <w:t> ?</w:t>
      </w:r>
      <w:r w:rsidR="00B50363">
        <w:rPr>
          <w:rFonts w:ascii="Arial" w:hAnsi="Arial" w:cs="Arial"/>
          <w:sz w:val="20"/>
        </w:rPr>
        <w:t xml:space="preserve"> </w:t>
      </w:r>
      <w:r w:rsidR="00B50363" w:rsidRPr="00B50363">
        <w:rPr>
          <w:rFonts w:ascii="Arial" w:hAnsi="Arial" w:cs="Arial"/>
          <w:i/>
          <w:color w:val="FF0000"/>
          <w:sz w:val="20"/>
        </w:rPr>
        <w:t>C’est la puissance de l’air neuf, soit : 340,30 W</w:t>
      </w:r>
    </w:p>
    <w:p w:rsidR="00E02997" w:rsidRDefault="00E02997" w:rsidP="002A07F5">
      <w:pPr>
        <w:pStyle w:val="Paragraphedeliste"/>
        <w:numPr>
          <w:ilvl w:val="0"/>
          <w:numId w:val="26"/>
        </w:numPr>
        <w:spacing w:before="120" w:line="360" w:lineRule="auto"/>
        <w:ind w:left="1786" w:hanging="357"/>
        <w:contextualSpacing w:val="0"/>
        <w:rPr>
          <w:rFonts w:ascii="Arial" w:hAnsi="Arial" w:cs="Arial"/>
          <w:sz w:val="20"/>
        </w:rPr>
      </w:pPr>
      <w:r>
        <w:rPr>
          <w:rFonts w:ascii="Arial" w:hAnsi="Arial" w:cs="Arial"/>
          <w:sz w:val="20"/>
        </w:rPr>
        <w:t>Toute l’énergie (ou la puissance) a-t-elle était récupérée ? Pourquoi ?</w:t>
      </w:r>
      <w:r w:rsidR="00B50363">
        <w:rPr>
          <w:rFonts w:ascii="Arial" w:hAnsi="Arial" w:cs="Arial"/>
          <w:sz w:val="20"/>
        </w:rPr>
        <w:t xml:space="preserve"> </w:t>
      </w:r>
      <w:r w:rsidR="00B50363" w:rsidRPr="00B50363">
        <w:rPr>
          <w:rFonts w:ascii="Arial" w:hAnsi="Arial" w:cs="Arial"/>
          <w:i/>
          <w:color w:val="FF0000"/>
          <w:sz w:val="20"/>
        </w:rPr>
        <w:t>Non, toute l’énergie n’est pas récupérée car l’air rejeté ne ressort pas à la température extérieure.</w:t>
      </w:r>
    </w:p>
    <w:p w:rsidR="00B50363" w:rsidRDefault="00B50363" w:rsidP="00B50363">
      <w:pPr>
        <w:jc w:val="center"/>
        <w:rPr>
          <w:rFonts w:ascii="Arial" w:hAnsi="Arial" w:cs="Arial"/>
          <w:sz w:val="20"/>
        </w:rPr>
      </w:pPr>
      <w:r>
        <w:rPr>
          <w:rFonts w:ascii="Arial" w:hAnsi="Arial" w:cs="Arial"/>
          <w:noProof/>
          <w:sz w:val="20"/>
        </w:rPr>
        <w:drawing>
          <wp:inline distT="0" distB="0" distL="0" distR="0" wp14:anchorId="4109B819" wp14:editId="2CE8666F">
            <wp:extent cx="4267200" cy="2263874"/>
            <wp:effectExtent l="0" t="0" r="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C DF_Mesure 10 01 201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72210" cy="2266532"/>
                    </a:xfrm>
                    <a:prstGeom prst="rect">
                      <a:avLst/>
                    </a:prstGeom>
                  </pic:spPr>
                </pic:pic>
              </a:graphicData>
            </a:graphic>
          </wp:inline>
        </w:drawing>
      </w:r>
    </w:p>
    <w:p w:rsidR="00B50363" w:rsidRDefault="00B50363" w:rsidP="00B50363">
      <w:pPr>
        <w:jc w:val="center"/>
        <w:rPr>
          <w:rFonts w:ascii="Arial" w:hAnsi="Arial" w:cs="Arial"/>
          <w:sz w:val="20"/>
        </w:rPr>
      </w:pPr>
    </w:p>
    <w:p w:rsidR="00B50363" w:rsidRPr="00B50363" w:rsidRDefault="00B50363" w:rsidP="00B50363">
      <w:pPr>
        <w:jc w:val="center"/>
        <w:rPr>
          <w:i/>
          <w:sz w:val="20"/>
        </w:rPr>
      </w:pPr>
      <w:r w:rsidRPr="00B50363">
        <w:rPr>
          <w:i/>
          <w:sz w:val="20"/>
        </w:rPr>
        <w:t>Relevés en fonctionnement</w:t>
      </w:r>
    </w:p>
    <w:p w:rsidR="00B50363" w:rsidRPr="00B50363" w:rsidRDefault="00B50363" w:rsidP="00B50363">
      <w:pPr>
        <w:jc w:val="center"/>
        <w:rPr>
          <w:rFonts w:ascii="Arial" w:hAnsi="Arial" w:cs="Arial"/>
          <w:i/>
          <w:color w:val="FF0000"/>
          <w:sz w:val="20"/>
        </w:rPr>
        <w:sectPr w:rsidR="00B50363" w:rsidRPr="00B50363" w:rsidSect="002A07F5">
          <w:pgSz w:w="11906" w:h="16838"/>
          <w:pgMar w:top="737" w:right="794" w:bottom="737" w:left="794" w:header="426" w:footer="287" w:gutter="0"/>
          <w:cols w:space="708"/>
          <w:docGrid w:linePitch="360"/>
        </w:sectPr>
      </w:pPr>
      <w:r w:rsidRPr="00B50363">
        <w:rPr>
          <w:rFonts w:ascii="Arial" w:hAnsi="Arial" w:cs="Arial"/>
          <w:i/>
          <w:color w:val="FF0000"/>
          <w:sz w:val="20"/>
        </w:rPr>
        <w:t>Le passage sur les différents modes de fonctionnement ne permet pas d’observer des variations de puissances et d’efficacité. Il faudrait pour cela faire fonctionner l’installation bea</w:t>
      </w:r>
      <w:r>
        <w:rPr>
          <w:rFonts w:ascii="Arial" w:hAnsi="Arial" w:cs="Arial"/>
          <w:i/>
          <w:color w:val="FF0000"/>
          <w:sz w:val="20"/>
        </w:rPr>
        <w:t>ucoup plus longtemps, dans chacun des modes.</w:t>
      </w:r>
    </w:p>
    <w:p w:rsidR="00964F6D" w:rsidRDefault="00656A17" w:rsidP="00964F6D">
      <w:pPr>
        <w:spacing w:before="120"/>
        <w:jc w:val="both"/>
        <w:rPr>
          <w:rFonts w:ascii="Arial" w:hAnsi="Arial" w:cs="Arial"/>
          <w:sz w:val="20"/>
        </w:rPr>
      </w:pPr>
      <w:r>
        <w:rPr>
          <w:rFonts w:ascii="Arial" w:hAnsi="Arial" w:cs="Arial"/>
          <w:sz w:val="20"/>
        </w:rPr>
        <w:lastRenderedPageBreak/>
        <w:tab/>
        <w:t>32</w:t>
      </w:r>
      <w:r w:rsidR="00964F6D">
        <w:rPr>
          <w:rFonts w:ascii="Arial" w:hAnsi="Arial" w:cs="Arial"/>
          <w:sz w:val="20"/>
        </w:rPr>
        <w:t xml:space="preserve">) A partir de relevés de mesures établis à l’aide de </w:t>
      </w:r>
      <w:r w:rsidR="00964F6D" w:rsidRPr="00745E80">
        <w:rPr>
          <w:rFonts w:ascii="Arial" w:hAnsi="Arial" w:cs="Arial"/>
          <w:b/>
          <w:sz w:val="20"/>
        </w:rPr>
        <w:t>l’option VM2</w:t>
      </w:r>
      <w:r w:rsidR="00745E80">
        <w:rPr>
          <w:rFonts w:ascii="Arial" w:hAnsi="Arial" w:cs="Arial"/>
          <w:b/>
          <w:sz w:val="20"/>
        </w:rPr>
        <w:t>2</w:t>
      </w:r>
      <w:r w:rsidR="00964F6D">
        <w:rPr>
          <w:rFonts w:ascii="Arial" w:hAnsi="Arial" w:cs="Arial"/>
          <w:sz w:val="20"/>
        </w:rPr>
        <w:t> :</w:t>
      </w:r>
    </w:p>
    <w:p w:rsidR="005A5F59" w:rsidRPr="005A5F59" w:rsidRDefault="005A5F59" w:rsidP="002A07F5">
      <w:pPr>
        <w:shd w:val="clear" w:color="auto" w:fill="FFFF00"/>
        <w:spacing w:before="120"/>
        <w:jc w:val="center"/>
        <w:rPr>
          <w:b/>
          <w:i/>
          <w:sz w:val="20"/>
        </w:rPr>
      </w:pPr>
      <w:r w:rsidRPr="005A5F59">
        <w:rPr>
          <w:b/>
          <w:i/>
          <w:sz w:val="20"/>
        </w:rPr>
        <w:t xml:space="preserve">Mode de fonctionnement prévu : Absence, Cuisine et </w:t>
      </w:r>
      <w:proofErr w:type="spellStart"/>
      <w:r w:rsidRPr="005A5F59">
        <w:rPr>
          <w:b/>
          <w:i/>
          <w:sz w:val="20"/>
        </w:rPr>
        <w:t>Boost</w:t>
      </w:r>
      <w:proofErr w:type="spellEnd"/>
    </w:p>
    <w:p w:rsidR="00AA5BA0" w:rsidRDefault="00E02997" w:rsidP="00E02997">
      <w:pPr>
        <w:spacing w:before="120"/>
        <w:jc w:val="both"/>
        <w:rPr>
          <w:rFonts w:ascii="Arial" w:hAnsi="Arial" w:cs="Arial"/>
          <w:sz w:val="20"/>
        </w:rPr>
      </w:pPr>
      <w:r>
        <w:rPr>
          <w:rFonts w:ascii="Arial" w:hAnsi="Arial" w:cs="Arial"/>
          <w:sz w:val="20"/>
        </w:rPr>
        <w:tab/>
        <w:t xml:space="preserve">Le support technique VM20 présente </w:t>
      </w:r>
      <w:r w:rsidRPr="002A07F5">
        <w:rPr>
          <w:rFonts w:ascii="Arial" w:hAnsi="Arial" w:cs="Arial"/>
          <w:b/>
          <w:i/>
          <w:sz w:val="20"/>
        </w:rPr>
        <w:t>une option VM22</w:t>
      </w:r>
      <w:r>
        <w:rPr>
          <w:rFonts w:ascii="Arial" w:hAnsi="Arial" w:cs="Arial"/>
          <w:sz w:val="20"/>
        </w:rPr>
        <w:t xml:space="preserve"> instrumentant le système. On pourra </w:t>
      </w:r>
      <w:r w:rsidR="009D0377">
        <w:rPr>
          <w:rFonts w:ascii="Arial" w:hAnsi="Arial" w:cs="Arial"/>
          <w:sz w:val="20"/>
        </w:rPr>
        <w:t>ainsi</w:t>
      </w:r>
      <w:r w:rsidR="002A07F5">
        <w:rPr>
          <w:rFonts w:ascii="Arial" w:hAnsi="Arial" w:cs="Arial"/>
          <w:sz w:val="20"/>
        </w:rPr>
        <w:t>,</w:t>
      </w:r>
      <w:r w:rsidR="009D0377">
        <w:rPr>
          <w:rFonts w:ascii="Arial" w:hAnsi="Arial" w:cs="Arial"/>
          <w:sz w:val="20"/>
        </w:rPr>
        <w:t xml:space="preserve"> </w:t>
      </w:r>
      <w:r>
        <w:rPr>
          <w:rFonts w:ascii="Arial" w:hAnsi="Arial" w:cs="Arial"/>
          <w:sz w:val="20"/>
        </w:rPr>
        <w:t>tout aussi bien réaliser des mesures de températures, hygrométrie, vitesse d’air et de pression d’</w:t>
      </w:r>
      <w:r w:rsidR="009D0377">
        <w:rPr>
          <w:rFonts w:ascii="Arial" w:hAnsi="Arial" w:cs="Arial"/>
          <w:sz w:val="20"/>
        </w:rPr>
        <w:t>air à l’aide d’instruments indépendants.</w:t>
      </w:r>
    </w:p>
    <w:p w:rsidR="00E02997" w:rsidRDefault="00E02997" w:rsidP="00E02997">
      <w:pPr>
        <w:spacing w:before="120"/>
        <w:jc w:val="both"/>
        <w:rPr>
          <w:rFonts w:ascii="Arial" w:hAnsi="Arial" w:cs="Arial"/>
          <w:sz w:val="20"/>
        </w:rPr>
      </w:pPr>
      <w:r>
        <w:rPr>
          <w:rFonts w:ascii="Arial" w:hAnsi="Arial" w:cs="Arial"/>
          <w:sz w:val="20"/>
        </w:rPr>
        <w:tab/>
        <w:t>En</w:t>
      </w:r>
      <w:r w:rsidR="009D0377">
        <w:rPr>
          <w:rFonts w:ascii="Arial" w:hAnsi="Arial" w:cs="Arial"/>
          <w:sz w:val="20"/>
        </w:rPr>
        <w:t xml:space="preserve"> utilisant le schéma fourni en </w:t>
      </w:r>
      <w:r w:rsidR="009D0377" w:rsidRPr="009D0377">
        <w:rPr>
          <w:rFonts w:ascii="Arial" w:hAnsi="Arial" w:cs="Arial"/>
          <w:b/>
          <w:sz w:val="20"/>
        </w:rPr>
        <w:t>A</w:t>
      </w:r>
      <w:r w:rsidRPr="009D0377">
        <w:rPr>
          <w:rFonts w:ascii="Arial" w:hAnsi="Arial" w:cs="Arial"/>
          <w:b/>
          <w:sz w:val="20"/>
        </w:rPr>
        <w:t>nnexe 1</w:t>
      </w:r>
      <w:r>
        <w:rPr>
          <w:rFonts w:ascii="Arial" w:hAnsi="Arial" w:cs="Arial"/>
          <w:sz w:val="20"/>
        </w:rPr>
        <w:t>, indiquez les valeurs des températures entrant et sortant de l’échangeur.</w:t>
      </w:r>
    </w:p>
    <w:p w:rsidR="00964F6D" w:rsidRDefault="00964F6D" w:rsidP="00E02997">
      <w:pPr>
        <w:jc w:val="both"/>
        <w:rPr>
          <w:rFonts w:ascii="Arial" w:hAnsi="Arial" w:cs="Arial"/>
          <w:sz w:val="20"/>
        </w:rPr>
      </w:pPr>
    </w:p>
    <w:p w:rsidR="00964F6D" w:rsidRDefault="0080741E" w:rsidP="00E02997">
      <w:pPr>
        <w:jc w:val="both"/>
        <w:rPr>
          <w:rFonts w:ascii="Arial" w:hAnsi="Arial" w:cs="Arial"/>
          <w:sz w:val="20"/>
        </w:rPr>
      </w:pPr>
      <w:r>
        <w:rPr>
          <w:rFonts w:ascii="Arial" w:hAnsi="Arial" w:cs="Arial"/>
          <w:sz w:val="20"/>
        </w:rPr>
        <w:tab/>
        <w:t>Afin de déterminer l’efficacité de ce système, un petit calcul s’impose :</w:t>
      </w:r>
    </w:p>
    <w:p w:rsidR="0080741E" w:rsidRDefault="0080741E" w:rsidP="00E02997">
      <w:pPr>
        <w:jc w:val="both"/>
        <w:rPr>
          <w:rFonts w:ascii="Arial" w:hAnsi="Arial" w:cs="Arial"/>
          <w:sz w:val="20"/>
        </w:rPr>
      </w:pPr>
    </w:p>
    <w:p w:rsidR="0080741E" w:rsidRDefault="0080741E" w:rsidP="00E02997">
      <w:pPr>
        <w:jc w:val="both"/>
        <w:rPr>
          <w:rFonts w:ascii="Arial" w:hAnsi="Arial" w:cs="Arial"/>
          <w:sz w:val="20"/>
        </w:rPr>
      </w:pPr>
      <w:r>
        <w:rPr>
          <w:rFonts w:ascii="Arial" w:hAnsi="Arial" w:cs="Arial"/>
          <w:sz w:val="20"/>
        </w:rPr>
        <w:tab/>
      </w:r>
      <w:r w:rsidRPr="005A5F59">
        <w:rPr>
          <w:rFonts w:ascii="Arial" w:hAnsi="Arial" w:cs="Arial"/>
          <w:i/>
          <w:sz w:val="20"/>
          <w:u w:val="single"/>
        </w:rPr>
        <w:t>Définition :</w:t>
      </w:r>
      <w:r>
        <w:rPr>
          <w:rFonts w:ascii="Arial" w:hAnsi="Arial" w:cs="Arial"/>
          <w:sz w:val="20"/>
        </w:rPr>
        <w:tab/>
        <w:t>Puissance utile, récupérée sur l’air neuf :</w:t>
      </w:r>
      <w:r>
        <w:rPr>
          <w:rFonts w:ascii="Arial" w:hAnsi="Arial" w:cs="Arial"/>
          <w:sz w:val="20"/>
        </w:rPr>
        <w:tab/>
      </w:r>
      <w:r w:rsidRPr="0080741E">
        <w:rPr>
          <w:rFonts w:ascii="Arial" w:hAnsi="Arial" w:cs="Arial"/>
          <w:position w:val="-12"/>
          <w:sz w:val="20"/>
        </w:rPr>
        <w:object w:dxaOrig="32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8pt;height:18.4pt" o:ole="">
            <v:imagedata r:id="rId32" o:title=""/>
          </v:shape>
          <o:OLEObject Type="Embed" ProgID="Equation.3" ShapeID="_x0000_i1025" DrawAspect="Content" ObjectID="_1393678682" r:id="rId33"/>
        </w:object>
      </w:r>
    </w:p>
    <w:p w:rsidR="0080741E" w:rsidRDefault="0080741E" w:rsidP="00E02997">
      <w:pPr>
        <w:jc w:val="both"/>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t>Puissance maximale disponible :</w:t>
      </w:r>
      <w:r>
        <w:rPr>
          <w:rFonts w:ascii="Arial" w:hAnsi="Arial" w:cs="Arial"/>
          <w:sz w:val="20"/>
        </w:rPr>
        <w:tab/>
      </w:r>
      <w:r>
        <w:rPr>
          <w:rFonts w:ascii="Arial" w:hAnsi="Arial" w:cs="Arial"/>
          <w:sz w:val="20"/>
        </w:rPr>
        <w:tab/>
      </w:r>
      <w:r w:rsidRPr="005D3882">
        <w:rPr>
          <w:rFonts w:ascii="Arial" w:hAnsi="Arial" w:cs="Arial"/>
          <w:position w:val="-10"/>
          <w:sz w:val="20"/>
        </w:rPr>
        <w:object w:dxaOrig="3240" w:dyaOrig="340">
          <v:shape id="_x0000_i1026" type="#_x0000_t75" style="width:162.8pt;height:17.6pt" o:ole="">
            <v:imagedata r:id="rId34" o:title=""/>
          </v:shape>
          <o:OLEObject Type="Embed" ProgID="Equation.3" ShapeID="_x0000_i1026" DrawAspect="Content" ObjectID="_1393678683" r:id="rId35"/>
        </w:object>
      </w:r>
    </w:p>
    <w:p w:rsidR="0080741E" w:rsidRPr="0080741E" w:rsidRDefault="0080741E" w:rsidP="00E02997">
      <w:pPr>
        <w:jc w:val="both"/>
        <w:rPr>
          <w:rFonts w:ascii="Arial" w:hAnsi="Arial" w:cs="Arial"/>
        </w:rPr>
      </w:pPr>
      <w:r w:rsidRPr="0080741E">
        <w:rPr>
          <w:rFonts w:ascii="Arial" w:hAnsi="Arial" w:cs="Arial"/>
          <w:sz w:val="20"/>
        </w:rPr>
        <w:tab/>
      </w:r>
      <w:r w:rsidRPr="0080741E">
        <w:rPr>
          <w:rFonts w:ascii="Arial" w:hAnsi="Arial" w:cs="Arial"/>
          <w:sz w:val="20"/>
        </w:rPr>
        <w:tab/>
      </w:r>
      <w:r w:rsidRPr="0080741E">
        <w:rPr>
          <w:rFonts w:ascii="Arial" w:hAnsi="Arial" w:cs="Arial"/>
          <w:sz w:val="20"/>
        </w:rPr>
        <w:tab/>
        <w:t>Efficacité énergétique :</w:t>
      </w:r>
      <w:r w:rsidRPr="0080741E">
        <w:rPr>
          <w:rFonts w:ascii="Arial" w:hAnsi="Arial" w:cs="Arial"/>
          <w:sz w:val="20"/>
        </w:rPr>
        <w:tab/>
      </w:r>
      <w:r w:rsidRPr="0080741E">
        <w:rPr>
          <w:rFonts w:ascii="Arial" w:hAnsi="Arial" w:cs="Arial"/>
          <w:sz w:val="20"/>
        </w:rPr>
        <w:tab/>
      </w:r>
      <w:r w:rsidRPr="0080741E">
        <w:rPr>
          <w:rFonts w:ascii="Arial" w:hAnsi="Arial" w:cs="Arial"/>
          <w:sz w:val="20"/>
        </w:rPr>
        <w:tab/>
      </w:r>
      <w:r w:rsidRPr="0080741E">
        <w:rPr>
          <w:rFonts w:ascii="Arial" w:hAnsi="Arial" w:cs="Arial"/>
          <w:sz w:val="20"/>
        </w:rPr>
        <w:tab/>
      </w:r>
      <w:r w:rsidRPr="0080741E">
        <w:rPr>
          <w:rFonts w:ascii="Arial" w:hAnsi="Arial" w:cs="Arial"/>
          <w:position w:val="-30"/>
        </w:rPr>
        <w:object w:dxaOrig="960" w:dyaOrig="680">
          <v:shape id="_x0000_i1027" type="#_x0000_t75" style="width:48.4pt;height:33.6pt" o:ole="">
            <v:imagedata r:id="rId36" o:title=""/>
          </v:shape>
          <o:OLEObject Type="Embed" ProgID="Equation.3" ShapeID="_x0000_i1027" DrawAspect="Content" ObjectID="_1393678684" r:id="rId37"/>
        </w:object>
      </w:r>
    </w:p>
    <w:p w:rsidR="0080741E" w:rsidRPr="0080741E" w:rsidRDefault="0080741E" w:rsidP="00E02997">
      <w:pPr>
        <w:jc w:val="both"/>
        <w:rPr>
          <w:rFonts w:ascii="Arial" w:hAnsi="Arial" w:cs="Arial"/>
          <w:sz w:val="20"/>
        </w:rPr>
      </w:pPr>
      <w:r w:rsidRPr="0080741E">
        <w:rPr>
          <w:rFonts w:ascii="Arial" w:hAnsi="Arial" w:cs="Arial"/>
        </w:rPr>
        <w:tab/>
      </w:r>
      <w:r w:rsidRPr="0080741E">
        <w:rPr>
          <w:rFonts w:ascii="Arial" w:hAnsi="Arial" w:cs="Arial"/>
          <w:sz w:val="20"/>
        </w:rPr>
        <w:t>En partant du principe que le système DF VM20 est équilibré (</w:t>
      </w:r>
      <w:r w:rsidRPr="005A5F59">
        <w:rPr>
          <w:i/>
          <w:sz w:val="20"/>
        </w:rPr>
        <w:t>débit d’air entrant = débit d’air extrait</w:t>
      </w:r>
      <w:r w:rsidRPr="0080741E">
        <w:rPr>
          <w:rFonts w:ascii="Arial" w:hAnsi="Arial" w:cs="Arial"/>
          <w:sz w:val="20"/>
        </w:rPr>
        <w:t>), on pourra écrire :</w:t>
      </w:r>
    </w:p>
    <w:p w:rsidR="0080741E" w:rsidRDefault="005A5F59" w:rsidP="0080741E">
      <w:pPr>
        <w:jc w:val="center"/>
        <w:rPr>
          <w:rFonts w:ascii="Arial" w:hAnsi="Arial" w:cs="Arial"/>
          <w:sz w:val="20"/>
        </w:rPr>
      </w:pPr>
      <w:r w:rsidRPr="00866AA1">
        <w:rPr>
          <w:position w:val="-30"/>
        </w:rPr>
        <w:object w:dxaOrig="2040" w:dyaOrig="680">
          <v:shape id="_x0000_i1028" type="#_x0000_t75" style="width:101.6pt;height:33.6pt" o:ole="">
            <v:imagedata r:id="rId38" o:title=""/>
          </v:shape>
          <o:OLEObject Type="Embed" ProgID="Equation.3" ShapeID="_x0000_i1028" DrawAspect="Content" ObjectID="_1393678685" r:id="rId39"/>
        </w:object>
      </w:r>
    </w:p>
    <w:p w:rsidR="0080741E" w:rsidRDefault="0080741E" w:rsidP="00E02997">
      <w:pPr>
        <w:jc w:val="both"/>
        <w:rPr>
          <w:rFonts w:ascii="Arial" w:hAnsi="Arial" w:cs="Arial"/>
          <w:sz w:val="20"/>
        </w:rPr>
      </w:pPr>
    </w:p>
    <w:p w:rsidR="00964F6D" w:rsidRDefault="0080741E" w:rsidP="00E02997">
      <w:pPr>
        <w:jc w:val="both"/>
        <w:rPr>
          <w:rFonts w:ascii="Arial" w:hAnsi="Arial" w:cs="Arial"/>
          <w:sz w:val="20"/>
        </w:rPr>
      </w:pPr>
      <w:r>
        <w:rPr>
          <w:rFonts w:ascii="Arial" w:hAnsi="Arial" w:cs="Arial"/>
          <w:sz w:val="20"/>
        </w:rPr>
        <w:tab/>
        <w:t>Evaluez, à partir de vos relevés indiqués sur le</w:t>
      </w:r>
      <w:r w:rsidR="005A5F59">
        <w:rPr>
          <w:rFonts w:ascii="Arial" w:hAnsi="Arial" w:cs="Arial"/>
          <w:sz w:val="20"/>
        </w:rPr>
        <w:t>s</w:t>
      </w:r>
      <w:r>
        <w:rPr>
          <w:rFonts w:ascii="Arial" w:hAnsi="Arial" w:cs="Arial"/>
          <w:sz w:val="20"/>
        </w:rPr>
        <w:t xml:space="preserve"> schéma</w:t>
      </w:r>
      <w:r w:rsidR="005A5F59">
        <w:rPr>
          <w:rFonts w:ascii="Arial" w:hAnsi="Arial" w:cs="Arial"/>
          <w:sz w:val="20"/>
        </w:rPr>
        <w:t>s</w:t>
      </w:r>
      <w:r>
        <w:rPr>
          <w:rFonts w:ascii="Arial" w:hAnsi="Arial" w:cs="Arial"/>
          <w:sz w:val="20"/>
        </w:rPr>
        <w:t xml:space="preserve"> </w:t>
      </w:r>
      <w:r w:rsidR="005A5F59">
        <w:rPr>
          <w:rFonts w:ascii="Arial" w:hAnsi="Arial" w:cs="Arial"/>
          <w:sz w:val="20"/>
        </w:rPr>
        <w:t xml:space="preserve">de </w:t>
      </w:r>
      <w:r w:rsidR="005A5F59" w:rsidRPr="009D0377">
        <w:rPr>
          <w:rFonts w:ascii="Arial" w:hAnsi="Arial" w:cs="Arial"/>
          <w:b/>
          <w:sz w:val="20"/>
        </w:rPr>
        <w:t>l’</w:t>
      </w:r>
      <w:r w:rsidRPr="009D0377">
        <w:rPr>
          <w:rFonts w:ascii="Arial" w:hAnsi="Arial" w:cs="Arial"/>
          <w:b/>
          <w:sz w:val="20"/>
        </w:rPr>
        <w:t>Annexe 1</w:t>
      </w:r>
      <w:r>
        <w:rPr>
          <w:rFonts w:ascii="Arial" w:hAnsi="Arial" w:cs="Arial"/>
          <w:sz w:val="20"/>
        </w:rPr>
        <w:t>, l’</w:t>
      </w:r>
      <w:r w:rsidR="009D0377">
        <w:rPr>
          <w:rFonts w:ascii="Arial" w:hAnsi="Arial" w:cs="Arial"/>
          <w:sz w:val="20"/>
        </w:rPr>
        <w:t>efficacité de ce système selon les trois modes de fonctionnement.</w:t>
      </w:r>
    </w:p>
    <w:p w:rsidR="00964F6D" w:rsidRDefault="00964F6D" w:rsidP="00E02997">
      <w:pPr>
        <w:jc w:val="both"/>
        <w:rPr>
          <w:rFonts w:ascii="Arial" w:hAnsi="Arial" w:cs="Arial"/>
          <w:sz w:val="20"/>
        </w:rPr>
      </w:pPr>
    </w:p>
    <w:tbl>
      <w:tblPr>
        <w:tblStyle w:val="Grilledutableau"/>
        <w:tblW w:w="0" w:type="auto"/>
        <w:jc w:val="center"/>
        <w:tblLook w:val="04A0" w:firstRow="1" w:lastRow="0" w:firstColumn="1" w:lastColumn="0" w:noHBand="0" w:noVBand="1"/>
      </w:tblPr>
      <w:tblGrid>
        <w:gridCol w:w="2091"/>
        <w:gridCol w:w="2091"/>
        <w:gridCol w:w="2092"/>
        <w:gridCol w:w="2092"/>
      </w:tblGrid>
      <w:tr w:rsidR="005A5F59" w:rsidTr="007465ED">
        <w:trPr>
          <w:trHeight w:val="611"/>
          <w:jc w:val="center"/>
        </w:trPr>
        <w:tc>
          <w:tcPr>
            <w:tcW w:w="2091" w:type="dxa"/>
            <w:tcBorders>
              <w:top w:val="nil"/>
              <w:left w:val="nil"/>
              <w:bottom w:val="single" w:sz="4" w:space="0" w:color="auto"/>
            </w:tcBorders>
            <w:vAlign w:val="center"/>
          </w:tcPr>
          <w:p w:rsidR="005A5F59" w:rsidRDefault="005A5F59" w:rsidP="005A5F59">
            <w:pPr>
              <w:jc w:val="center"/>
              <w:rPr>
                <w:rFonts w:ascii="Arial" w:hAnsi="Arial" w:cs="Arial"/>
                <w:sz w:val="20"/>
              </w:rPr>
            </w:pPr>
          </w:p>
        </w:tc>
        <w:tc>
          <w:tcPr>
            <w:tcW w:w="2091" w:type="dxa"/>
            <w:shd w:val="clear" w:color="auto" w:fill="D99594" w:themeFill="accent2" w:themeFillTint="99"/>
            <w:vAlign w:val="center"/>
          </w:tcPr>
          <w:p w:rsidR="005A5F59" w:rsidRPr="005A5F59" w:rsidRDefault="005A5F59" w:rsidP="005A5F59">
            <w:pPr>
              <w:jc w:val="center"/>
              <w:rPr>
                <w:rFonts w:ascii="Arial" w:hAnsi="Arial" w:cs="Arial"/>
                <w:b/>
                <w:sz w:val="20"/>
              </w:rPr>
            </w:pPr>
            <w:r w:rsidRPr="005A5F59">
              <w:rPr>
                <w:rFonts w:ascii="Arial" w:hAnsi="Arial" w:cs="Arial"/>
                <w:b/>
                <w:sz w:val="20"/>
              </w:rPr>
              <w:t>Absence</w:t>
            </w:r>
          </w:p>
        </w:tc>
        <w:tc>
          <w:tcPr>
            <w:tcW w:w="2092" w:type="dxa"/>
            <w:shd w:val="clear" w:color="auto" w:fill="D99594" w:themeFill="accent2" w:themeFillTint="99"/>
            <w:vAlign w:val="center"/>
          </w:tcPr>
          <w:p w:rsidR="005A5F59" w:rsidRPr="005A5F59" w:rsidRDefault="005A5F59" w:rsidP="005A5F59">
            <w:pPr>
              <w:jc w:val="center"/>
              <w:rPr>
                <w:rFonts w:ascii="Arial" w:hAnsi="Arial" w:cs="Arial"/>
                <w:b/>
                <w:sz w:val="20"/>
              </w:rPr>
            </w:pPr>
            <w:r w:rsidRPr="005A5F59">
              <w:rPr>
                <w:rFonts w:ascii="Arial" w:hAnsi="Arial" w:cs="Arial"/>
                <w:b/>
                <w:sz w:val="20"/>
              </w:rPr>
              <w:t>Cuisine</w:t>
            </w:r>
          </w:p>
        </w:tc>
        <w:tc>
          <w:tcPr>
            <w:tcW w:w="2092" w:type="dxa"/>
            <w:shd w:val="clear" w:color="auto" w:fill="D99594" w:themeFill="accent2" w:themeFillTint="99"/>
            <w:vAlign w:val="center"/>
          </w:tcPr>
          <w:p w:rsidR="005A5F59" w:rsidRPr="005A5F59" w:rsidRDefault="005A5F59" w:rsidP="005A5F59">
            <w:pPr>
              <w:jc w:val="center"/>
              <w:rPr>
                <w:rFonts w:ascii="Arial" w:hAnsi="Arial" w:cs="Arial"/>
                <w:b/>
                <w:sz w:val="20"/>
              </w:rPr>
            </w:pPr>
            <w:proofErr w:type="spellStart"/>
            <w:r w:rsidRPr="005A5F59">
              <w:rPr>
                <w:rFonts w:ascii="Arial" w:hAnsi="Arial" w:cs="Arial"/>
                <w:b/>
                <w:sz w:val="20"/>
              </w:rPr>
              <w:t>Boost</w:t>
            </w:r>
            <w:proofErr w:type="spellEnd"/>
          </w:p>
        </w:tc>
      </w:tr>
      <w:tr w:rsidR="005A5F59" w:rsidTr="007465ED">
        <w:trPr>
          <w:trHeight w:val="672"/>
          <w:jc w:val="center"/>
        </w:trPr>
        <w:tc>
          <w:tcPr>
            <w:tcW w:w="2091" w:type="dxa"/>
            <w:shd w:val="clear" w:color="auto" w:fill="BFBFBF" w:themeFill="background1" w:themeFillShade="BF"/>
            <w:vAlign w:val="center"/>
          </w:tcPr>
          <w:p w:rsidR="005A5F59" w:rsidRPr="005A5F59" w:rsidRDefault="005A5F59" w:rsidP="007465ED">
            <w:pPr>
              <w:jc w:val="center"/>
              <w:rPr>
                <w:rFonts w:ascii="Arial" w:hAnsi="Arial" w:cs="Arial"/>
                <w:b/>
                <w:sz w:val="20"/>
              </w:rPr>
            </w:pPr>
            <w:r w:rsidRPr="005A5F59">
              <w:rPr>
                <w:rFonts w:ascii="Arial" w:hAnsi="Arial" w:cs="Arial"/>
                <w:b/>
                <w:sz w:val="20"/>
              </w:rPr>
              <w:t>Température B1</w:t>
            </w:r>
          </w:p>
          <w:p w:rsidR="005A5F59" w:rsidRPr="005A5F59" w:rsidRDefault="005A5F59" w:rsidP="007465ED">
            <w:pPr>
              <w:jc w:val="center"/>
              <w:rPr>
                <w:rFonts w:ascii="Arial" w:hAnsi="Arial" w:cs="Arial"/>
                <w:b/>
                <w:sz w:val="20"/>
              </w:rPr>
            </w:pPr>
            <w:r w:rsidRPr="005A5F59">
              <w:rPr>
                <w:rFonts w:ascii="Arial" w:hAnsi="Arial" w:cs="Arial"/>
                <w:b/>
                <w:sz w:val="20"/>
              </w:rPr>
              <w:t>T3 en °C</w:t>
            </w:r>
          </w:p>
        </w:tc>
        <w:tc>
          <w:tcPr>
            <w:tcW w:w="2091" w:type="dxa"/>
            <w:vAlign w:val="center"/>
          </w:tcPr>
          <w:p w:rsidR="005A5F59" w:rsidRPr="00F30DBB" w:rsidRDefault="00F30DBB" w:rsidP="005A5F59">
            <w:pPr>
              <w:spacing w:line="360" w:lineRule="auto"/>
              <w:jc w:val="center"/>
              <w:rPr>
                <w:rFonts w:ascii="Arial" w:hAnsi="Arial" w:cs="Arial"/>
                <w:b/>
                <w:color w:val="FF0000"/>
                <w:sz w:val="20"/>
              </w:rPr>
            </w:pPr>
            <w:r w:rsidRPr="00F30DBB">
              <w:rPr>
                <w:rFonts w:ascii="Arial" w:hAnsi="Arial" w:cs="Arial"/>
                <w:b/>
                <w:color w:val="FF0000"/>
                <w:sz w:val="20"/>
              </w:rPr>
              <w:t>17,3</w:t>
            </w:r>
          </w:p>
        </w:tc>
        <w:tc>
          <w:tcPr>
            <w:tcW w:w="2092" w:type="dxa"/>
            <w:vAlign w:val="center"/>
          </w:tcPr>
          <w:p w:rsidR="005A5F59" w:rsidRPr="00F30DBB" w:rsidRDefault="00F30DBB" w:rsidP="005A5F59">
            <w:pPr>
              <w:spacing w:line="360" w:lineRule="auto"/>
              <w:jc w:val="center"/>
              <w:rPr>
                <w:rFonts w:ascii="Arial" w:hAnsi="Arial" w:cs="Arial"/>
                <w:b/>
                <w:color w:val="FF0000"/>
                <w:sz w:val="20"/>
              </w:rPr>
            </w:pPr>
            <w:r w:rsidRPr="00F30DBB">
              <w:rPr>
                <w:rFonts w:ascii="Arial" w:hAnsi="Arial" w:cs="Arial"/>
                <w:b/>
                <w:color w:val="FF0000"/>
                <w:sz w:val="20"/>
              </w:rPr>
              <w:t>16,8</w:t>
            </w:r>
          </w:p>
        </w:tc>
        <w:tc>
          <w:tcPr>
            <w:tcW w:w="2092" w:type="dxa"/>
            <w:vAlign w:val="center"/>
          </w:tcPr>
          <w:p w:rsidR="005A5F59" w:rsidRPr="00F30DBB" w:rsidRDefault="00F30DBB" w:rsidP="005A5F59">
            <w:pPr>
              <w:spacing w:line="360" w:lineRule="auto"/>
              <w:jc w:val="center"/>
              <w:rPr>
                <w:rFonts w:ascii="Arial" w:hAnsi="Arial" w:cs="Arial"/>
                <w:b/>
                <w:color w:val="FF0000"/>
                <w:sz w:val="20"/>
              </w:rPr>
            </w:pPr>
            <w:r w:rsidRPr="00F30DBB">
              <w:rPr>
                <w:rFonts w:ascii="Arial" w:hAnsi="Arial" w:cs="Arial"/>
                <w:b/>
                <w:color w:val="FF0000"/>
                <w:sz w:val="20"/>
              </w:rPr>
              <w:t>17,2</w:t>
            </w:r>
          </w:p>
        </w:tc>
      </w:tr>
      <w:tr w:rsidR="005A5F59" w:rsidTr="007465ED">
        <w:trPr>
          <w:trHeight w:val="696"/>
          <w:jc w:val="center"/>
        </w:trPr>
        <w:tc>
          <w:tcPr>
            <w:tcW w:w="2091" w:type="dxa"/>
            <w:shd w:val="clear" w:color="auto" w:fill="BFBFBF" w:themeFill="background1" w:themeFillShade="BF"/>
            <w:vAlign w:val="center"/>
          </w:tcPr>
          <w:p w:rsidR="005A5F59" w:rsidRPr="005A5F59" w:rsidRDefault="005A5F59" w:rsidP="007465ED">
            <w:pPr>
              <w:spacing w:line="360" w:lineRule="auto"/>
              <w:jc w:val="center"/>
              <w:rPr>
                <w:rFonts w:ascii="Arial" w:hAnsi="Arial" w:cs="Arial"/>
                <w:b/>
                <w:sz w:val="20"/>
              </w:rPr>
            </w:pPr>
            <w:r w:rsidRPr="005A5F59">
              <w:rPr>
                <w:rFonts w:ascii="Arial" w:hAnsi="Arial" w:cs="Arial"/>
                <w:b/>
                <w:sz w:val="20"/>
              </w:rPr>
              <w:t>Température B2</w:t>
            </w:r>
          </w:p>
          <w:p w:rsidR="005A5F59" w:rsidRPr="005A5F59" w:rsidRDefault="005A5F59" w:rsidP="007465ED">
            <w:pPr>
              <w:jc w:val="center"/>
              <w:rPr>
                <w:rFonts w:ascii="Arial" w:hAnsi="Arial" w:cs="Arial"/>
                <w:b/>
                <w:sz w:val="20"/>
              </w:rPr>
            </w:pPr>
            <w:r w:rsidRPr="005A5F59">
              <w:rPr>
                <w:rFonts w:ascii="Arial" w:hAnsi="Arial" w:cs="Arial"/>
                <w:b/>
                <w:sz w:val="20"/>
              </w:rPr>
              <w:t>T4 en °C</w:t>
            </w:r>
          </w:p>
        </w:tc>
        <w:tc>
          <w:tcPr>
            <w:tcW w:w="2091" w:type="dxa"/>
            <w:vAlign w:val="center"/>
          </w:tcPr>
          <w:p w:rsidR="005A5F59" w:rsidRPr="00F30DBB" w:rsidRDefault="00F30DBB" w:rsidP="005A5F59">
            <w:pPr>
              <w:spacing w:line="360" w:lineRule="auto"/>
              <w:jc w:val="center"/>
              <w:rPr>
                <w:rFonts w:ascii="Arial" w:hAnsi="Arial" w:cs="Arial"/>
                <w:b/>
                <w:color w:val="FF0000"/>
                <w:sz w:val="20"/>
              </w:rPr>
            </w:pPr>
            <w:r w:rsidRPr="00F30DBB">
              <w:rPr>
                <w:rFonts w:ascii="Arial" w:hAnsi="Arial" w:cs="Arial"/>
                <w:b/>
                <w:color w:val="FF0000"/>
                <w:sz w:val="20"/>
              </w:rPr>
              <w:t>12</w:t>
            </w:r>
          </w:p>
        </w:tc>
        <w:tc>
          <w:tcPr>
            <w:tcW w:w="2092" w:type="dxa"/>
            <w:vAlign w:val="center"/>
          </w:tcPr>
          <w:p w:rsidR="005A5F59" w:rsidRPr="00F30DBB" w:rsidRDefault="00F30DBB" w:rsidP="005A5F59">
            <w:pPr>
              <w:spacing w:line="360" w:lineRule="auto"/>
              <w:jc w:val="center"/>
              <w:rPr>
                <w:rFonts w:ascii="Arial" w:hAnsi="Arial" w:cs="Arial"/>
                <w:b/>
                <w:color w:val="FF0000"/>
                <w:sz w:val="20"/>
              </w:rPr>
            </w:pPr>
            <w:r w:rsidRPr="00F30DBB">
              <w:rPr>
                <w:rFonts w:ascii="Arial" w:hAnsi="Arial" w:cs="Arial"/>
                <w:b/>
                <w:color w:val="FF0000"/>
                <w:sz w:val="20"/>
              </w:rPr>
              <w:t>12</w:t>
            </w:r>
          </w:p>
        </w:tc>
        <w:tc>
          <w:tcPr>
            <w:tcW w:w="2092" w:type="dxa"/>
            <w:vAlign w:val="center"/>
          </w:tcPr>
          <w:p w:rsidR="005A5F59" w:rsidRPr="00F30DBB" w:rsidRDefault="00F30DBB" w:rsidP="005A5F59">
            <w:pPr>
              <w:spacing w:line="360" w:lineRule="auto"/>
              <w:jc w:val="center"/>
              <w:rPr>
                <w:rFonts w:ascii="Arial" w:hAnsi="Arial" w:cs="Arial"/>
                <w:b/>
                <w:color w:val="FF0000"/>
                <w:sz w:val="20"/>
              </w:rPr>
            </w:pPr>
            <w:r w:rsidRPr="00F30DBB">
              <w:rPr>
                <w:rFonts w:ascii="Arial" w:hAnsi="Arial" w:cs="Arial"/>
                <w:b/>
                <w:color w:val="FF0000"/>
                <w:sz w:val="20"/>
              </w:rPr>
              <w:t>12,6</w:t>
            </w:r>
          </w:p>
        </w:tc>
      </w:tr>
      <w:tr w:rsidR="005A5F59" w:rsidTr="007465ED">
        <w:trPr>
          <w:trHeight w:val="693"/>
          <w:jc w:val="center"/>
        </w:trPr>
        <w:tc>
          <w:tcPr>
            <w:tcW w:w="2091" w:type="dxa"/>
            <w:shd w:val="clear" w:color="auto" w:fill="BFBFBF" w:themeFill="background1" w:themeFillShade="BF"/>
            <w:vAlign w:val="center"/>
          </w:tcPr>
          <w:p w:rsidR="005A5F59" w:rsidRPr="005A5F59" w:rsidRDefault="005A5F59" w:rsidP="007465ED">
            <w:pPr>
              <w:jc w:val="center"/>
              <w:rPr>
                <w:rFonts w:ascii="Arial" w:hAnsi="Arial" w:cs="Arial"/>
                <w:b/>
                <w:sz w:val="20"/>
              </w:rPr>
            </w:pPr>
            <w:r w:rsidRPr="005A5F59">
              <w:rPr>
                <w:rFonts w:ascii="Arial" w:hAnsi="Arial" w:cs="Arial"/>
                <w:b/>
                <w:sz w:val="20"/>
              </w:rPr>
              <w:t>Température B3</w:t>
            </w:r>
          </w:p>
          <w:p w:rsidR="005A5F59" w:rsidRPr="005A5F59" w:rsidRDefault="005A5F59" w:rsidP="007465ED">
            <w:pPr>
              <w:jc w:val="center"/>
              <w:rPr>
                <w:rFonts w:ascii="Arial" w:hAnsi="Arial" w:cs="Arial"/>
                <w:b/>
                <w:sz w:val="20"/>
              </w:rPr>
            </w:pPr>
            <w:r w:rsidRPr="005A5F59">
              <w:rPr>
                <w:rFonts w:ascii="Arial" w:hAnsi="Arial" w:cs="Arial"/>
                <w:b/>
                <w:sz w:val="20"/>
              </w:rPr>
              <w:t>T1 en °C</w:t>
            </w:r>
          </w:p>
        </w:tc>
        <w:tc>
          <w:tcPr>
            <w:tcW w:w="2091" w:type="dxa"/>
            <w:vAlign w:val="center"/>
          </w:tcPr>
          <w:p w:rsidR="005A5F59" w:rsidRPr="00F30DBB" w:rsidRDefault="00F30DBB" w:rsidP="005A5F59">
            <w:pPr>
              <w:spacing w:line="360" w:lineRule="auto"/>
              <w:jc w:val="center"/>
              <w:rPr>
                <w:rFonts w:ascii="Arial" w:hAnsi="Arial" w:cs="Arial"/>
                <w:b/>
                <w:color w:val="FF0000"/>
                <w:sz w:val="20"/>
              </w:rPr>
            </w:pPr>
            <w:r w:rsidRPr="00F30DBB">
              <w:rPr>
                <w:rFonts w:ascii="Arial" w:hAnsi="Arial" w:cs="Arial"/>
                <w:b/>
                <w:color w:val="FF0000"/>
                <w:sz w:val="20"/>
              </w:rPr>
              <w:t>19</w:t>
            </w:r>
          </w:p>
        </w:tc>
        <w:tc>
          <w:tcPr>
            <w:tcW w:w="2092" w:type="dxa"/>
            <w:vAlign w:val="center"/>
          </w:tcPr>
          <w:p w:rsidR="005A5F59" w:rsidRPr="00F30DBB" w:rsidRDefault="00F30DBB" w:rsidP="005A5F59">
            <w:pPr>
              <w:spacing w:line="360" w:lineRule="auto"/>
              <w:jc w:val="center"/>
              <w:rPr>
                <w:rFonts w:ascii="Arial" w:hAnsi="Arial" w:cs="Arial"/>
                <w:b/>
                <w:color w:val="FF0000"/>
                <w:sz w:val="20"/>
              </w:rPr>
            </w:pPr>
            <w:r w:rsidRPr="00F30DBB">
              <w:rPr>
                <w:rFonts w:ascii="Arial" w:hAnsi="Arial" w:cs="Arial"/>
                <w:b/>
                <w:color w:val="FF0000"/>
                <w:sz w:val="20"/>
              </w:rPr>
              <w:t>19</w:t>
            </w:r>
          </w:p>
        </w:tc>
        <w:tc>
          <w:tcPr>
            <w:tcW w:w="2092" w:type="dxa"/>
            <w:vAlign w:val="center"/>
          </w:tcPr>
          <w:p w:rsidR="005A5F59" w:rsidRPr="00F30DBB" w:rsidRDefault="00F30DBB" w:rsidP="005A5F59">
            <w:pPr>
              <w:spacing w:line="360" w:lineRule="auto"/>
              <w:jc w:val="center"/>
              <w:rPr>
                <w:rFonts w:ascii="Arial" w:hAnsi="Arial" w:cs="Arial"/>
                <w:b/>
                <w:color w:val="FF0000"/>
                <w:sz w:val="20"/>
              </w:rPr>
            </w:pPr>
            <w:r w:rsidRPr="00F30DBB">
              <w:rPr>
                <w:rFonts w:ascii="Arial" w:hAnsi="Arial" w:cs="Arial"/>
                <w:b/>
                <w:color w:val="FF0000"/>
                <w:sz w:val="20"/>
              </w:rPr>
              <w:t>19</w:t>
            </w:r>
          </w:p>
        </w:tc>
      </w:tr>
      <w:tr w:rsidR="005A5F59" w:rsidTr="007465ED">
        <w:trPr>
          <w:trHeight w:val="703"/>
          <w:jc w:val="center"/>
        </w:trPr>
        <w:tc>
          <w:tcPr>
            <w:tcW w:w="2091" w:type="dxa"/>
            <w:shd w:val="clear" w:color="auto" w:fill="BFBFBF" w:themeFill="background1" w:themeFillShade="BF"/>
            <w:vAlign w:val="center"/>
          </w:tcPr>
          <w:p w:rsidR="005A5F59" w:rsidRPr="005A5F59" w:rsidRDefault="005A5F59" w:rsidP="007465ED">
            <w:pPr>
              <w:spacing w:line="360" w:lineRule="auto"/>
              <w:jc w:val="center"/>
              <w:rPr>
                <w:rFonts w:ascii="Arial" w:hAnsi="Arial" w:cs="Arial"/>
                <w:b/>
                <w:sz w:val="20"/>
              </w:rPr>
            </w:pPr>
            <w:r w:rsidRPr="005A5F59">
              <w:rPr>
                <w:rFonts w:ascii="Arial" w:hAnsi="Arial" w:cs="Arial"/>
                <w:b/>
                <w:sz w:val="20"/>
              </w:rPr>
              <w:t>Température B4</w:t>
            </w:r>
          </w:p>
          <w:p w:rsidR="005A5F59" w:rsidRPr="005A5F59" w:rsidRDefault="005A5F59" w:rsidP="007465ED">
            <w:pPr>
              <w:jc w:val="center"/>
              <w:rPr>
                <w:rFonts w:ascii="Arial" w:hAnsi="Arial" w:cs="Arial"/>
                <w:b/>
                <w:sz w:val="20"/>
              </w:rPr>
            </w:pPr>
            <w:r w:rsidRPr="005A5F59">
              <w:rPr>
                <w:rFonts w:ascii="Arial" w:hAnsi="Arial" w:cs="Arial"/>
                <w:b/>
                <w:sz w:val="20"/>
              </w:rPr>
              <w:t>T2 en °C</w:t>
            </w:r>
          </w:p>
        </w:tc>
        <w:tc>
          <w:tcPr>
            <w:tcW w:w="2091" w:type="dxa"/>
            <w:vAlign w:val="center"/>
          </w:tcPr>
          <w:p w:rsidR="005A5F59" w:rsidRPr="00F30DBB" w:rsidRDefault="00F30DBB" w:rsidP="005A5F59">
            <w:pPr>
              <w:spacing w:line="360" w:lineRule="auto"/>
              <w:jc w:val="center"/>
              <w:rPr>
                <w:rFonts w:ascii="Arial" w:hAnsi="Arial" w:cs="Arial"/>
                <w:b/>
                <w:color w:val="FF0000"/>
                <w:sz w:val="20"/>
              </w:rPr>
            </w:pPr>
            <w:r w:rsidRPr="00F30DBB">
              <w:rPr>
                <w:rFonts w:ascii="Arial" w:hAnsi="Arial" w:cs="Arial"/>
                <w:b/>
                <w:color w:val="FF0000"/>
                <w:sz w:val="20"/>
              </w:rPr>
              <w:t>9</w:t>
            </w:r>
          </w:p>
        </w:tc>
        <w:tc>
          <w:tcPr>
            <w:tcW w:w="2092" w:type="dxa"/>
            <w:vAlign w:val="center"/>
          </w:tcPr>
          <w:p w:rsidR="005A5F59" w:rsidRPr="00F30DBB" w:rsidRDefault="00F30DBB" w:rsidP="005A5F59">
            <w:pPr>
              <w:spacing w:line="360" w:lineRule="auto"/>
              <w:jc w:val="center"/>
              <w:rPr>
                <w:rFonts w:ascii="Arial" w:hAnsi="Arial" w:cs="Arial"/>
                <w:b/>
                <w:color w:val="FF0000"/>
                <w:sz w:val="20"/>
              </w:rPr>
            </w:pPr>
            <w:r w:rsidRPr="00F30DBB">
              <w:rPr>
                <w:rFonts w:ascii="Arial" w:hAnsi="Arial" w:cs="Arial"/>
                <w:b/>
                <w:color w:val="FF0000"/>
                <w:sz w:val="20"/>
              </w:rPr>
              <w:t>9</w:t>
            </w:r>
          </w:p>
        </w:tc>
        <w:tc>
          <w:tcPr>
            <w:tcW w:w="2092" w:type="dxa"/>
            <w:vAlign w:val="center"/>
          </w:tcPr>
          <w:p w:rsidR="005A5F59" w:rsidRPr="00F30DBB" w:rsidRDefault="00F30DBB" w:rsidP="005A5F59">
            <w:pPr>
              <w:spacing w:line="360" w:lineRule="auto"/>
              <w:jc w:val="center"/>
              <w:rPr>
                <w:rFonts w:ascii="Arial" w:hAnsi="Arial" w:cs="Arial"/>
                <w:b/>
                <w:color w:val="FF0000"/>
                <w:sz w:val="20"/>
              </w:rPr>
            </w:pPr>
            <w:r w:rsidRPr="00F30DBB">
              <w:rPr>
                <w:rFonts w:ascii="Arial" w:hAnsi="Arial" w:cs="Arial"/>
                <w:b/>
                <w:color w:val="FF0000"/>
                <w:sz w:val="20"/>
              </w:rPr>
              <w:t>9</w:t>
            </w:r>
          </w:p>
        </w:tc>
      </w:tr>
      <w:tr w:rsidR="005A5F59" w:rsidTr="005A5F59">
        <w:trPr>
          <w:trHeight w:val="606"/>
          <w:jc w:val="center"/>
        </w:trPr>
        <w:tc>
          <w:tcPr>
            <w:tcW w:w="2091" w:type="dxa"/>
            <w:shd w:val="clear" w:color="auto" w:fill="BFBFBF" w:themeFill="background1" w:themeFillShade="BF"/>
            <w:vAlign w:val="center"/>
          </w:tcPr>
          <w:p w:rsidR="005A5F59" w:rsidRPr="005A5F59" w:rsidRDefault="005A5F59" w:rsidP="007465ED">
            <w:pPr>
              <w:jc w:val="center"/>
              <w:rPr>
                <w:rFonts w:ascii="Arial" w:hAnsi="Arial" w:cs="Arial"/>
                <w:b/>
                <w:sz w:val="20"/>
              </w:rPr>
            </w:pPr>
            <w:r w:rsidRPr="005A5F59">
              <w:rPr>
                <w:rFonts w:ascii="Arial" w:hAnsi="Arial" w:cs="Arial"/>
                <w:b/>
                <w:sz w:val="20"/>
              </w:rPr>
              <w:t>Efficacité en %</w:t>
            </w:r>
          </w:p>
        </w:tc>
        <w:tc>
          <w:tcPr>
            <w:tcW w:w="2091" w:type="dxa"/>
            <w:vAlign w:val="center"/>
          </w:tcPr>
          <w:p w:rsidR="005A5F59" w:rsidRPr="00F30DBB" w:rsidRDefault="00F30DBB" w:rsidP="005A5F59">
            <w:pPr>
              <w:spacing w:line="360" w:lineRule="auto"/>
              <w:jc w:val="center"/>
              <w:rPr>
                <w:rFonts w:ascii="Arial" w:hAnsi="Arial" w:cs="Arial"/>
                <w:b/>
                <w:color w:val="FF0000"/>
                <w:sz w:val="20"/>
              </w:rPr>
            </w:pPr>
            <w:r>
              <w:rPr>
                <w:rFonts w:ascii="Arial" w:hAnsi="Arial" w:cs="Arial"/>
                <w:b/>
                <w:color w:val="FF0000"/>
                <w:sz w:val="20"/>
              </w:rPr>
              <w:t>83</w:t>
            </w:r>
          </w:p>
        </w:tc>
        <w:tc>
          <w:tcPr>
            <w:tcW w:w="2092" w:type="dxa"/>
            <w:vAlign w:val="center"/>
          </w:tcPr>
          <w:p w:rsidR="005A5F59" w:rsidRPr="00F30DBB" w:rsidRDefault="00F30DBB" w:rsidP="005A5F59">
            <w:pPr>
              <w:spacing w:line="360" w:lineRule="auto"/>
              <w:jc w:val="center"/>
              <w:rPr>
                <w:rFonts w:ascii="Arial" w:hAnsi="Arial" w:cs="Arial"/>
                <w:b/>
                <w:color w:val="FF0000"/>
                <w:sz w:val="20"/>
              </w:rPr>
            </w:pPr>
            <w:r>
              <w:rPr>
                <w:rFonts w:ascii="Arial" w:hAnsi="Arial" w:cs="Arial"/>
                <w:b/>
                <w:color w:val="FF0000"/>
                <w:sz w:val="20"/>
              </w:rPr>
              <w:t>78</w:t>
            </w:r>
          </w:p>
        </w:tc>
        <w:tc>
          <w:tcPr>
            <w:tcW w:w="2092" w:type="dxa"/>
            <w:vAlign w:val="center"/>
          </w:tcPr>
          <w:p w:rsidR="005A5F59" w:rsidRPr="00F30DBB" w:rsidRDefault="00F30DBB" w:rsidP="005A5F59">
            <w:pPr>
              <w:spacing w:line="360" w:lineRule="auto"/>
              <w:jc w:val="center"/>
              <w:rPr>
                <w:rFonts w:ascii="Arial" w:hAnsi="Arial" w:cs="Arial"/>
                <w:b/>
                <w:color w:val="FF0000"/>
                <w:sz w:val="20"/>
              </w:rPr>
            </w:pPr>
            <w:r>
              <w:rPr>
                <w:rFonts w:ascii="Arial" w:hAnsi="Arial" w:cs="Arial"/>
                <w:b/>
                <w:color w:val="FF0000"/>
                <w:sz w:val="20"/>
              </w:rPr>
              <w:t>82</w:t>
            </w:r>
          </w:p>
        </w:tc>
      </w:tr>
    </w:tbl>
    <w:p w:rsidR="005A5F59" w:rsidRDefault="005A5F59" w:rsidP="00E02997">
      <w:pPr>
        <w:jc w:val="both"/>
        <w:rPr>
          <w:rFonts w:ascii="Arial" w:hAnsi="Arial" w:cs="Arial"/>
          <w:sz w:val="20"/>
        </w:rPr>
      </w:pPr>
    </w:p>
    <w:p w:rsidR="009D0377" w:rsidRPr="009D0377" w:rsidRDefault="009D0377" w:rsidP="00E02997">
      <w:pPr>
        <w:jc w:val="both"/>
        <w:rPr>
          <w:rFonts w:ascii="Arial" w:hAnsi="Arial" w:cs="Arial"/>
          <w:b/>
          <w:sz w:val="20"/>
          <w:u w:val="single"/>
        </w:rPr>
      </w:pPr>
      <w:r>
        <w:rPr>
          <w:rFonts w:ascii="Arial" w:hAnsi="Arial" w:cs="Arial"/>
          <w:sz w:val="20"/>
        </w:rPr>
        <w:tab/>
      </w:r>
      <w:r w:rsidRPr="009D0377">
        <w:rPr>
          <w:rFonts w:ascii="Arial" w:hAnsi="Arial" w:cs="Arial"/>
          <w:b/>
          <w:sz w:val="20"/>
          <w:u w:val="single"/>
        </w:rPr>
        <w:t>Conclusions :</w:t>
      </w:r>
    </w:p>
    <w:p w:rsidR="009D0377" w:rsidRDefault="009D0377" w:rsidP="009D0377">
      <w:pPr>
        <w:pStyle w:val="Paragraphedeliste"/>
        <w:numPr>
          <w:ilvl w:val="0"/>
          <w:numId w:val="24"/>
        </w:numPr>
        <w:spacing w:before="120" w:after="120"/>
        <w:ind w:hanging="357"/>
        <w:contextualSpacing w:val="0"/>
        <w:jc w:val="both"/>
        <w:rPr>
          <w:rFonts w:ascii="Arial" w:hAnsi="Arial" w:cs="Arial"/>
          <w:sz w:val="20"/>
        </w:rPr>
      </w:pPr>
      <w:r>
        <w:rPr>
          <w:rFonts w:ascii="Arial" w:hAnsi="Arial" w:cs="Arial"/>
          <w:sz w:val="20"/>
        </w:rPr>
        <w:t xml:space="preserve">L’efficacité </w:t>
      </w:r>
      <w:r w:rsidR="00745E80">
        <w:rPr>
          <w:rFonts w:ascii="Arial" w:hAnsi="Arial" w:cs="Arial"/>
          <w:sz w:val="20"/>
        </w:rPr>
        <w:t xml:space="preserve">énergétique </w:t>
      </w:r>
      <w:r>
        <w:rPr>
          <w:rFonts w:ascii="Arial" w:hAnsi="Arial" w:cs="Arial"/>
          <w:sz w:val="20"/>
        </w:rPr>
        <w:t>est-elle fonction :</w:t>
      </w:r>
    </w:p>
    <w:p w:rsidR="009D0377" w:rsidRDefault="009D0377" w:rsidP="002A07F5">
      <w:pPr>
        <w:pStyle w:val="Paragraphedeliste"/>
        <w:numPr>
          <w:ilvl w:val="1"/>
          <w:numId w:val="24"/>
        </w:numPr>
        <w:spacing w:before="120" w:after="120"/>
        <w:contextualSpacing w:val="0"/>
        <w:jc w:val="both"/>
        <w:rPr>
          <w:rFonts w:ascii="Arial" w:hAnsi="Arial" w:cs="Arial"/>
          <w:sz w:val="20"/>
        </w:rPr>
      </w:pPr>
      <w:r>
        <w:rPr>
          <w:rFonts w:ascii="Arial" w:hAnsi="Arial" w:cs="Arial"/>
          <w:sz w:val="20"/>
        </w:rPr>
        <w:t xml:space="preserve">De la température extérieure, variable au cours </w:t>
      </w:r>
      <w:r w:rsidR="002A07F5">
        <w:rPr>
          <w:rFonts w:ascii="Arial" w:hAnsi="Arial" w:cs="Arial"/>
          <w:sz w:val="20"/>
        </w:rPr>
        <w:t>de vos mesures</w:t>
      </w:r>
      <w:r>
        <w:rPr>
          <w:rFonts w:ascii="Arial" w:hAnsi="Arial" w:cs="Arial"/>
          <w:sz w:val="20"/>
        </w:rPr>
        <w:t> ?</w:t>
      </w:r>
      <w:r w:rsidR="007465ED">
        <w:rPr>
          <w:rFonts w:ascii="Arial" w:hAnsi="Arial" w:cs="Arial"/>
          <w:sz w:val="20"/>
        </w:rPr>
        <w:t xml:space="preserve"> </w:t>
      </w:r>
      <w:r w:rsidR="00F30DBB" w:rsidRPr="00F30DBB">
        <w:rPr>
          <w:rFonts w:ascii="Arial" w:hAnsi="Arial" w:cs="Arial"/>
          <w:b/>
          <w:color w:val="FF0000"/>
          <w:sz w:val="20"/>
        </w:rPr>
        <w:t>NON</w:t>
      </w:r>
    </w:p>
    <w:p w:rsidR="009D0377" w:rsidRDefault="009D0377" w:rsidP="009D0377">
      <w:pPr>
        <w:pStyle w:val="Paragraphedeliste"/>
        <w:numPr>
          <w:ilvl w:val="1"/>
          <w:numId w:val="24"/>
        </w:numPr>
        <w:spacing w:before="120" w:after="120"/>
        <w:ind w:hanging="357"/>
        <w:contextualSpacing w:val="0"/>
        <w:jc w:val="both"/>
        <w:rPr>
          <w:rFonts w:ascii="Arial" w:hAnsi="Arial" w:cs="Arial"/>
          <w:sz w:val="20"/>
        </w:rPr>
      </w:pPr>
      <w:r>
        <w:rPr>
          <w:rFonts w:ascii="Arial" w:hAnsi="Arial" w:cs="Arial"/>
          <w:sz w:val="20"/>
        </w:rPr>
        <w:t>Du débit d’air mis en œuvre selon les modes de fonctionnement du système ?</w:t>
      </w:r>
      <w:r w:rsidR="007465ED">
        <w:rPr>
          <w:rFonts w:ascii="Arial" w:hAnsi="Arial" w:cs="Arial"/>
          <w:sz w:val="20"/>
        </w:rPr>
        <w:t xml:space="preserve"> </w:t>
      </w:r>
      <w:r w:rsidR="00F30DBB" w:rsidRPr="00F30DBB">
        <w:rPr>
          <w:rFonts w:ascii="Arial" w:hAnsi="Arial" w:cs="Arial"/>
          <w:b/>
          <w:color w:val="FF0000"/>
          <w:sz w:val="20"/>
        </w:rPr>
        <w:t>NON</w:t>
      </w:r>
      <w:r w:rsidR="00F30DBB">
        <w:rPr>
          <w:rFonts w:ascii="Arial" w:hAnsi="Arial" w:cs="Arial"/>
          <w:b/>
          <w:color w:val="FF0000"/>
          <w:sz w:val="20"/>
        </w:rPr>
        <w:t>, car on n’en tient apparemment pas compte ici dans le calcul de l’efficacité !</w:t>
      </w:r>
    </w:p>
    <w:p w:rsidR="009D0377" w:rsidRPr="009D0377" w:rsidRDefault="009D0377" w:rsidP="009D0377">
      <w:pPr>
        <w:pStyle w:val="Paragraphedeliste"/>
        <w:numPr>
          <w:ilvl w:val="1"/>
          <w:numId w:val="24"/>
        </w:numPr>
        <w:spacing w:before="120" w:after="120"/>
        <w:ind w:hanging="357"/>
        <w:contextualSpacing w:val="0"/>
        <w:jc w:val="both"/>
        <w:rPr>
          <w:rFonts w:ascii="Arial" w:hAnsi="Arial" w:cs="Arial"/>
          <w:sz w:val="20"/>
        </w:rPr>
      </w:pPr>
      <w:r w:rsidRPr="009D0377">
        <w:rPr>
          <w:rFonts w:ascii="Arial" w:hAnsi="Arial" w:cs="Arial"/>
          <w:sz w:val="20"/>
        </w:rPr>
        <w:t xml:space="preserve">Que penser du mode </w:t>
      </w:r>
      <w:r w:rsidRPr="002A07F5">
        <w:rPr>
          <w:rFonts w:ascii="Arial" w:hAnsi="Arial" w:cs="Arial"/>
          <w:b/>
          <w:sz w:val="20"/>
        </w:rPr>
        <w:t>BOOST</w:t>
      </w:r>
      <w:r w:rsidRPr="009D0377">
        <w:rPr>
          <w:rFonts w:ascii="Arial" w:hAnsi="Arial" w:cs="Arial"/>
          <w:sz w:val="20"/>
        </w:rPr>
        <w:t>, mode servant uniquement au refroidissement des locaux à l’aide de l’air en frais en ETE ?</w:t>
      </w:r>
      <w:r w:rsidR="002A07F5">
        <w:rPr>
          <w:rFonts w:ascii="Arial" w:hAnsi="Arial" w:cs="Arial"/>
          <w:sz w:val="20"/>
        </w:rPr>
        <w:t xml:space="preserve"> Est-il logique d’échanger de la chaleur dans ce mode ?</w:t>
      </w:r>
    </w:p>
    <w:p w:rsidR="009D0377" w:rsidRPr="00204DFF" w:rsidRDefault="007465ED" w:rsidP="007465ED">
      <w:pPr>
        <w:spacing w:line="360" w:lineRule="auto"/>
        <w:jc w:val="both"/>
        <w:rPr>
          <w:rFonts w:ascii="Arial" w:hAnsi="Arial" w:cs="Arial"/>
          <w:i/>
          <w:sz w:val="20"/>
        </w:rPr>
      </w:pPr>
      <w:r>
        <w:rPr>
          <w:rFonts w:ascii="Arial" w:hAnsi="Arial" w:cs="Arial"/>
          <w:sz w:val="20"/>
        </w:rPr>
        <w:tab/>
      </w:r>
      <w:r w:rsidR="00F30DBB" w:rsidRPr="00204DFF">
        <w:rPr>
          <w:rFonts w:ascii="Arial" w:hAnsi="Arial" w:cs="Arial"/>
          <w:i/>
          <w:color w:val="FF0000"/>
          <w:sz w:val="20"/>
        </w:rPr>
        <w:t xml:space="preserve">Le mode BOOST est un </w:t>
      </w:r>
      <w:r w:rsidR="00204DFF" w:rsidRPr="00204DFF">
        <w:rPr>
          <w:rFonts w:ascii="Arial" w:hAnsi="Arial" w:cs="Arial"/>
          <w:i/>
          <w:color w:val="FF0000"/>
          <w:sz w:val="20"/>
        </w:rPr>
        <w:t xml:space="preserve">mode de </w:t>
      </w:r>
      <w:r w:rsidR="00F30DBB" w:rsidRPr="00204DFF">
        <w:rPr>
          <w:rFonts w:ascii="Arial" w:hAnsi="Arial" w:cs="Arial"/>
          <w:i/>
          <w:color w:val="FF0000"/>
          <w:sz w:val="20"/>
        </w:rPr>
        <w:t>fonctionnement d’été, où le s</w:t>
      </w:r>
      <w:r w:rsidR="00204DFF" w:rsidRPr="00204DFF">
        <w:rPr>
          <w:rFonts w:ascii="Arial" w:hAnsi="Arial" w:cs="Arial"/>
          <w:i/>
          <w:color w:val="FF0000"/>
          <w:sz w:val="20"/>
        </w:rPr>
        <w:t>ystème « Sur-</w:t>
      </w:r>
      <w:r w:rsidR="00F30DBB" w:rsidRPr="00204DFF">
        <w:rPr>
          <w:rFonts w:ascii="Arial" w:hAnsi="Arial" w:cs="Arial"/>
          <w:i/>
          <w:color w:val="FF0000"/>
          <w:sz w:val="20"/>
        </w:rPr>
        <w:t>Ventile</w:t>
      </w:r>
      <w:r w:rsidR="00204DFF" w:rsidRPr="00204DFF">
        <w:rPr>
          <w:rFonts w:ascii="Arial" w:hAnsi="Arial" w:cs="Arial"/>
          <w:i/>
          <w:color w:val="FF0000"/>
          <w:sz w:val="20"/>
        </w:rPr>
        <w:t> »</w:t>
      </w:r>
      <w:r w:rsidR="00F30DBB" w:rsidRPr="00204DFF">
        <w:rPr>
          <w:rFonts w:ascii="Arial" w:hAnsi="Arial" w:cs="Arial"/>
          <w:i/>
          <w:color w:val="FF0000"/>
          <w:sz w:val="20"/>
        </w:rPr>
        <w:t xml:space="preserve"> les locaux pour les </w:t>
      </w:r>
      <w:r w:rsidR="00204DFF" w:rsidRPr="00204DFF">
        <w:rPr>
          <w:rFonts w:ascii="Arial" w:hAnsi="Arial" w:cs="Arial"/>
          <w:i/>
          <w:color w:val="FF0000"/>
          <w:sz w:val="20"/>
        </w:rPr>
        <w:t>rafraîchir</w:t>
      </w:r>
      <w:r w:rsidR="00F30DBB" w:rsidRPr="00204DFF">
        <w:rPr>
          <w:rFonts w:ascii="Arial" w:hAnsi="Arial" w:cs="Arial"/>
          <w:i/>
          <w:color w:val="FF0000"/>
          <w:sz w:val="20"/>
        </w:rPr>
        <w:t>. Il apparait donc peut intéressant d’</w:t>
      </w:r>
      <w:r w:rsidR="00204DFF" w:rsidRPr="00204DFF">
        <w:rPr>
          <w:rFonts w:ascii="Arial" w:hAnsi="Arial" w:cs="Arial"/>
          <w:i/>
          <w:color w:val="FF0000"/>
          <w:sz w:val="20"/>
        </w:rPr>
        <w:t>échanger</w:t>
      </w:r>
      <w:r w:rsidR="00F30DBB" w:rsidRPr="00204DFF">
        <w:rPr>
          <w:rFonts w:ascii="Arial" w:hAnsi="Arial" w:cs="Arial"/>
          <w:i/>
          <w:color w:val="FF0000"/>
          <w:sz w:val="20"/>
        </w:rPr>
        <w:t xml:space="preserve"> la chaleur</w:t>
      </w:r>
      <w:r w:rsidR="00204DFF" w:rsidRPr="00204DFF">
        <w:rPr>
          <w:rFonts w:ascii="Arial" w:hAnsi="Arial" w:cs="Arial"/>
          <w:i/>
          <w:color w:val="FF0000"/>
          <w:sz w:val="20"/>
        </w:rPr>
        <w:t xml:space="preserve"> dans ce cas</w:t>
      </w:r>
      <w:r w:rsidR="00F30DBB" w:rsidRPr="00204DFF">
        <w:rPr>
          <w:rFonts w:ascii="Arial" w:hAnsi="Arial" w:cs="Arial"/>
          <w:i/>
          <w:color w:val="FF0000"/>
          <w:sz w:val="20"/>
        </w:rPr>
        <w:t>. Toutefois, on remarque ici que l’échange existe bien</w:t>
      </w:r>
      <w:r w:rsidR="00204DFF" w:rsidRPr="00204DFF">
        <w:rPr>
          <w:rFonts w:ascii="Arial" w:hAnsi="Arial" w:cs="Arial"/>
          <w:i/>
          <w:color w:val="FF0000"/>
          <w:sz w:val="20"/>
        </w:rPr>
        <w:t> : ce qui paraît aberrant. Malgré tout, en analysant le mode de fonctionnement vu dans le TP02, on constatera que l’échange ou non dans l’échangeur n’est pas fonction du mode dans lequel est programmée la centrale, mais bien en fonction d’un seuil haut et bas de température !</w:t>
      </w:r>
    </w:p>
    <w:p w:rsidR="005A5F59" w:rsidRDefault="005A5F59" w:rsidP="00E02997">
      <w:pPr>
        <w:jc w:val="both"/>
        <w:rPr>
          <w:rFonts w:ascii="Arial" w:hAnsi="Arial" w:cs="Arial"/>
          <w:sz w:val="20"/>
        </w:rPr>
      </w:pPr>
    </w:p>
    <w:p w:rsidR="006A3A7E" w:rsidRDefault="006A3A7E" w:rsidP="00E02997">
      <w:pPr>
        <w:jc w:val="both"/>
        <w:rPr>
          <w:rFonts w:ascii="Arial" w:hAnsi="Arial" w:cs="Arial"/>
          <w:sz w:val="20"/>
        </w:rPr>
        <w:sectPr w:rsidR="006A3A7E" w:rsidSect="0054686A">
          <w:pgSz w:w="11906" w:h="16838"/>
          <w:pgMar w:top="737" w:right="794" w:bottom="737" w:left="794" w:header="709" w:footer="287" w:gutter="0"/>
          <w:cols w:space="708"/>
          <w:docGrid w:linePitch="360"/>
        </w:sectPr>
      </w:pPr>
    </w:p>
    <w:p w:rsidR="00A77332" w:rsidRPr="00656A17" w:rsidRDefault="00656A17" w:rsidP="00A77332">
      <w:pPr>
        <w:rPr>
          <w:rFonts w:ascii="Arial" w:hAnsi="Arial" w:cs="Arial"/>
          <w:b/>
          <w:smallCaps/>
          <w:u w:val="single"/>
        </w:rPr>
      </w:pPr>
      <w:r>
        <w:rPr>
          <w:rFonts w:ascii="Arial" w:hAnsi="Arial" w:cs="Arial"/>
          <w:b/>
          <w:smallCaps/>
        </w:rPr>
        <w:lastRenderedPageBreak/>
        <w:t>4</w:t>
      </w:r>
      <w:r w:rsidRPr="00F5432E">
        <w:rPr>
          <w:rFonts w:ascii="Arial" w:hAnsi="Arial" w:cs="Arial"/>
          <w:b/>
          <w:smallCaps/>
        </w:rPr>
        <w:t xml:space="preserve"> –</w:t>
      </w:r>
      <w:r w:rsidRPr="00F5432E">
        <w:rPr>
          <w:rFonts w:ascii="Arial" w:hAnsi="Arial" w:cs="Arial"/>
          <w:b/>
          <w:smallCaps/>
          <w:u w:val="single"/>
        </w:rPr>
        <w:t xml:space="preserve"> </w:t>
      </w:r>
      <w:r>
        <w:rPr>
          <w:rFonts w:ascii="Arial" w:hAnsi="Arial" w:cs="Arial"/>
          <w:b/>
          <w:smallCaps/>
          <w:u w:val="single"/>
        </w:rPr>
        <w:t>Validation du modèle</w:t>
      </w:r>
      <w:r w:rsidRPr="00F5432E">
        <w:rPr>
          <w:rFonts w:ascii="Arial" w:hAnsi="Arial" w:cs="Arial"/>
          <w:b/>
          <w:smallCaps/>
          <w:u w:val="single"/>
        </w:rPr>
        <w:t> :</w:t>
      </w:r>
      <w:r w:rsidRPr="00656A17">
        <w:rPr>
          <w:rFonts w:ascii="Arial" w:hAnsi="Arial" w:cs="Arial"/>
          <w:sz w:val="20"/>
        </w:rPr>
        <w:t xml:space="preserve"> </w:t>
      </w:r>
      <w:r>
        <w:rPr>
          <w:rFonts w:ascii="Arial" w:hAnsi="Arial" w:cs="Arial"/>
          <w:sz w:val="20"/>
        </w:rPr>
        <w:t xml:space="preserve">Ecart entre comportement réel et celui du modèle </w:t>
      </w:r>
      <w:r w:rsidR="00D9260D">
        <w:rPr>
          <w:rFonts w:ascii="Arial" w:hAnsi="Arial" w:cs="Arial"/>
          <w:sz w:val="20"/>
        </w:rPr>
        <w:t xml:space="preserve">mathématique </w:t>
      </w:r>
      <w:r>
        <w:rPr>
          <w:rFonts w:ascii="Arial" w:hAnsi="Arial" w:cs="Arial"/>
          <w:sz w:val="20"/>
        </w:rPr>
        <w:t>proposé :</w:t>
      </w:r>
    </w:p>
    <w:p w:rsidR="00D9260D" w:rsidRDefault="00D9260D" w:rsidP="00D9260D">
      <w:pPr>
        <w:spacing w:before="120" w:after="120"/>
        <w:ind w:firstLine="708"/>
        <w:jc w:val="both"/>
        <w:rPr>
          <w:rFonts w:ascii="Arial" w:hAnsi="Arial" w:cs="Arial"/>
          <w:sz w:val="20"/>
        </w:rPr>
      </w:pPr>
      <w:r>
        <w:rPr>
          <w:rFonts w:ascii="Arial" w:hAnsi="Arial" w:cs="Arial"/>
          <w:sz w:val="20"/>
        </w:rPr>
        <w:t>Au cours des relevés précédent, l’efficacité énergétique a pu être évaluée en partant sur l’hypothèse que le débit d’air entrant était égal au débit d’air sortant. Cela simplifiait les calculs mais qu’en est-il réellement de l’équilibre des débits et cela a-t-il une influence sur l’efficacité ?</w:t>
      </w:r>
    </w:p>
    <w:p w:rsidR="009D0377" w:rsidRDefault="009D0377" w:rsidP="006E68DF">
      <w:pPr>
        <w:spacing w:before="120" w:after="120"/>
        <w:jc w:val="both"/>
        <w:rPr>
          <w:rFonts w:ascii="Arial" w:hAnsi="Arial" w:cs="Arial"/>
          <w:sz w:val="20"/>
        </w:rPr>
      </w:pPr>
      <w:r>
        <w:rPr>
          <w:rFonts w:ascii="Arial" w:hAnsi="Arial" w:cs="Arial"/>
          <w:sz w:val="20"/>
        </w:rPr>
        <w:t>A l’aide des instruments du support VM20, réalisez les me</w:t>
      </w:r>
      <w:r w:rsidR="002A12B6">
        <w:rPr>
          <w:rFonts w:ascii="Arial" w:hAnsi="Arial" w:cs="Arial"/>
          <w:sz w:val="20"/>
        </w:rPr>
        <w:t>s</w:t>
      </w:r>
      <w:r>
        <w:rPr>
          <w:rFonts w:ascii="Arial" w:hAnsi="Arial" w:cs="Arial"/>
          <w:sz w:val="20"/>
        </w:rPr>
        <w:t>ures suivant</w:t>
      </w:r>
      <w:r w:rsidR="00656A17">
        <w:rPr>
          <w:rFonts w:ascii="Arial" w:hAnsi="Arial" w:cs="Arial"/>
          <w:sz w:val="20"/>
        </w:rPr>
        <w:t>e</w:t>
      </w:r>
      <w:r>
        <w:rPr>
          <w:rFonts w:ascii="Arial" w:hAnsi="Arial" w:cs="Arial"/>
          <w:sz w:val="20"/>
        </w:rPr>
        <w:t>s :</w:t>
      </w:r>
    </w:p>
    <w:tbl>
      <w:tblPr>
        <w:tblStyle w:val="Grilledutableau"/>
        <w:tblW w:w="0" w:type="auto"/>
        <w:jc w:val="center"/>
        <w:tblInd w:w="-232" w:type="dxa"/>
        <w:tblLook w:val="04A0" w:firstRow="1" w:lastRow="0" w:firstColumn="1" w:lastColumn="0" w:noHBand="0" w:noVBand="1"/>
      </w:tblPr>
      <w:tblGrid>
        <w:gridCol w:w="1471"/>
        <w:gridCol w:w="2063"/>
        <w:gridCol w:w="2091"/>
        <w:gridCol w:w="2092"/>
        <w:gridCol w:w="2095"/>
      </w:tblGrid>
      <w:tr w:rsidR="006907EC" w:rsidTr="007E184A">
        <w:trPr>
          <w:trHeight w:val="597"/>
          <w:jc w:val="center"/>
        </w:trPr>
        <w:tc>
          <w:tcPr>
            <w:tcW w:w="3534" w:type="dxa"/>
            <w:gridSpan w:val="2"/>
            <w:tcBorders>
              <w:top w:val="nil"/>
              <w:left w:val="nil"/>
              <w:bottom w:val="single" w:sz="4" w:space="0" w:color="auto"/>
            </w:tcBorders>
            <w:vAlign w:val="center"/>
          </w:tcPr>
          <w:p w:rsidR="006907EC" w:rsidRDefault="006907EC" w:rsidP="009917D1">
            <w:pPr>
              <w:jc w:val="center"/>
              <w:rPr>
                <w:rFonts w:ascii="Arial" w:hAnsi="Arial" w:cs="Arial"/>
                <w:sz w:val="20"/>
              </w:rPr>
            </w:pPr>
          </w:p>
        </w:tc>
        <w:tc>
          <w:tcPr>
            <w:tcW w:w="2091" w:type="dxa"/>
            <w:shd w:val="clear" w:color="auto" w:fill="D99594" w:themeFill="accent2" w:themeFillTint="99"/>
            <w:vAlign w:val="center"/>
          </w:tcPr>
          <w:p w:rsidR="006907EC" w:rsidRPr="005A5F59" w:rsidRDefault="006907EC" w:rsidP="009917D1">
            <w:pPr>
              <w:jc w:val="center"/>
              <w:rPr>
                <w:rFonts w:ascii="Arial" w:hAnsi="Arial" w:cs="Arial"/>
                <w:b/>
                <w:sz w:val="20"/>
              </w:rPr>
            </w:pPr>
            <w:r w:rsidRPr="005A5F59">
              <w:rPr>
                <w:rFonts w:ascii="Arial" w:hAnsi="Arial" w:cs="Arial"/>
                <w:b/>
                <w:sz w:val="20"/>
              </w:rPr>
              <w:t>Absence</w:t>
            </w:r>
          </w:p>
        </w:tc>
        <w:tc>
          <w:tcPr>
            <w:tcW w:w="2092" w:type="dxa"/>
            <w:shd w:val="clear" w:color="auto" w:fill="D99594" w:themeFill="accent2" w:themeFillTint="99"/>
            <w:vAlign w:val="center"/>
          </w:tcPr>
          <w:p w:rsidR="006907EC" w:rsidRPr="005A5F59" w:rsidRDefault="006907EC" w:rsidP="009917D1">
            <w:pPr>
              <w:jc w:val="center"/>
              <w:rPr>
                <w:rFonts w:ascii="Arial" w:hAnsi="Arial" w:cs="Arial"/>
                <w:b/>
                <w:sz w:val="20"/>
              </w:rPr>
            </w:pPr>
            <w:r w:rsidRPr="005A5F59">
              <w:rPr>
                <w:rFonts w:ascii="Arial" w:hAnsi="Arial" w:cs="Arial"/>
                <w:b/>
                <w:sz w:val="20"/>
              </w:rPr>
              <w:t>Cuisine</w:t>
            </w:r>
          </w:p>
        </w:tc>
        <w:tc>
          <w:tcPr>
            <w:tcW w:w="2095" w:type="dxa"/>
            <w:shd w:val="clear" w:color="auto" w:fill="D99594" w:themeFill="accent2" w:themeFillTint="99"/>
            <w:vAlign w:val="center"/>
          </w:tcPr>
          <w:p w:rsidR="006907EC" w:rsidRPr="005A5F59" w:rsidRDefault="006907EC" w:rsidP="009917D1">
            <w:pPr>
              <w:jc w:val="center"/>
              <w:rPr>
                <w:rFonts w:ascii="Arial" w:hAnsi="Arial" w:cs="Arial"/>
                <w:b/>
                <w:sz w:val="20"/>
              </w:rPr>
            </w:pPr>
            <w:proofErr w:type="spellStart"/>
            <w:r w:rsidRPr="005A5F59">
              <w:rPr>
                <w:rFonts w:ascii="Arial" w:hAnsi="Arial" w:cs="Arial"/>
                <w:b/>
                <w:sz w:val="20"/>
              </w:rPr>
              <w:t>Boost</w:t>
            </w:r>
            <w:proofErr w:type="spellEnd"/>
          </w:p>
        </w:tc>
      </w:tr>
      <w:tr w:rsidR="006907EC" w:rsidTr="007E184A">
        <w:trPr>
          <w:trHeight w:val="503"/>
          <w:jc w:val="center"/>
        </w:trPr>
        <w:tc>
          <w:tcPr>
            <w:tcW w:w="1471" w:type="dxa"/>
            <w:vMerge w:val="restart"/>
            <w:shd w:val="clear" w:color="auto" w:fill="8DB3E2" w:themeFill="text2" w:themeFillTint="66"/>
            <w:vAlign w:val="center"/>
          </w:tcPr>
          <w:p w:rsidR="006907EC" w:rsidRDefault="006907EC" w:rsidP="006907EC">
            <w:pPr>
              <w:jc w:val="center"/>
              <w:rPr>
                <w:rFonts w:ascii="Arial" w:hAnsi="Arial" w:cs="Arial"/>
                <w:b/>
                <w:sz w:val="20"/>
              </w:rPr>
            </w:pPr>
            <w:r>
              <w:rPr>
                <w:rFonts w:ascii="Arial" w:hAnsi="Arial" w:cs="Arial"/>
                <w:b/>
                <w:sz w:val="20"/>
              </w:rPr>
              <w:t xml:space="preserve">Air Neuf </w:t>
            </w:r>
            <w:r w:rsidR="00B55407">
              <w:rPr>
                <w:rFonts w:ascii="Arial" w:hAnsi="Arial" w:cs="Arial"/>
                <w:b/>
                <w:sz w:val="20"/>
              </w:rPr>
              <w:t>(</w:t>
            </w:r>
            <w:r>
              <w:rPr>
                <w:rFonts w:ascii="Arial" w:hAnsi="Arial" w:cs="Arial"/>
                <w:b/>
                <w:sz w:val="20"/>
              </w:rPr>
              <w:t>préchauffé</w:t>
            </w:r>
            <w:r w:rsidR="00B55407">
              <w:rPr>
                <w:rFonts w:ascii="Arial" w:hAnsi="Arial" w:cs="Arial"/>
                <w:b/>
                <w:sz w:val="20"/>
              </w:rPr>
              <w:t>)</w:t>
            </w:r>
          </w:p>
        </w:tc>
        <w:tc>
          <w:tcPr>
            <w:tcW w:w="2063" w:type="dxa"/>
            <w:shd w:val="clear" w:color="auto" w:fill="BFBFBF" w:themeFill="background1" w:themeFillShade="BF"/>
            <w:vAlign w:val="center"/>
          </w:tcPr>
          <w:p w:rsidR="006E68DF" w:rsidRDefault="006907EC" w:rsidP="006E68DF">
            <w:pPr>
              <w:jc w:val="center"/>
              <w:rPr>
                <w:rFonts w:ascii="Arial" w:hAnsi="Arial" w:cs="Arial"/>
                <w:sz w:val="20"/>
              </w:rPr>
            </w:pPr>
            <w:r w:rsidRPr="006907EC">
              <w:rPr>
                <w:rFonts w:ascii="Arial" w:hAnsi="Arial" w:cs="Arial"/>
                <w:sz w:val="20"/>
              </w:rPr>
              <w:t>Vitesse de l’air</w:t>
            </w:r>
          </w:p>
          <w:p w:rsidR="006907EC" w:rsidRPr="006907EC" w:rsidRDefault="006E68DF" w:rsidP="006E68DF">
            <w:pPr>
              <w:jc w:val="center"/>
              <w:rPr>
                <w:rFonts w:ascii="Arial" w:hAnsi="Arial" w:cs="Arial"/>
                <w:sz w:val="20"/>
              </w:rPr>
            </w:pPr>
            <w:r>
              <w:rPr>
                <w:rFonts w:ascii="Arial" w:hAnsi="Arial" w:cs="Arial"/>
                <w:sz w:val="20"/>
              </w:rPr>
              <w:t>en m/s</w:t>
            </w:r>
          </w:p>
        </w:tc>
        <w:tc>
          <w:tcPr>
            <w:tcW w:w="2091" w:type="dxa"/>
            <w:vAlign w:val="center"/>
          </w:tcPr>
          <w:p w:rsidR="006907EC" w:rsidRPr="00E01DC7" w:rsidRDefault="000206FB" w:rsidP="006907EC">
            <w:pPr>
              <w:jc w:val="center"/>
              <w:rPr>
                <w:rFonts w:ascii="Arial" w:hAnsi="Arial" w:cs="Arial"/>
                <w:b/>
                <w:color w:val="FF0000"/>
                <w:sz w:val="20"/>
              </w:rPr>
            </w:pPr>
            <w:r w:rsidRPr="00E01DC7">
              <w:rPr>
                <w:rFonts w:ascii="Arial" w:hAnsi="Arial" w:cs="Arial"/>
                <w:b/>
                <w:color w:val="FF0000"/>
                <w:sz w:val="20"/>
              </w:rPr>
              <w:t>2,1</w:t>
            </w:r>
          </w:p>
        </w:tc>
        <w:tc>
          <w:tcPr>
            <w:tcW w:w="2092" w:type="dxa"/>
            <w:vAlign w:val="center"/>
          </w:tcPr>
          <w:p w:rsidR="006907EC" w:rsidRPr="00E01DC7" w:rsidRDefault="000206FB" w:rsidP="006907EC">
            <w:pPr>
              <w:jc w:val="center"/>
              <w:rPr>
                <w:rFonts w:ascii="Arial" w:hAnsi="Arial" w:cs="Arial"/>
                <w:b/>
                <w:color w:val="FF0000"/>
                <w:sz w:val="20"/>
              </w:rPr>
            </w:pPr>
            <w:r w:rsidRPr="00E01DC7">
              <w:rPr>
                <w:rFonts w:ascii="Arial" w:hAnsi="Arial" w:cs="Arial"/>
                <w:b/>
                <w:color w:val="FF0000"/>
                <w:sz w:val="20"/>
              </w:rPr>
              <w:t>3,4</w:t>
            </w:r>
          </w:p>
        </w:tc>
        <w:tc>
          <w:tcPr>
            <w:tcW w:w="2095" w:type="dxa"/>
            <w:vAlign w:val="center"/>
          </w:tcPr>
          <w:p w:rsidR="006907EC" w:rsidRPr="00E01DC7" w:rsidRDefault="000206FB" w:rsidP="006907EC">
            <w:pPr>
              <w:jc w:val="center"/>
              <w:rPr>
                <w:rFonts w:ascii="Arial" w:hAnsi="Arial" w:cs="Arial"/>
                <w:b/>
                <w:color w:val="FF0000"/>
                <w:sz w:val="20"/>
              </w:rPr>
            </w:pPr>
            <w:r w:rsidRPr="00E01DC7">
              <w:rPr>
                <w:rFonts w:ascii="Arial" w:hAnsi="Arial" w:cs="Arial"/>
                <w:b/>
                <w:color w:val="FF0000"/>
                <w:sz w:val="20"/>
              </w:rPr>
              <w:t>6,7</w:t>
            </w:r>
          </w:p>
        </w:tc>
      </w:tr>
      <w:tr w:rsidR="006907EC" w:rsidTr="007E184A">
        <w:trPr>
          <w:trHeight w:val="694"/>
          <w:jc w:val="center"/>
        </w:trPr>
        <w:tc>
          <w:tcPr>
            <w:tcW w:w="1471" w:type="dxa"/>
            <w:vMerge/>
            <w:shd w:val="clear" w:color="auto" w:fill="8DB3E2" w:themeFill="text2" w:themeFillTint="66"/>
            <w:vAlign w:val="center"/>
          </w:tcPr>
          <w:p w:rsidR="006907EC" w:rsidRPr="005A5F59" w:rsidRDefault="006907EC" w:rsidP="006907EC">
            <w:pPr>
              <w:jc w:val="center"/>
              <w:rPr>
                <w:rFonts w:ascii="Arial" w:hAnsi="Arial" w:cs="Arial"/>
                <w:b/>
                <w:sz w:val="20"/>
              </w:rPr>
            </w:pPr>
          </w:p>
        </w:tc>
        <w:tc>
          <w:tcPr>
            <w:tcW w:w="2063" w:type="dxa"/>
            <w:shd w:val="clear" w:color="auto" w:fill="BFBFBF" w:themeFill="background1" w:themeFillShade="BF"/>
            <w:vAlign w:val="center"/>
          </w:tcPr>
          <w:p w:rsidR="006907EC" w:rsidRPr="006907EC" w:rsidRDefault="006907EC" w:rsidP="006907EC">
            <w:pPr>
              <w:jc w:val="center"/>
              <w:rPr>
                <w:rFonts w:ascii="Arial" w:hAnsi="Arial" w:cs="Arial"/>
                <w:sz w:val="20"/>
              </w:rPr>
            </w:pPr>
            <w:r w:rsidRPr="006907EC">
              <w:rPr>
                <w:rFonts w:ascii="Arial" w:hAnsi="Arial" w:cs="Arial"/>
                <w:sz w:val="20"/>
              </w:rPr>
              <w:t>Diamètre du conduit</w:t>
            </w:r>
            <w:r>
              <w:rPr>
                <w:rFonts w:ascii="Arial" w:hAnsi="Arial" w:cs="Arial"/>
                <w:sz w:val="20"/>
              </w:rPr>
              <w:t xml:space="preserve"> en mm</w:t>
            </w:r>
          </w:p>
        </w:tc>
        <w:tc>
          <w:tcPr>
            <w:tcW w:w="6278" w:type="dxa"/>
            <w:gridSpan w:val="3"/>
            <w:vAlign w:val="center"/>
          </w:tcPr>
          <w:p w:rsidR="006907EC" w:rsidRPr="00E01DC7" w:rsidRDefault="000206FB" w:rsidP="006907EC">
            <w:pPr>
              <w:jc w:val="center"/>
              <w:rPr>
                <w:rFonts w:ascii="Arial" w:hAnsi="Arial" w:cs="Arial"/>
                <w:b/>
                <w:color w:val="FF0000"/>
                <w:sz w:val="20"/>
              </w:rPr>
            </w:pPr>
            <w:r w:rsidRPr="00E01DC7">
              <w:rPr>
                <w:rFonts w:ascii="Arial" w:hAnsi="Arial" w:cs="Arial"/>
                <w:b/>
                <w:color w:val="FF0000"/>
                <w:sz w:val="20"/>
              </w:rPr>
              <w:t>125</w:t>
            </w:r>
          </w:p>
        </w:tc>
      </w:tr>
      <w:tr w:rsidR="006907EC" w:rsidTr="007E184A">
        <w:trPr>
          <w:trHeight w:val="563"/>
          <w:jc w:val="center"/>
        </w:trPr>
        <w:tc>
          <w:tcPr>
            <w:tcW w:w="1471" w:type="dxa"/>
            <w:vMerge/>
            <w:shd w:val="clear" w:color="auto" w:fill="8DB3E2" w:themeFill="text2" w:themeFillTint="66"/>
            <w:vAlign w:val="center"/>
          </w:tcPr>
          <w:p w:rsidR="006907EC" w:rsidRPr="005A5F59" w:rsidRDefault="006907EC" w:rsidP="006907EC">
            <w:pPr>
              <w:jc w:val="center"/>
              <w:rPr>
                <w:rFonts w:ascii="Arial" w:hAnsi="Arial" w:cs="Arial"/>
                <w:b/>
                <w:sz w:val="20"/>
              </w:rPr>
            </w:pPr>
          </w:p>
        </w:tc>
        <w:tc>
          <w:tcPr>
            <w:tcW w:w="2063" w:type="dxa"/>
            <w:shd w:val="clear" w:color="auto" w:fill="BFBFBF" w:themeFill="background1" w:themeFillShade="BF"/>
            <w:vAlign w:val="center"/>
          </w:tcPr>
          <w:p w:rsidR="006907EC" w:rsidRPr="006907EC" w:rsidRDefault="006907EC" w:rsidP="006907EC">
            <w:pPr>
              <w:jc w:val="center"/>
              <w:rPr>
                <w:rFonts w:ascii="Arial" w:hAnsi="Arial" w:cs="Arial"/>
                <w:sz w:val="20"/>
              </w:rPr>
            </w:pPr>
            <w:r w:rsidRPr="006907EC">
              <w:rPr>
                <w:rFonts w:ascii="Arial" w:hAnsi="Arial" w:cs="Arial"/>
                <w:sz w:val="20"/>
              </w:rPr>
              <w:t>Débit d’air insufflé</w:t>
            </w:r>
          </w:p>
          <w:p w:rsidR="006907EC" w:rsidRPr="006907EC" w:rsidRDefault="006907EC" w:rsidP="006907EC">
            <w:pPr>
              <w:jc w:val="center"/>
              <w:rPr>
                <w:rFonts w:ascii="Arial" w:hAnsi="Arial" w:cs="Arial"/>
                <w:sz w:val="20"/>
              </w:rPr>
            </w:pPr>
            <w:r w:rsidRPr="006907EC">
              <w:rPr>
                <w:rFonts w:ascii="Arial" w:hAnsi="Arial" w:cs="Arial"/>
                <w:sz w:val="20"/>
              </w:rPr>
              <w:t>en m</w:t>
            </w:r>
            <w:r w:rsidRPr="006907EC">
              <w:rPr>
                <w:rFonts w:ascii="Arial" w:hAnsi="Arial" w:cs="Arial"/>
                <w:sz w:val="20"/>
                <w:vertAlign w:val="superscript"/>
              </w:rPr>
              <w:t>3</w:t>
            </w:r>
            <w:r w:rsidRPr="006907EC">
              <w:rPr>
                <w:rFonts w:ascii="Arial" w:hAnsi="Arial" w:cs="Arial"/>
                <w:sz w:val="20"/>
              </w:rPr>
              <w:t>/h</w:t>
            </w:r>
          </w:p>
        </w:tc>
        <w:tc>
          <w:tcPr>
            <w:tcW w:w="2091" w:type="dxa"/>
            <w:vAlign w:val="center"/>
          </w:tcPr>
          <w:p w:rsidR="006907EC" w:rsidRPr="00E01DC7" w:rsidRDefault="000206FB" w:rsidP="006907EC">
            <w:pPr>
              <w:jc w:val="center"/>
              <w:rPr>
                <w:rFonts w:ascii="Arial" w:hAnsi="Arial" w:cs="Arial"/>
                <w:b/>
                <w:color w:val="FF0000"/>
                <w:sz w:val="20"/>
              </w:rPr>
            </w:pPr>
            <w:r w:rsidRPr="00E01DC7">
              <w:rPr>
                <w:rFonts w:ascii="Arial" w:hAnsi="Arial" w:cs="Arial"/>
                <w:b/>
                <w:color w:val="FF0000"/>
                <w:sz w:val="20"/>
              </w:rPr>
              <w:t>92,80</w:t>
            </w:r>
          </w:p>
        </w:tc>
        <w:tc>
          <w:tcPr>
            <w:tcW w:w="2092" w:type="dxa"/>
            <w:vAlign w:val="center"/>
          </w:tcPr>
          <w:p w:rsidR="006907EC" w:rsidRPr="00E01DC7" w:rsidRDefault="000206FB" w:rsidP="006907EC">
            <w:pPr>
              <w:jc w:val="center"/>
              <w:rPr>
                <w:rFonts w:ascii="Arial" w:hAnsi="Arial" w:cs="Arial"/>
                <w:b/>
                <w:color w:val="FF0000"/>
                <w:sz w:val="20"/>
              </w:rPr>
            </w:pPr>
            <w:r w:rsidRPr="00E01DC7">
              <w:rPr>
                <w:rFonts w:ascii="Arial" w:hAnsi="Arial" w:cs="Arial"/>
                <w:b/>
                <w:color w:val="FF0000"/>
                <w:sz w:val="20"/>
              </w:rPr>
              <w:t>150,20</w:t>
            </w:r>
          </w:p>
        </w:tc>
        <w:tc>
          <w:tcPr>
            <w:tcW w:w="2095" w:type="dxa"/>
            <w:vAlign w:val="center"/>
          </w:tcPr>
          <w:p w:rsidR="006907EC" w:rsidRPr="00E01DC7" w:rsidRDefault="000206FB" w:rsidP="006907EC">
            <w:pPr>
              <w:jc w:val="center"/>
              <w:rPr>
                <w:rFonts w:ascii="Arial" w:hAnsi="Arial" w:cs="Arial"/>
                <w:b/>
                <w:color w:val="FF0000"/>
                <w:sz w:val="20"/>
              </w:rPr>
            </w:pPr>
            <w:r w:rsidRPr="00E01DC7">
              <w:rPr>
                <w:rFonts w:ascii="Arial" w:hAnsi="Arial" w:cs="Arial"/>
                <w:b/>
                <w:color w:val="FF0000"/>
                <w:sz w:val="20"/>
              </w:rPr>
              <w:t>296,00</w:t>
            </w:r>
          </w:p>
        </w:tc>
      </w:tr>
      <w:tr w:rsidR="006907EC" w:rsidTr="007E184A">
        <w:trPr>
          <w:trHeight w:val="685"/>
          <w:jc w:val="center"/>
        </w:trPr>
        <w:tc>
          <w:tcPr>
            <w:tcW w:w="1471" w:type="dxa"/>
            <w:vMerge/>
            <w:shd w:val="clear" w:color="auto" w:fill="8DB3E2" w:themeFill="text2" w:themeFillTint="66"/>
            <w:vAlign w:val="center"/>
          </w:tcPr>
          <w:p w:rsidR="006907EC" w:rsidRPr="005A5F59" w:rsidRDefault="006907EC" w:rsidP="006907EC">
            <w:pPr>
              <w:jc w:val="center"/>
              <w:rPr>
                <w:rFonts w:ascii="Arial" w:hAnsi="Arial" w:cs="Arial"/>
                <w:b/>
                <w:sz w:val="20"/>
              </w:rPr>
            </w:pPr>
          </w:p>
        </w:tc>
        <w:tc>
          <w:tcPr>
            <w:tcW w:w="2063" w:type="dxa"/>
            <w:shd w:val="clear" w:color="auto" w:fill="BFBFBF" w:themeFill="background1" w:themeFillShade="BF"/>
            <w:vAlign w:val="center"/>
          </w:tcPr>
          <w:p w:rsidR="006907EC" w:rsidRPr="006907EC" w:rsidRDefault="006907EC" w:rsidP="006907EC">
            <w:pPr>
              <w:jc w:val="center"/>
              <w:rPr>
                <w:rFonts w:ascii="Arial" w:hAnsi="Arial" w:cs="Arial"/>
                <w:sz w:val="20"/>
              </w:rPr>
            </w:pPr>
            <w:r w:rsidRPr="006907EC">
              <w:rPr>
                <w:rFonts w:ascii="Arial" w:hAnsi="Arial" w:cs="Arial"/>
                <w:sz w:val="20"/>
              </w:rPr>
              <w:t>Température B1</w:t>
            </w:r>
          </w:p>
          <w:p w:rsidR="006907EC" w:rsidRPr="006907EC" w:rsidRDefault="006907EC" w:rsidP="006907EC">
            <w:pPr>
              <w:jc w:val="center"/>
              <w:rPr>
                <w:rFonts w:ascii="Arial" w:hAnsi="Arial" w:cs="Arial"/>
                <w:sz w:val="20"/>
              </w:rPr>
            </w:pPr>
            <w:r w:rsidRPr="006907EC">
              <w:rPr>
                <w:rFonts w:ascii="Arial" w:hAnsi="Arial" w:cs="Arial"/>
                <w:sz w:val="20"/>
              </w:rPr>
              <w:t>T3 en °C</w:t>
            </w:r>
          </w:p>
        </w:tc>
        <w:tc>
          <w:tcPr>
            <w:tcW w:w="2091" w:type="dxa"/>
            <w:vAlign w:val="center"/>
          </w:tcPr>
          <w:p w:rsidR="006907EC" w:rsidRPr="00E01DC7" w:rsidRDefault="00E01DC7" w:rsidP="006907EC">
            <w:pPr>
              <w:jc w:val="center"/>
              <w:rPr>
                <w:rFonts w:ascii="Arial" w:hAnsi="Arial" w:cs="Arial"/>
                <w:b/>
                <w:color w:val="FF0000"/>
                <w:sz w:val="20"/>
              </w:rPr>
            </w:pPr>
            <w:r w:rsidRPr="00E01DC7">
              <w:rPr>
                <w:rFonts w:ascii="Arial" w:hAnsi="Arial" w:cs="Arial"/>
                <w:b/>
                <w:color w:val="FF0000"/>
                <w:sz w:val="20"/>
              </w:rPr>
              <w:t>17,3</w:t>
            </w:r>
          </w:p>
        </w:tc>
        <w:tc>
          <w:tcPr>
            <w:tcW w:w="2092" w:type="dxa"/>
            <w:vAlign w:val="center"/>
          </w:tcPr>
          <w:p w:rsidR="006907EC" w:rsidRPr="00E01DC7" w:rsidRDefault="00E01DC7" w:rsidP="006907EC">
            <w:pPr>
              <w:jc w:val="center"/>
              <w:rPr>
                <w:rFonts w:ascii="Arial" w:hAnsi="Arial" w:cs="Arial"/>
                <w:b/>
                <w:color w:val="FF0000"/>
                <w:sz w:val="20"/>
              </w:rPr>
            </w:pPr>
            <w:r w:rsidRPr="00E01DC7">
              <w:rPr>
                <w:rFonts w:ascii="Arial" w:hAnsi="Arial" w:cs="Arial"/>
                <w:b/>
                <w:color w:val="FF0000"/>
                <w:sz w:val="20"/>
              </w:rPr>
              <w:t>16,8</w:t>
            </w:r>
          </w:p>
        </w:tc>
        <w:tc>
          <w:tcPr>
            <w:tcW w:w="2095" w:type="dxa"/>
            <w:vAlign w:val="center"/>
          </w:tcPr>
          <w:p w:rsidR="006907EC" w:rsidRPr="00E01DC7" w:rsidRDefault="00E01DC7" w:rsidP="006907EC">
            <w:pPr>
              <w:jc w:val="center"/>
              <w:rPr>
                <w:rFonts w:ascii="Arial" w:hAnsi="Arial" w:cs="Arial"/>
                <w:b/>
                <w:color w:val="FF0000"/>
                <w:sz w:val="20"/>
              </w:rPr>
            </w:pPr>
            <w:r w:rsidRPr="00E01DC7">
              <w:rPr>
                <w:rFonts w:ascii="Arial" w:hAnsi="Arial" w:cs="Arial"/>
                <w:b/>
                <w:color w:val="FF0000"/>
                <w:sz w:val="20"/>
              </w:rPr>
              <w:t>17,2</w:t>
            </w:r>
          </w:p>
        </w:tc>
      </w:tr>
      <w:tr w:rsidR="006907EC" w:rsidTr="007E184A">
        <w:trPr>
          <w:trHeight w:val="567"/>
          <w:jc w:val="center"/>
        </w:trPr>
        <w:tc>
          <w:tcPr>
            <w:tcW w:w="1471" w:type="dxa"/>
            <w:vMerge/>
            <w:shd w:val="clear" w:color="auto" w:fill="8DB3E2" w:themeFill="text2" w:themeFillTint="66"/>
            <w:vAlign w:val="center"/>
          </w:tcPr>
          <w:p w:rsidR="006907EC" w:rsidRPr="005A5F59" w:rsidRDefault="006907EC" w:rsidP="006907EC">
            <w:pPr>
              <w:jc w:val="center"/>
              <w:rPr>
                <w:rFonts w:ascii="Arial" w:hAnsi="Arial" w:cs="Arial"/>
                <w:b/>
                <w:sz w:val="20"/>
              </w:rPr>
            </w:pPr>
          </w:p>
        </w:tc>
        <w:tc>
          <w:tcPr>
            <w:tcW w:w="2063" w:type="dxa"/>
            <w:shd w:val="clear" w:color="auto" w:fill="BFBFBF" w:themeFill="background1" w:themeFillShade="BF"/>
            <w:vAlign w:val="center"/>
          </w:tcPr>
          <w:p w:rsidR="006907EC" w:rsidRPr="006907EC" w:rsidRDefault="006907EC" w:rsidP="006907EC">
            <w:pPr>
              <w:jc w:val="center"/>
              <w:rPr>
                <w:rFonts w:ascii="Arial" w:hAnsi="Arial" w:cs="Arial"/>
                <w:sz w:val="20"/>
              </w:rPr>
            </w:pPr>
            <w:r w:rsidRPr="006907EC">
              <w:rPr>
                <w:rFonts w:ascii="Arial" w:hAnsi="Arial" w:cs="Arial"/>
                <w:sz w:val="20"/>
              </w:rPr>
              <w:t>Température B4</w:t>
            </w:r>
          </w:p>
          <w:p w:rsidR="006907EC" w:rsidRPr="006907EC" w:rsidRDefault="006907EC" w:rsidP="006907EC">
            <w:pPr>
              <w:jc w:val="center"/>
              <w:rPr>
                <w:rFonts w:ascii="Arial" w:hAnsi="Arial" w:cs="Arial"/>
                <w:sz w:val="20"/>
              </w:rPr>
            </w:pPr>
            <w:r w:rsidRPr="006907EC">
              <w:rPr>
                <w:rFonts w:ascii="Arial" w:hAnsi="Arial" w:cs="Arial"/>
                <w:sz w:val="20"/>
              </w:rPr>
              <w:t>T2 en °C</w:t>
            </w:r>
          </w:p>
        </w:tc>
        <w:tc>
          <w:tcPr>
            <w:tcW w:w="2091" w:type="dxa"/>
            <w:vAlign w:val="center"/>
          </w:tcPr>
          <w:p w:rsidR="006907EC" w:rsidRPr="00E01DC7" w:rsidRDefault="00E01DC7" w:rsidP="006907EC">
            <w:pPr>
              <w:jc w:val="center"/>
              <w:rPr>
                <w:rFonts w:ascii="Arial" w:hAnsi="Arial" w:cs="Arial"/>
                <w:b/>
                <w:color w:val="FF0000"/>
                <w:sz w:val="20"/>
              </w:rPr>
            </w:pPr>
            <w:r w:rsidRPr="00E01DC7">
              <w:rPr>
                <w:rFonts w:ascii="Arial" w:hAnsi="Arial" w:cs="Arial"/>
                <w:b/>
                <w:color w:val="FF0000"/>
                <w:sz w:val="20"/>
              </w:rPr>
              <w:t>9</w:t>
            </w:r>
          </w:p>
        </w:tc>
        <w:tc>
          <w:tcPr>
            <w:tcW w:w="2092" w:type="dxa"/>
            <w:vAlign w:val="center"/>
          </w:tcPr>
          <w:p w:rsidR="006907EC" w:rsidRPr="00E01DC7" w:rsidRDefault="00E01DC7" w:rsidP="006907EC">
            <w:pPr>
              <w:jc w:val="center"/>
              <w:rPr>
                <w:rFonts w:ascii="Arial" w:hAnsi="Arial" w:cs="Arial"/>
                <w:b/>
                <w:color w:val="FF0000"/>
                <w:sz w:val="20"/>
              </w:rPr>
            </w:pPr>
            <w:r w:rsidRPr="00E01DC7">
              <w:rPr>
                <w:rFonts w:ascii="Arial" w:hAnsi="Arial" w:cs="Arial"/>
                <w:b/>
                <w:color w:val="FF0000"/>
                <w:sz w:val="20"/>
              </w:rPr>
              <w:t>9</w:t>
            </w:r>
          </w:p>
        </w:tc>
        <w:tc>
          <w:tcPr>
            <w:tcW w:w="2095" w:type="dxa"/>
            <w:vAlign w:val="center"/>
          </w:tcPr>
          <w:p w:rsidR="006907EC" w:rsidRPr="00E01DC7" w:rsidRDefault="00E01DC7" w:rsidP="006907EC">
            <w:pPr>
              <w:jc w:val="center"/>
              <w:rPr>
                <w:rFonts w:ascii="Arial" w:hAnsi="Arial" w:cs="Arial"/>
                <w:b/>
                <w:color w:val="FF0000"/>
                <w:sz w:val="20"/>
              </w:rPr>
            </w:pPr>
            <w:r w:rsidRPr="00E01DC7">
              <w:rPr>
                <w:rFonts w:ascii="Arial" w:hAnsi="Arial" w:cs="Arial"/>
                <w:b/>
                <w:color w:val="FF0000"/>
                <w:sz w:val="20"/>
              </w:rPr>
              <w:t>9</w:t>
            </w:r>
          </w:p>
        </w:tc>
      </w:tr>
    </w:tbl>
    <w:p w:rsidR="007E184A" w:rsidRDefault="007E184A"/>
    <w:tbl>
      <w:tblPr>
        <w:tblStyle w:val="Grilledutableau"/>
        <w:tblW w:w="0" w:type="auto"/>
        <w:jc w:val="center"/>
        <w:tblInd w:w="-232" w:type="dxa"/>
        <w:tblLook w:val="04A0" w:firstRow="1" w:lastRow="0" w:firstColumn="1" w:lastColumn="0" w:noHBand="0" w:noVBand="1"/>
      </w:tblPr>
      <w:tblGrid>
        <w:gridCol w:w="1471"/>
        <w:gridCol w:w="1114"/>
        <w:gridCol w:w="949"/>
        <w:gridCol w:w="2091"/>
        <w:gridCol w:w="2092"/>
        <w:gridCol w:w="2095"/>
      </w:tblGrid>
      <w:tr w:rsidR="006907EC" w:rsidTr="007E184A">
        <w:trPr>
          <w:trHeight w:val="660"/>
          <w:jc w:val="center"/>
        </w:trPr>
        <w:tc>
          <w:tcPr>
            <w:tcW w:w="1471" w:type="dxa"/>
            <w:vMerge w:val="restart"/>
            <w:shd w:val="clear" w:color="auto" w:fill="FF0000"/>
            <w:vAlign w:val="center"/>
          </w:tcPr>
          <w:p w:rsidR="006907EC" w:rsidRDefault="006907EC" w:rsidP="006907EC">
            <w:pPr>
              <w:jc w:val="center"/>
              <w:rPr>
                <w:rFonts w:ascii="Arial" w:hAnsi="Arial" w:cs="Arial"/>
                <w:b/>
                <w:sz w:val="20"/>
              </w:rPr>
            </w:pPr>
            <w:r>
              <w:rPr>
                <w:rFonts w:ascii="Arial" w:hAnsi="Arial" w:cs="Arial"/>
                <w:b/>
                <w:sz w:val="20"/>
              </w:rPr>
              <w:t xml:space="preserve">Air Vicié </w:t>
            </w:r>
            <w:r w:rsidR="00B55407">
              <w:rPr>
                <w:rFonts w:ascii="Arial" w:hAnsi="Arial" w:cs="Arial"/>
                <w:b/>
                <w:sz w:val="20"/>
              </w:rPr>
              <w:t>(</w:t>
            </w:r>
            <w:r>
              <w:rPr>
                <w:rFonts w:ascii="Arial" w:hAnsi="Arial" w:cs="Arial"/>
                <w:b/>
                <w:sz w:val="20"/>
              </w:rPr>
              <w:t>rejeté</w:t>
            </w:r>
            <w:r w:rsidR="00B55407">
              <w:rPr>
                <w:rFonts w:ascii="Arial" w:hAnsi="Arial" w:cs="Arial"/>
                <w:b/>
                <w:sz w:val="20"/>
              </w:rPr>
              <w:t>)</w:t>
            </w:r>
          </w:p>
        </w:tc>
        <w:tc>
          <w:tcPr>
            <w:tcW w:w="2063" w:type="dxa"/>
            <w:gridSpan w:val="2"/>
            <w:shd w:val="clear" w:color="auto" w:fill="BFBFBF" w:themeFill="background1" w:themeFillShade="BF"/>
            <w:vAlign w:val="center"/>
          </w:tcPr>
          <w:p w:rsidR="006907EC" w:rsidRPr="006907EC" w:rsidRDefault="007E184A" w:rsidP="007E184A">
            <w:pPr>
              <w:jc w:val="center"/>
              <w:rPr>
                <w:rFonts w:ascii="Arial" w:hAnsi="Arial" w:cs="Arial"/>
                <w:sz w:val="20"/>
              </w:rPr>
            </w:pPr>
            <w:r>
              <w:rPr>
                <w:rFonts w:ascii="Arial" w:hAnsi="Arial" w:cs="Arial"/>
                <w:sz w:val="20"/>
              </w:rPr>
              <w:t>Diamètre du conduit en mm</w:t>
            </w:r>
            <w:r w:rsidRPr="006907EC">
              <w:rPr>
                <w:rFonts w:ascii="Arial" w:hAnsi="Arial" w:cs="Arial"/>
                <w:sz w:val="20"/>
              </w:rPr>
              <w:t xml:space="preserve"> </w:t>
            </w:r>
          </w:p>
        </w:tc>
        <w:tc>
          <w:tcPr>
            <w:tcW w:w="2091" w:type="dxa"/>
            <w:vAlign w:val="center"/>
          </w:tcPr>
          <w:p w:rsidR="006907EC" w:rsidRPr="00E01DC7" w:rsidRDefault="000206FB" w:rsidP="006907EC">
            <w:pPr>
              <w:jc w:val="center"/>
              <w:rPr>
                <w:rFonts w:ascii="Arial" w:hAnsi="Arial" w:cs="Arial"/>
                <w:b/>
                <w:color w:val="FF0000"/>
                <w:sz w:val="20"/>
              </w:rPr>
            </w:pPr>
            <w:r w:rsidRPr="00E01DC7">
              <w:rPr>
                <w:rFonts w:ascii="Arial" w:hAnsi="Arial" w:cs="Arial"/>
                <w:b/>
                <w:color w:val="FF0000"/>
                <w:sz w:val="20"/>
              </w:rPr>
              <w:t>125</w:t>
            </w:r>
          </w:p>
        </w:tc>
        <w:tc>
          <w:tcPr>
            <w:tcW w:w="2092" w:type="dxa"/>
            <w:vAlign w:val="center"/>
          </w:tcPr>
          <w:p w:rsidR="006907EC" w:rsidRPr="00E01DC7" w:rsidRDefault="000206FB" w:rsidP="006907EC">
            <w:pPr>
              <w:jc w:val="center"/>
              <w:rPr>
                <w:rFonts w:ascii="Arial" w:hAnsi="Arial" w:cs="Arial"/>
                <w:b/>
                <w:color w:val="FF0000"/>
                <w:sz w:val="20"/>
              </w:rPr>
            </w:pPr>
            <w:r w:rsidRPr="00E01DC7">
              <w:rPr>
                <w:rFonts w:ascii="Arial" w:hAnsi="Arial" w:cs="Arial"/>
                <w:b/>
                <w:color w:val="FF0000"/>
                <w:sz w:val="20"/>
              </w:rPr>
              <w:t>125</w:t>
            </w:r>
          </w:p>
        </w:tc>
        <w:tc>
          <w:tcPr>
            <w:tcW w:w="2095" w:type="dxa"/>
            <w:vAlign w:val="center"/>
          </w:tcPr>
          <w:p w:rsidR="006907EC" w:rsidRPr="00E01DC7" w:rsidRDefault="000206FB" w:rsidP="006907EC">
            <w:pPr>
              <w:jc w:val="center"/>
              <w:rPr>
                <w:rFonts w:ascii="Arial" w:hAnsi="Arial" w:cs="Arial"/>
                <w:b/>
                <w:color w:val="FF0000"/>
                <w:sz w:val="20"/>
              </w:rPr>
            </w:pPr>
            <w:r w:rsidRPr="00E01DC7">
              <w:rPr>
                <w:rFonts w:ascii="Arial" w:hAnsi="Arial" w:cs="Arial"/>
                <w:b/>
                <w:color w:val="FF0000"/>
                <w:sz w:val="20"/>
              </w:rPr>
              <w:t>125</w:t>
            </w:r>
          </w:p>
        </w:tc>
      </w:tr>
      <w:tr w:rsidR="007E184A" w:rsidTr="007E184A">
        <w:trPr>
          <w:trHeight w:val="577"/>
          <w:jc w:val="center"/>
        </w:trPr>
        <w:tc>
          <w:tcPr>
            <w:tcW w:w="1471" w:type="dxa"/>
            <w:vMerge/>
            <w:shd w:val="clear" w:color="auto" w:fill="FF0000"/>
            <w:vAlign w:val="center"/>
          </w:tcPr>
          <w:p w:rsidR="007E184A" w:rsidRPr="005A5F59" w:rsidRDefault="007E184A" w:rsidP="006907EC">
            <w:pPr>
              <w:jc w:val="center"/>
              <w:rPr>
                <w:rFonts w:ascii="Arial" w:hAnsi="Arial" w:cs="Arial"/>
                <w:b/>
                <w:sz w:val="20"/>
              </w:rPr>
            </w:pPr>
          </w:p>
        </w:tc>
        <w:tc>
          <w:tcPr>
            <w:tcW w:w="1114" w:type="dxa"/>
            <w:vMerge w:val="restart"/>
            <w:shd w:val="clear" w:color="auto" w:fill="BFBFBF" w:themeFill="background1" w:themeFillShade="BF"/>
            <w:vAlign w:val="center"/>
          </w:tcPr>
          <w:p w:rsidR="007E184A" w:rsidRDefault="007E184A" w:rsidP="007E184A">
            <w:pPr>
              <w:jc w:val="center"/>
              <w:rPr>
                <w:rFonts w:ascii="Arial" w:hAnsi="Arial" w:cs="Arial"/>
                <w:sz w:val="20"/>
              </w:rPr>
            </w:pPr>
            <w:r w:rsidRPr="006907EC">
              <w:rPr>
                <w:rFonts w:ascii="Arial" w:hAnsi="Arial" w:cs="Arial"/>
                <w:sz w:val="20"/>
              </w:rPr>
              <w:t>Vitesse de l’</w:t>
            </w:r>
            <w:r>
              <w:rPr>
                <w:rFonts w:ascii="Arial" w:hAnsi="Arial" w:cs="Arial"/>
                <w:sz w:val="20"/>
              </w:rPr>
              <w:t>air</w:t>
            </w:r>
          </w:p>
          <w:p w:rsidR="007E184A" w:rsidRPr="006907EC" w:rsidRDefault="007E184A" w:rsidP="007E184A">
            <w:pPr>
              <w:jc w:val="center"/>
              <w:rPr>
                <w:rFonts w:ascii="Arial" w:hAnsi="Arial" w:cs="Arial"/>
                <w:sz w:val="20"/>
              </w:rPr>
            </w:pPr>
            <w:r w:rsidRPr="006907EC">
              <w:rPr>
                <w:rFonts w:ascii="Arial" w:hAnsi="Arial" w:cs="Arial"/>
                <w:sz w:val="20"/>
              </w:rPr>
              <w:t>en m/s</w:t>
            </w:r>
          </w:p>
        </w:tc>
        <w:tc>
          <w:tcPr>
            <w:tcW w:w="949" w:type="dxa"/>
            <w:shd w:val="clear" w:color="auto" w:fill="BFBFBF" w:themeFill="background1" w:themeFillShade="BF"/>
            <w:vAlign w:val="center"/>
          </w:tcPr>
          <w:p w:rsidR="007E184A" w:rsidRPr="006907EC" w:rsidRDefault="007E184A" w:rsidP="00222D10">
            <w:pPr>
              <w:jc w:val="center"/>
              <w:rPr>
                <w:rFonts w:ascii="Arial" w:hAnsi="Arial" w:cs="Arial"/>
                <w:sz w:val="20"/>
              </w:rPr>
            </w:pPr>
            <w:r w:rsidRPr="006907EC">
              <w:rPr>
                <w:rFonts w:ascii="Arial" w:hAnsi="Arial" w:cs="Arial"/>
                <w:sz w:val="20"/>
              </w:rPr>
              <w:t>Cuisine</w:t>
            </w:r>
          </w:p>
        </w:tc>
        <w:tc>
          <w:tcPr>
            <w:tcW w:w="2091" w:type="dxa"/>
            <w:vAlign w:val="center"/>
          </w:tcPr>
          <w:p w:rsidR="007E184A" w:rsidRPr="00E01DC7" w:rsidRDefault="00E01DC7" w:rsidP="00E01DC7">
            <w:pPr>
              <w:jc w:val="center"/>
              <w:rPr>
                <w:rFonts w:ascii="Arial" w:hAnsi="Arial" w:cs="Arial"/>
                <w:b/>
                <w:color w:val="FF0000"/>
                <w:sz w:val="20"/>
              </w:rPr>
            </w:pPr>
            <w:r w:rsidRPr="00E01DC7">
              <w:rPr>
                <w:rFonts w:ascii="Arial" w:hAnsi="Arial" w:cs="Arial"/>
                <w:b/>
                <w:color w:val="FF0000"/>
                <w:sz w:val="20"/>
              </w:rPr>
              <w:t>1,2</w:t>
            </w:r>
          </w:p>
        </w:tc>
        <w:tc>
          <w:tcPr>
            <w:tcW w:w="2092" w:type="dxa"/>
            <w:vAlign w:val="center"/>
          </w:tcPr>
          <w:p w:rsidR="007E184A" w:rsidRPr="00E01DC7" w:rsidRDefault="00E01DC7" w:rsidP="006907EC">
            <w:pPr>
              <w:jc w:val="center"/>
              <w:rPr>
                <w:rFonts w:ascii="Arial" w:hAnsi="Arial" w:cs="Arial"/>
                <w:b/>
                <w:color w:val="FF0000"/>
                <w:sz w:val="20"/>
              </w:rPr>
            </w:pPr>
            <w:r w:rsidRPr="00E01DC7">
              <w:rPr>
                <w:rFonts w:ascii="Arial" w:hAnsi="Arial" w:cs="Arial"/>
                <w:b/>
                <w:color w:val="FF0000"/>
                <w:sz w:val="20"/>
              </w:rPr>
              <w:t>3,2</w:t>
            </w:r>
          </w:p>
        </w:tc>
        <w:tc>
          <w:tcPr>
            <w:tcW w:w="2095" w:type="dxa"/>
            <w:vAlign w:val="center"/>
          </w:tcPr>
          <w:p w:rsidR="007E184A" w:rsidRPr="00E01DC7" w:rsidRDefault="00E01DC7" w:rsidP="006907EC">
            <w:pPr>
              <w:jc w:val="center"/>
              <w:rPr>
                <w:rFonts w:ascii="Arial" w:hAnsi="Arial" w:cs="Arial"/>
                <w:b/>
                <w:color w:val="FF0000"/>
                <w:sz w:val="20"/>
              </w:rPr>
            </w:pPr>
            <w:r w:rsidRPr="00E01DC7">
              <w:rPr>
                <w:rFonts w:ascii="Arial" w:hAnsi="Arial" w:cs="Arial"/>
                <w:b/>
                <w:color w:val="FF0000"/>
                <w:sz w:val="20"/>
              </w:rPr>
              <w:t>6,1</w:t>
            </w:r>
          </w:p>
        </w:tc>
      </w:tr>
      <w:tr w:rsidR="007E184A" w:rsidTr="007E184A">
        <w:trPr>
          <w:trHeight w:val="556"/>
          <w:jc w:val="center"/>
        </w:trPr>
        <w:tc>
          <w:tcPr>
            <w:tcW w:w="1471" w:type="dxa"/>
            <w:vMerge/>
            <w:shd w:val="clear" w:color="auto" w:fill="FF0000"/>
            <w:vAlign w:val="center"/>
          </w:tcPr>
          <w:p w:rsidR="007E184A" w:rsidRPr="005A5F59" w:rsidRDefault="007E184A" w:rsidP="006907EC">
            <w:pPr>
              <w:jc w:val="center"/>
              <w:rPr>
                <w:rFonts w:ascii="Arial" w:hAnsi="Arial" w:cs="Arial"/>
                <w:b/>
                <w:sz w:val="20"/>
              </w:rPr>
            </w:pPr>
          </w:p>
        </w:tc>
        <w:tc>
          <w:tcPr>
            <w:tcW w:w="1114" w:type="dxa"/>
            <w:vMerge/>
            <w:shd w:val="clear" w:color="auto" w:fill="BFBFBF" w:themeFill="background1" w:themeFillShade="BF"/>
            <w:vAlign w:val="center"/>
          </w:tcPr>
          <w:p w:rsidR="007E184A" w:rsidRPr="006907EC" w:rsidRDefault="007E184A" w:rsidP="007E184A">
            <w:pPr>
              <w:jc w:val="center"/>
              <w:rPr>
                <w:rFonts w:ascii="Arial" w:hAnsi="Arial" w:cs="Arial"/>
                <w:sz w:val="20"/>
              </w:rPr>
            </w:pPr>
          </w:p>
        </w:tc>
        <w:tc>
          <w:tcPr>
            <w:tcW w:w="949" w:type="dxa"/>
            <w:shd w:val="clear" w:color="auto" w:fill="BFBFBF" w:themeFill="background1" w:themeFillShade="BF"/>
            <w:vAlign w:val="center"/>
          </w:tcPr>
          <w:p w:rsidR="007E184A" w:rsidRPr="006907EC" w:rsidRDefault="007E184A" w:rsidP="00222D10">
            <w:pPr>
              <w:jc w:val="center"/>
              <w:rPr>
                <w:rFonts w:ascii="Arial" w:hAnsi="Arial" w:cs="Arial"/>
                <w:sz w:val="20"/>
              </w:rPr>
            </w:pPr>
            <w:r w:rsidRPr="006907EC">
              <w:rPr>
                <w:rFonts w:ascii="Arial" w:hAnsi="Arial" w:cs="Arial"/>
                <w:sz w:val="20"/>
              </w:rPr>
              <w:t>SdB</w:t>
            </w:r>
          </w:p>
          <w:p w:rsidR="007E184A" w:rsidRPr="006907EC" w:rsidRDefault="007E184A" w:rsidP="000322D2">
            <w:pPr>
              <w:jc w:val="center"/>
              <w:rPr>
                <w:rFonts w:ascii="Arial" w:hAnsi="Arial" w:cs="Arial"/>
                <w:sz w:val="20"/>
              </w:rPr>
            </w:pPr>
            <w:r w:rsidRPr="006907EC">
              <w:rPr>
                <w:rFonts w:ascii="Arial" w:hAnsi="Arial" w:cs="Arial"/>
                <w:sz w:val="20"/>
              </w:rPr>
              <w:t>W</w:t>
            </w:r>
            <w:r w:rsidR="000322D2">
              <w:rPr>
                <w:rFonts w:ascii="Arial" w:hAnsi="Arial" w:cs="Arial"/>
                <w:sz w:val="20"/>
              </w:rPr>
              <w:t>C</w:t>
            </w:r>
          </w:p>
        </w:tc>
        <w:tc>
          <w:tcPr>
            <w:tcW w:w="2091" w:type="dxa"/>
            <w:vAlign w:val="center"/>
          </w:tcPr>
          <w:p w:rsidR="007E184A" w:rsidRPr="00E01DC7" w:rsidRDefault="00E01DC7" w:rsidP="00E01DC7">
            <w:pPr>
              <w:jc w:val="center"/>
              <w:rPr>
                <w:rFonts w:ascii="Arial" w:hAnsi="Arial" w:cs="Arial"/>
                <w:b/>
                <w:color w:val="FF0000"/>
                <w:sz w:val="20"/>
              </w:rPr>
            </w:pPr>
            <w:r w:rsidRPr="00E01DC7">
              <w:rPr>
                <w:rFonts w:ascii="Arial" w:hAnsi="Arial" w:cs="Arial"/>
                <w:b/>
                <w:color w:val="FF0000"/>
                <w:sz w:val="20"/>
              </w:rPr>
              <w:t>0,9</w:t>
            </w:r>
          </w:p>
        </w:tc>
        <w:tc>
          <w:tcPr>
            <w:tcW w:w="2092" w:type="dxa"/>
            <w:vAlign w:val="center"/>
          </w:tcPr>
          <w:p w:rsidR="007E184A" w:rsidRPr="00E01DC7" w:rsidRDefault="00E01DC7" w:rsidP="006907EC">
            <w:pPr>
              <w:jc w:val="center"/>
              <w:rPr>
                <w:rFonts w:ascii="Arial" w:hAnsi="Arial" w:cs="Arial"/>
                <w:b/>
                <w:color w:val="FF0000"/>
                <w:sz w:val="20"/>
              </w:rPr>
            </w:pPr>
            <w:r w:rsidRPr="00E01DC7">
              <w:rPr>
                <w:rFonts w:ascii="Arial" w:hAnsi="Arial" w:cs="Arial"/>
                <w:b/>
                <w:color w:val="FF0000"/>
                <w:sz w:val="20"/>
              </w:rPr>
              <w:t>0,2</w:t>
            </w:r>
            <w:r w:rsidR="00407B2E">
              <w:rPr>
                <w:rFonts w:ascii="Arial" w:hAnsi="Arial" w:cs="Arial"/>
                <w:b/>
                <w:color w:val="FF0000"/>
                <w:sz w:val="20"/>
              </w:rPr>
              <w:t>*</w:t>
            </w:r>
          </w:p>
        </w:tc>
        <w:tc>
          <w:tcPr>
            <w:tcW w:w="2095" w:type="dxa"/>
            <w:vAlign w:val="center"/>
          </w:tcPr>
          <w:p w:rsidR="007E184A" w:rsidRPr="00E01DC7" w:rsidRDefault="00E01DC7" w:rsidP="006907EC">
            <w:pPr>
              <w:jc w:val="center"/>
              <w:rPr>
                <w:rFonts w:ascii="Arial" w:hAnsi="Arial" w:cs="Arial"/>
                <w:b/>
                <w:color w:val="FF0000"/>
                <w:sz w:val="20"/>
              </w:rPr>
            </w:pPr>
            <w:r w:rsidRPr="00E01DC7">
              <w:rPr>
                <w:rFonts w:ascii="Arial" w:hAnsi="Arial" w:cs="Arial"/>
                <w:b/>
                <w:color w:val="FF0000"/>
                <w:sz w:val="20"/>
              </w:rPr>
              <w:t>0,6</w:t>
            </w:r>
          </w:p>
        </w:tc>
      </w:tr>
      <w:tr w:rsidR="007E184A" w:rsidTr="007E184A">
        <w:trPr>
          <w:trHeight w:val="552"/>
          <w:jc w:val="center"/>
        </w:trPr>
        <w:tc>
          <w:tcPr>
            <w:tcW w:w="1471" w:type="dxa"/>
            <w:vMerge/>
            <w:shd w:val="clear" w:color="auto" w:fill="FF0000"/>
            <w:vAlign w:val="center"/>
          </w:tcPr>
          <w:p w:rsidR="007E184A" w:rsidRPr="005A5F59" w:rsidRDefault="007E184A" w:rsidP="006907EC">
            <w:pPr>
              <w:jc w:val="center"/>
              <w:rPr>
                <w:rFonts w:ascii="Arial" w:hAnsi="Arial" w:cs="Arial"/>
                <w:b/>
                <w:sz w:val="20"/>
              </w:rPr>
            </w:pPr>
          </w:p>
        </w:tc>
        <w:tc>
          <w:tcPr>
            <w:tcW w:w="1114" w:type="dxa"/>
            <w:vMerge w:val="restart"/>
            <w:shd w:val="clear" w:color="auto" w:fill="BFBFBF" w:themeFill="background1" w:themeFillShade="BF"/>
            <w:vAlign w:val="center"/>
          </w:tcPr>
          <w:p w:rsidR="007E184A" w:rsidRDefault="007E184A" w:rsidP="006907EC">
            <w:pPr>
              <w:jc w:val="center"/>
              <w:rPr>
                <w:rFonts w:ascii="Arial" w:hAnsi="Arial" w:cs="Arial"/>
                <w:sz w:val="20"/>
              </w:rPr>
            </w:pPr>
            <w:r w:rsidRPr="006907EC">
              <w:rPr>
                <w:rFonts w:ascii="Arial" w:hAnsi="Arial" w:cs="Arial"/>
                <w:sz w:val="20"/>
              </w:rPr>
              <w:t>Débit d’air extrait</w:t>
            </w:r>
          </w:p>
          <w:p w:rsidR="007E184A" w:rsidRPr="006907EC" w:rsidRDefault="007E184A" w:rsidP="006907EC">
            <w:pPr>
              <w:jc w:val="center"/>
              <w:rPr>
                <w:rFonts w:ascii="Arial" w:hAnsi="Arial" w:cs="Arial"/>
                <w:sz w:val="20"/>
              </w:rPr>
            </w:pPr>
            <w:r>
              <w:rPr>
                <w:rFonts w:ascii="Arial" w:hAnsi="Arial" w:cs="Arial"/>
                <w:sz w:val="20"/>
              </w:rPr>
              <w:t>en m</w:t>
            </w:r>
            <w:r w:rsidRPr="006E68DF">
              <w:rPr>
                <w:rFonts w:ascii="Arial" w:hAnsi="Arial" w:cs="Arial"/>
                <w:sz w:val="20"/>
                <w:vertAlign w:val="superscript"/>
              </w:rPr>
              <w:t>3</w:t>
            </w:r>
            <w:r>
              <w:rPr>
                <w:rFonts w:ascii="Arial" w:hAnsi="Arial" w:cs="Arial"/>
                <w:sz w:val="20"/>
              </w:rPr>
              <w:t>/h</w:t>
            </w:r>
          </w:p>
        </w:tc>
        <w:tc>
          <w:tcPr>
            <w:tcW w:w="949" w:type="dxa"/>
            <w:shd w:val="clear" w:color="auto" w:fill="BFBFBF" w:themeFill="background1" w:themeFillShade="BF"/>
            <w:vAlign w:val="center"/>
          </w:tcPr>
          <w:p w:rsidR="007E184A" w:rsidRPr="006907EC" w:rsidRDefault="007E184A" w:rsidP="006907EC">
            <w:pPr>
              <w:jc w:val="center"/>
              <w:rPr>
                <w:rFonts w:ascii="Arial" w:hAnsi="Arial" w:cs="Arial"/>
                <w:sz w:val="20"/>
              </w:rPr>
            </w:pPr>
            <w:r w:rsidRPr="006907EC">
              <w:rPr>
                <w:rFonts w:ascii="Arial" w:hAnsi="Arial" w:cs="Arial"/>
                <w:sz w:val="20"/>
              </w:rPr>
              <w:t>Cuisine</w:t>
            </w:r>
          </w:p>
        </w:tc>
        <w:tc>
          <w:tcPr>
            <w:tcW w:w="2091" w:type="dxa"/>
            <w:vAlign w:val="center"/>
          </w:tcPr>
          <w:p w:rsidR="007E184A" w:rsidRPr="00E01DC7" w:rsidRDefault="00E01DC7" w:rsidP="006907EC">
            <w:pPr>
              <w:jc w:val="center"/>
              <w:rPr>
                <w:rFonts w:ascii="Arial" w:hAnsi="Arial" w:cs="Arial"/>
                <w:b/>
                <w:color w:val="FF0000"/>
                <w:sz w:val="20"/>
              </w:rPr>
            </w:pPr>
            <w:r w:rsidRPr="00E01DC7">
              <w:rPr>
                <w:rFonts w:ascii="Arial" w:hAnsi="Arial" w:cs="Arial"/>
                <w:b/>
                <w:color w:val="FF0000"/>
                <w:sz w:val="20"/>
              </w:rPr>
              <w:t>53,02</w:t>
            </w:r>
          </w:p>
        </w:tc>
        <w:tc>
          <w:tcPr>
            <w:tcW w:w="2092" w:type="dxa"/>
            <w:vAlign w:val="center"/>
          </w:tcPr>
          <w:p w:rsidR="007E184A" w:rsidRPr="00E01DC7" w:rsidRDefault="00E01DC7" w:rsidP="006907EC">
            <w:pPr>
              <w:jc w:val="center"/>
              <w:rPr>
                <w:rFonts w:ascii="Arial" w:hAnsi="Arial" w:cs="Arial"/>
                <w:b/>
                <w:color w:val="FF0000"/>
                <w:sz w:val="20"/>
              </w:rPr>
            </w:pPr>
            <w:r w:rsidRPr="00E01DC7">
              <w:rPr>
                <w:rFonts w:ascii="Arial" w:hAnsi="Arial" w:cs="Arial"/>
                <w:b/>
                <w:color w:val="FF0000"/>
                <w:sz w:val="20"/>
              </w:rPr>
              <w:t>141,37</w:t>
            </w:r>
          </w:p>
        </w:tc>
        <w:tc>
          <w:tcPr>
            <w:tcW w:w="2095" w:type="dxa"/>
            <w:vAlign w:val="center"/>
          </w:tcPr>
          <w:p w:rsidR="007E184A" w:rsidRPr="00E01DC7" w:rsidRDefault="00E01DC7" w:rsidP="006907EC">
            <w:pPr>
              <w:jc w:val="center"/>
              <w:rPr>
                <w:rFonts w:ascii="Arial" w:hAnsi="Arial" w:cs="Arial"/>
                <w:b/>
                <w:color w:val="FF0000"/>
                <w:sz w:val="20"/>
              </w:rPr>
            </w:pPr>
            <w:r w:rsidRPr="00E01DC7">
              <w:rPr>
                <w:rFonts w:ascii="Arial" w:hAnsi="Arial" w:cs="Arial"/>
                <w:b/>
                <w:color w:val="FF0000"/>
                <w:sz w:val="20"/>
              </w:rPr>
              <w:t>269,50</w:t>
            </w:r>
          </w:p>
        </w:tc>
      </w:tr>
      <w:tr w:rsidR="007E184A" w:rsidTr="007E184A">
        <w:trPr>
          <w:trHeight w:val="560"/>
          <w:jc w:val="center"/>
        </w:trPr>
        <w:tc>
          <w:tcPr>
            <w:tcW w:w="1471" w:type="dxa"/>
            <w:vMerge/>
            <w:shd w:val="clear" w:color="auto" w:fill="FF0000"/>
            <w:vAlign w:val="center"/>
          </w:tcPr>
          <w:p w:rsidR="007E184A" w:rsidRPr="005A5F59" w:rsidRDefault="007E184A" w:rsidP="006907EC">
            <w:pPr>
              <w:jc w:val="center"/>
              <w:rPr>
                <w:rFonts w:ascii="Arial" w:hAnsi="Arial" w:cs="Arial"/>
                <w:b/>
                <w:sz w:val="20"/>
              </w:rPr>
            </w:pPr>
          </w:p>
        </w:tc>
        <w:tc>
          <w:tcPr>
            <w:tcW w:w="1114" w:type="dxa"/>
            <w:vMerge/>
            <w:shd w:val="clear" w:color="auto" w:fill="BFBFBF" w:themeFill="background1" w:themeFillShade="BF"/>
            <w:vAlign w:val="center"/>
          </w:tcPr>
          <w:p w:rsidR="007E184A" w:rsidRPr="006907EC" w:rsidRDefault="007E184A" w:rsidP="006907EC">
            <w:pPr>
              <w:jc w:val="center"/>
              <w:rPr>
                <w:rFonts w:ascii="Arial" w:hAnsi="Arial" w:cs="Arial"/>
                <w:sz w:val="20"/>
              </w:rPr>
            </w:pPr>
          </w:p>
        </w:tc>
        <w:tc>
          <w:tcPr>
            <w:tcW w:w="949" w:type="dxa"/>
            <w:shd w:val="clear" w:color="auto" w:fill="BFBFBF" w:themeFill="background1" w:themeFillShade="BF"/>
            <w:vAlign w:val="center"/>
          </w:tcPr>
          <w:p w:rsidR="007E184A" w:rsidRPr="006907EC" w:rsidRDefault="007E184A" w:rsidP="006907EC">
            <w:pPr>
              <w:jc w:val="center"/>
              <w:rPr>
                <w:rFonts w:ascii="Arial" w:hAnsi="Arial" w:cs="Arial"/>
                <w:sz w:val="20"/>
              </w:rPr>
            </w:pPr>
            <w:r w:rsidRPr="006907EC">
              <w:rPr>
                <w:rFonts w:ascii="Arial" w:hAnsi="Arial" w:cs="Arial"/>
                <w:sz w:val="20"/>
              </w:rPr>
              <w:t>SdB</w:t>
            </w:r>
          </w:p>
          <w:p w:rsidR="007E184A" w:rsidRPr="000322D2" w:rsidRDefault="007E184A" w:rsidP="000322D2">
            <w:pPr>
              <w:jc w:val="center"/>
              <w:rPr>
                <w:rFonts w:ascii="Arial" w:hAnsi="Arial" w:cs="Arial"/>
                <w:i/>
                <w:sz w:val="20"/>
              </w:rPr>
            </w:pPr>
            <w:r w:rsidRPr="006907EC">
              <w:rPr>
                <w:rFonts w:ascii="Arial" w:hAnsi="Arial" w:cs="Arial"/>
                <w:sz w:val="20"/>
              </w:rPr>
              <w:t>W</w:t>
            </w:r>
            <w:r w:rsidR="000322D2">
              <w:rPr>
                <w:rFonts w:ascii="Arial" w:hAnsi="Arial" w:cs="Arial"/>
                <w:sz w:val="20"/>
              </w:rPr>
              <w:t>C</w:t>
            </w:r>
          </w:p>
        </w:tc>
        <w:tc>
          <w:tcPr>
            <w:tcW w:w="2091" w:type="dxa"/>
            <w:vAlign w:val="center"/>
          </w:tcPr>
          <w:p w:rsidR="007E184A" w:rsidRPr="00E01DC7" w:rsidRDefault="00E01DC7" w:rsidP="006907EC">
            <w:pPr>
              <w:jc w:val="center"/>
              <w:rPr>
                <w:rFonts w:ascii="Arial" w:hAnsi="Arial" w:cs="Arial"/>
                <w:b/>
                <w:color w:val="FF0000"/>
                <w:sz w:val="20"/>
              </w:rPr>
            </w:pPr>
            <w:r w:rsidRPr="00E01DC7">
              <w:rPr>
                <w:rFonts w:ascii="Arial" w:hAnsi="Arial" w:cs="Arial"/>
                <w:b/>
                <w:color w:val="FF0000"/>
                <w:sz w:val="20"/>
              </w:rPr>
              <w:t>39,76</w:t>
            </w:r>
          </w:p>
        </w:tc>
        <w:tc>
          <w:tcPr>
            <w:tcW w:w="2092" w:type="dxa"/>
            <w:vAlign w:val="center"/>
          </w:tcPr>
          <w:p w:rsidR="007E184A" w:rsidRPr="00E01DC7" w:rsidRDefault="00E01DC7" w:rsidP="006907EC">
            <w:pPr>
              <w:jc w:val="center"/>
              <w:rPr>
                <w:rFonts w:ascii="Arial" w:hAnsi="Arial" w:cs="Arial"/>
                <w:b/>
                <w:color w:val="FF0000"/>
                <w:sz w:val="20"/>
              </w:rPr>
            </w:pPr>
            <w:r w:rsidRPr="00E01DC7">
              <w:rPr>
                <w:rFonts w:ascii="Arial" w:hAnsi="Arial" w:cs="Arial"/>
                <w:b/>
                <w:color w:val="FF0000"/>
                <w:sz w:val="20"/>
              </w:rPr>
              <w:t>8,83</w:t>
            </w:r>
          </w:p>
        </w:tc>
        <w:tc>
          <w:tcPr>
            <w:tcW w:w="2095" w:type="dxa"/>
            <w:vAlign w:val="center"/>
          </w:tcPr>
          <w:p w:rsidR="007E184A" w:rsidRPr="00E01DC7" w:rsidRDefault="00E01DC7" w:rsidP="00E01DC7">
            <w:pPr>
              <w:jc w:val="center"/>
              <w:rPr>
                <w:rFonts w:ascii="Arial" w:hAnsi="Arial" w:cs="Arial"/>
                <w:b/>
                <w:color w:val="FF0000"/>
                <w:sz w:val="20"/>
              </w:rPr>
            </w:pPr>
            <w:r w:rsidRPr="00E01DC7">
              <w:rPr>
                <w:rFonts w:ascii="Arial" w:hAnsi="Arial" w:cs="Arial"/>
                <w:b/>
                <w:color w:val="FF0000"/>
                <w:sz w:val="20"/>
              </w:rPr>
              <w:t>26,51</w:t>
            </w:r>
          </w:p>
        </w:tc>
      </w:tr>
      <w:tr w:rsidR="007E184A" w:rsidTr="007E184A">
        <w:trPr>
          <w:trHeight w:val="554"/>
          <w:jc w:val="center"/>
        </w:trPr>
        <w:tc>
          <w:tcPr>
            <w:tcW w:w="1471" w:type="dxa"/>
            <w:vMerge/>
            <w:shd w:val="clear" w:color="auto" w:fill="FF0000"/>
            <w:vAlign w:val="center"/>
          </w:tcPr>
          <w:p w:rsidR="007E184A" w:rsidRPr="005A5F59" w:rsidRDefault="007E184A" w:rsidP="006907EC">
            <w:pPr>
              <w:jc w:val="center"/>
              <w:rPr>
                <w:rFonts w:ascii="Arial" w:hAnsi="Arial" w:cs="Arial"/>
                <w:b/>
                <w:sz w:val="20"/>
              </w:rPr>
            </w:pPr>
          </w:p>
        </w:tc>
        <w:tc>
          <w:tcPr>
            <w:tcW w:w="1114" w:type="dxa"/>
            <w:vMerge/>
            <w:shd w:val="clear" w:color="auto" w:fill="BFBFBF" w:themeFill="background1" w:themeFillShade="BF"/>
            <w:vAlign w:val="center"/>
          </w:tcPr>
          <w:p w:rsidR="007E184A" w:rsidRPr="006907EC" w:rsidRDefault="007E184A" w:rsidP="006907EC">
            <w:pPr>
              <w:jc w:val="center"/>
              <w:rPr>
                <w:rFonts w:ascii="Arial" w:hAnsi="Arial" w:cs="Arial"/>
                <w:sz w:val="20"/>
              </w:rPr>
            </w:pPr>
          </w:p>
        </w:tc>
        <w:tc>
          <w:tcPr>
            <w:tcW w:w="949" w:type="dxa"/>
            <w:shd w:val="clear" w:color="auto" w:fill="BFBFBF" w:themeFill="background1" w:themeFillShade="BF"/>
            <w:vAlign w:val="center"/>
          </w:tcPr>
          <w:p w:rsidR="007E184A" w:rsidRPr="006907EC" w:rsidRDefault="007E184A" w:rsidP="006907EC">
            <w:pPr>
              <w:jc w:val="center"/>
              <w:rPr>
                <w:rFonts w:ascii="Arial" w:hAnsi="Arial" w:cs="Arial"/>
                <w:sz w:val="20"/>
              </w:rPr>
            </w:pPr>
            <w:r>
              <w:rPr>
                <w:rFonts w:ascii="Arial" w:hAnsi="Arial" w:cs="Arial"/>
                <w:sz w:val="20"/>
              </w:rPr>
              <w:t>Total</w:t>
            </w:r>
          </w:p>
        </w:tc>
        <w:tc>
          <w:tcPr>
            <w:tcW w:w="2091" w:type="dxa"/>
            <w:vAlign w:val="center"/>
          </w:tcPr>
          <w:p w:rsidR="007E184A" w:rsidRPr="00E01DC7" w:rsidRDefault="00E01DC7" w:rsidP="00E01DC7">
            <w:pPr>
              <w:jc w:val="center"/>
              <w:rPr>
                <w:rFonts w:ascii="Arial" w:hAnsi="Arial" w:cs="Arial"/>
                <w:b/>
                <w:color w:val="FF0000"/>
                <w:sz w:val="20"/>
              </w:rPr>
            </w:pPr>
            <w:r w:rsidRPr="00E01DC7">
              <w:rPr>
                <w:rFonts w:ascii="Arial" w:hAnsi="Arial" w:cs="Arial"/>
                <w:b/>
                <w:color w:val="FF0000"/>
                <w:sz w:val="20"/>
              </w:rPr>
              <w:t>92,77</w:t>
            </w:r>
          </w:p>
        </w:tc>
        <w:tc>
          <w:tcPr>
            <w:tcW w:w="2092" w:type="dxa"/>
            <w:vAlign w:val="center"/>
          </w:tcPr>
          <w:p w:rsidR="007E184A" w:rsidRPr="00E01DC7" w:rsidRDefault="00E01DC7" w:rsidP="006907EC">
            <w:pPr>
              <w:jc w:val="center"/>
              <w:rPr>
                <w:rFonts w:ascii="Arial" w:hAnsi="Arial" w:cs="Arial"/>
                <w:b/>
                <w:color w:val="FF0000"/>
                <w:sz w:val="20"/>
              </w:rPr>
            </w:pPr>
            <w:r w:rsidRPr="00E01DC7">
              <w:rPr>
                <w:rFonts w:ascii="Arial" w:hAnsi="Arial" w:cs="Arial"/>
                <w:b/>
                <w:color w:val="FF0000"/>
                <w:sz w:val="20"/>
              </w:rPr>
              <w:t>150,20</w:t>
            </w:r>
          </w:p>
        </w:tc>
        <w:tc>
          <w:tcPr>
            <w:tcW w:w="2095" w:type="dxa"/>
            <w:vAlign w:val="center"/>
          </w:tcPr>
          <w:p w:rsidR="007E184A" w:rsidRPr="00E01DC7" w:rsidRDefault="00E01DC7" w:rsidP="006907EC">
            <w:pPr>
              <w:jc w:val="center"/>
              <w:rPr>
                <w:rFonts w:ascii="Arial" w:hAnsi="Arial" w:cs="Arial"/>
                <w:b/>
                <w:color w:val="FF0000"/>
                <w:sz w:val="20"/>
              </w:rPr>
            </w:pPr>
            <w:r w:rsidRPr="00E01DC7">
              <w:rPr>
                <w:rFonts w:ascii="Arial" w:hAnsi="Arial" w:cs="Arial"/>
                <w:b/>
                <w:color w:val="FF0000"/>
                <w:sz w:val="20"/>
              </w:rPr>
              <w:t>296,01</w:t>
            </w:r>
          </w:p>
        </w:tc>
      </w:tr>
      <w:tr w:rsidR="007E184A" w:rsidTr="007E184A">
        <w:trPr>
          <w:trHeight w:val="624"/>
          <w:jc w:val="center"/>
        </w:trPr>
        <w:tc>
          <w:tcPr>
            <w:tcW w:w="1471" w:type="dxa"/>
            <w:vMerge/>
            <w:shd w:val="clear" w:color="auto" w:fill="FF0000"/>
            <w:vAlign w:val="center"/>
          </w:tcPr>
          <w:p w:rsidR="007E184A" w:rsidRPr="005A5F59" w:rsidRDefault="007E184A" w:rsidP="006907EC">
            <w:pPr>
              <w:jc w:val="center"/>
              <w:rPr>
                <w:rFonts w:ascii="Arial" w:hAnsi="Arial" w:cs="Arial"/>
                <w:b/>
                <w:sz w:val="20"/>
              </w:rPr>
            </w:pPr>
          </w:p>
        </w:tc>
        <w:tc>
          <w:tcPr>
            <w:tcW w:w="2063" w:type="dxa"/>
            <w:gridSpan w:val="2"/>
            <w:shd w:val="clear" w:color="auto" w:fill="BFBFBF" w:themeFill="background1" w:themeFillShade="BF"/>
            <w:vAlign w:val="center"/>
          </w:tcPr>
          <w:p w:rsidR="007E184A" w:rsidRPr="006907EC" w:rsidRDefault="007E184A" w:rsidP="006907EC">
            <w:pPr>
              <w:jc w:val="center"/>
              <w:rPr>
                <w:rFonts w:ascii="Arial" w:hAnsi="Arial" w:cs="Arial"/>
                <w:sz w:val="20"/>
              </w:rPr>
            </w:pPr>
            <w:r w:rsidRPr="006907EC">
              <w:rPr>
                <w:rFonts w:ascii="Arial" w:hAnsi="Arial" w:cs="Arial"/>
                <w:sz w:val="20"/>
              </w:rPr>
              <w:t>Température B2</w:t>
            </w:r>
          </w:p>
          <w:p w:rsidR="007E184A" w:rsidRPr="006907EC" w:rsidRDefault="007E184A" w:rsidP="006907EC">
            <w:pPr>
              <w:jc w:val="center"/>
              <w:rPr>
                <w:rFonts w:ascii="Arial" w:hAnsi="Arial" w:cs="Arial"/>
                <w:sz w:val="20"/>
              </w:rPr>
            </w:pPr>
            <w:r w:rsidRPr="006907EC">
              <w:rPr>
                <w:rFonts w:ascii="Arial" w:hAnsi="Arial" w:cs="Arial"/>
                <w:sz w:val="20"/>
              </w:rPr>
              <w:t>T4 en °C</w:t>
            </w:r>
          </w:p>
        </w:tc>
        <w:tc>
          <w:tcPr>
            <w:tcW w:w="2091" w:type="dxa"/>
            <w:vAlign w:val="center"/>
          </w:tcPr>
          <w:p w:rsidR="007E184A" w:rsidRPr="00E01DC7" w:rsidRDefault="00E01DC7" w:rsidP="006907EC">
            <w:pPr>
              <w:jc w:val="center"/>
              <w:rPr>
                <w:rFonts w:ascii="Arial" w:hAnsi="Arial" w:cs="Arial"/>
                <w:b/>
                <w:color w:val="FF0000"/>
                <w:sz w:val="20"/>
              </w:rPr>
            </w:pPr>
            <w:r w:rsidRPr="00E01DC7">
              <w:rPr>
                <w:rFonts w:ascii="Arial" w:hAnsi="Arial" w:cs="Arial"/>
                <w:b/>
                <w:color w:val="FF0000"/>
                <w:sz w:val="20"/>
              </w:rPr>
              <w:t>12</w:t>
            </w:r>
          </w:p>
        </w:tc>
        <w:tc>
          <w:tcPr>
            <w:tcW w:w="2092" w:type="dxa"/>
            <w:vAlign w:val="center"/>
          </w:tcPr>
          <w:p w:rsidR="007E184A" w:rsidRPr="00E01DC7" w:rsidRDefault="00E01DC7" w:rsidP="006907EC">
            <w:pPr>
              <w:jc w:val="center"/>
              <w:rPr>
                <w:rFonts w:ascii="Arial" w:hAnsi="Arial" w:cs="Arial"/>
                <w:b/>
                <w:color w:val="FF0000"/>
                <w:sz w:val="20"/>
              </w:rPr>
            </w:pPr>
            <w:r w:rsidRPr="00E01DC7">
              <w:rPr>
                <w:rFonts w:ascii="Arial" w:hAnsi="Arial" w:cs="Arial"/>
                <w:b/>
                <w:color w:val="FF0000"/>
                <w:sz w:val="20"/>
              </w:rPr>
              <w:t>12</w:t>
            </w:r>
          </w:p>
        </w:tc>
        <w:tc>
          <w:tcPr>
            <w:tcW w:w="2095" w:type="dxa"/>
            <w:vAlign w:val="center"/>
          </w:tcPr>
          <w:p w:rsidR="007E184A" w:rsidRPr="00E01DC7" w:rsidRDefault="00E01DC7" w:rsidP="006907EC">
            <w:pPr>
              <w:jc w:val="center"/>
              <w:rPr>
                <w:rFonts w:ascii="Arial" w:hAnsi="Arial" w:cs="Arial"/>
                <w:b/>
                <w:color w:val="FF0000"/>
                <w:sz w:val="20"/>
              </w:rPr>
            </w:pPr>
            <w:r w:rsidRPr="00E01DC7">
              <w:rPr>
                <w:rFonts w:ascii="Arial" w:hAnsi="Arial" w:cs="Arial"/>
                <w:b/>
                <w:color w:val="FF0000"/>
                <w:sz w:val="20"/>
              </w:rPr>
              <w:t>12,6</w:t>
            </w:r>
          </w:p>
        </w:tc>
      </w:tr>
      <w:tr w:rsidR="007E184A" w:rsidTr="007E184A">
        <w:trPr>
          <w:trHeight w:val="704"/>
          <w:jc w:val="center"/>
        </w:trPr>
        <w:tc>
          <w:tcPr>
            <w:tcW w:w="1471" w:type="dxa"/>
            <w:vMerge/>
            <w:shd w:val="clear" w:color="auto" w:fill="FF0000"/>
            <w:vAlign w:val="center"/>
          </w:tcPr>
          <w:p w:rsidR="007E184A" w:rsidRPr="005A5F59" w:rsidRDefault="007E184A" w:rsidP="006907EC">
            <w:pPr>
              <w:jc w:val="center"/>
              <w:rPr>
                <w:rFonts w:ascii="Arial" w:hAnsi="Arial" w:cs="Arial"/>
                <w:b/>
                <w:sz w:val="20"/>
              </w:rPr>
            </w:pPr>
          </w:p>
        </w:tc>
        <w:tc>
          <w:tcPr>
            <w:tcW w:w="2063" w:type="dxa"/>
            <w:gridSpan w:val="2"/>
            <w:shd w:val="clear" w:color="auto" w:fill="BFBFBF" w:themeFill="background1" w:themeFillShade="BF"/>
            <w:vAlign w:val="center"/>
          </w:tcPr>
          <w:p w:rsidR="007E184A" w:rsidRPr="006907EC" w:rsidRDefault="007E184A" w:rsidP="006907EC">
            <w:pPr>
              <w:jc w:val="center"/>
              <w:rPr>
                <w:rFonts w:ascii="Arial" w:hAnsi="Arial" w:cs="Arial"/>
                <w:sz w:val="20"/>
              </w:rPr>
            </w:pPr>
            <w:r w:rsidRPr="006907EC">
              <w:rPr>
                <w:rFonts w:ascii="Arial" w:hAnsi="Arial" w:cs="Arial"/>
                <w:sz w:val="20"/>
              </w:rPr>
              <w:t>Température B3</w:t>
            </w:r>
          </w:p>
          <w:p w:rsidR="007E184A" w:rsidRPr="006907EC" w:rsidRDefault="007E184A" w:rsidP="006907EC">
            <w:pPr>
              <w:jc w:val="center"/>
              <w:rPr>
                <w:rFonts w:ascii="Arial" w:hAnsi="Arial" w:cs="Arial"/>
                <w:sz w:val="20"/>
              </w:rPr>
            </w:pPr>
            <w:r w:rsidRPr="006907EC">
              <w:rPr>
                <w:rFonts w:ascii="Arial" w:hAnsi="Arial" w:cs="Arial"/>
                <w:sz w:val="20"/>
              </w:rPr>
              <w:t>T1 en °C</w:t>
            </w:r>
          </w:p>
        </w:tc>
        <w:tc>
          <w:tcPr>
            <w:tcW w:w="2091" w:type="dxa"/>
            <w:vAlign w:val="center"/>
          </w:tcPr>
          <w:p w:rsidR="007E184A" w:rsidRPr="00E01DC7" w:rsidRDefault="00E01DC7" w:rsidP="006907EC">
            <w:pPr>
              <w:jc w:val="center"/>
              <w:rPr>
                <w:rFonts w:ascii="Arial" w:hAnsi="Arial" w:cs="Arial"/>
                <w:b/>
                <w:color w:val="FF0000"/>
                <w:sz w:val="20"/>
              </w:rPr>
            </w:pPr>
            <w:r w:rsidRPr="00E01DC7">
              <w:rPr>
                <w:rFonts w:ascii="Arial" w:hAnsi="Arial" w:cs="Arial"/>
                <w:b/>
                <w:color w:val="FF0000"/>
                <w:sz w:val="20"/>
              </w:rPr>
              <w:t>19</w:t>
            </w:r>
          </w:p>
        </w:tc>
        <w:tc>
          <w:tcPr>
            <w:tcW w:w="2092" w:type="dxa"/>
            <w:vAlign w:val="center"/>
          </w:tcPr>
          <w:p w:rsidR="007E184A" w:rsidRPr="00E01DC7" w:rsidRDefault="00E01DC7" w:rsidP="006907EC">
            <w:pPr>
              <w:jc w:val="center"/>
              <w:rPr>
                <w:rFonts w:ascii="Arial" w:hAnsi="Arial" w:cs="Arial"/>
                <w:b/>
                <w:color w:val="FF0000"/>
                <w:sz w:val="20"/>
              </w:rPr>
            </w:pPr>
            <w:r w:rsidRPr="00E01DC7">
              <w:rPr>
                <w:rFonts w:ascii="Arial" w:hAnsi="Arial" w:cs="Arial"/>
                <w:b/>
                <w:color w:val="FF0000"/>
                <w:sz w:val="20"/>
              </w:rPr>
              <w:t>19</w:t>
            </w:r>
          </w:p>
        </w:tc>
        <w:tc>
          <w:tcPr>
            <w:tcW w:w="2095" w:type="dxa"/>
            <w:vAlign w:val="center"/>
          </w:tcPr>
          <w:p w:rsidR="007E184A" w:rsidRPr="00E01DC7" w:rsidRDefault="00E01DC7" w:rsidP="006907EC">
            <w:pPr>
              <w:jc w:val="center"/>
              <w:rPr>
                <w:rFonts w:ascii="Arial" w:hAnsi="Arial" w:cs="Arial"/>
                <w:b/>
                <w:color w:val="FF0000"/>
                <w:sz w:val="20"/>
              </w:rPr>
            </w:pPr>
            <w:r w:rsidRPr="00E01DC7">
              <w:rPr>
                <w:rFonts w:ascii="Arial" w:hAnsi="Arial" w:cs="Arial"/>
                <w:b/>
                <w:color w:val="FF0000"/>
                <w:sz w:val="20"/>
              </w:rPr>
              <w:t>19</w:t>
            </w:r>
          </w:p>
        </w:tc>
      </w:tr>
    </w:tbl>
    <w:p w:rsidR="007E184A" w:rsidRPr="001258B1" w:rsidRDefault="001258B1" w:rsidP="001258B1">
      <w:pPr>
        <w:spacing w:before="120"/>
        <w:jc w:val="both"/>
        <w:rPr>
          <w:rFonts w:ascii="Arial" w:hAnsi="Arial" w:cs="Arial"/>
          <w:sz w:val="20"/>
        </w:rPr>
      </w:pPr>
      <w:bookmarkStart w:id="0" w:name="_GoBack"/>
      <w:r>
        <w:rPr>
          <w:rFonts w:ascii="Arial" w:hAnsi="Arial" w:cs="Arial"/>
          <w:sz w:val="20"/>
        </w:rPr>
        <w:t>*</w:t>
      </w:r>
      <w:r w:rsidR="00A4147E" w:rsidRPr="001258B1">
        <w:rPr>
          <w:rFonts w:ascii="Arial" w:hAnsi="Arial" w:cs="Arial"/>
          <w:sz w:val="20"/>
        </w:rPr>
        <w:t xml:space="preserve"> : la valeur de vitesse aurait </w:t>
      </w:r>
      <w:r w:rsidRPr="001258B1">
        <w:rPr>
          <w:rFonts w:ascii="Arial" w:hAnsi="Arial" w:cs="Arial"/>
          <w:sz w:val="20"/>
        </w:rPr>
        <w:t>dû</w:t>
      </w:r>
      <w:r w:rsidR="00A4147E" w:rsidRPr="001258B1">
        <w:rPr>
          <w:rFonts w:ascii="Arial" w:hAnsi="Arial" w:cs="Arial"/>
          <w:sz w:val="20"/>
        </w:rPr>
        <w:t xml:space="preserve"> être égale à 0 m/s du fait de la régulation du système (tout l’air </w:t>
      </w:r>
      <w:r>
        <w:rPr>
          <w:rFonts w:ascii="Arial" w:hAnsi="Arial" w:cs="Arial"/>
          <w:sz w:val="20"/>
        </w:rPr>
        <w:t xml:space="preserve">est extrait </w:t>
      </w:r>
      <w:r w:rsidRPr="001258B1">
        <w:rPr>
          <w:rFonts w:ascii="Arial" w:hAnsi="Arial" w:cs="Arial"/>
          <w:sz w:val="20"/>
        </w:rPr>
        <w:t>dans</w:t>
      </w:r>
      <w:r w:rsidR="00A4147E" w:rsidRPr="001258B1">
        <w:rPr>
          <w:rFonts w:ascii="Arial" w:hAnsi="Arial" w:cs="Arial"/>
          <w:sz w:val="20"/>
        </w:rPr>
        <w:t xml:space="preserve"> la cuisine</w:t>
      </w:r>
      <w:r>
        <w:rPr>
          <w:rFonts w:ascii="Arial" w:hAnsi="Arial" w:cs="Arial"/>
          <w:sz w:val="20"/>
        </w:rPr>
        <w:t xml:space="preserve"> pendant 30min</w:t>
      </w:r>
      <w:r w:rsidR="00A4147E" w:rsidRPr="001258B1">
        <w:rPr>
          <w:rFonts w:ascii="Arial" w:hAnsi="Arial" w:cs="Arial"/>
          <w:sz w:val="20"/>
        </w:rPr>
        <w:t>)</w:t>
      </w:r>
    </w:p>
    <w:bookmarkEnd w:id="0"/>
    <w:p w:rsidR="009D0377" w:rsidRDefault="006907EC" w:rsidP="009D0377">
      <w:pPr>
        <w:spacing w:before="120"/>
        <w:jc w:val="both"/>
        <w:rPr>
          <w:rFonts w:ascii="Arial" w:hAnsi="Arial" w:cs="Arial"/>
          <w:sz w:val="20"/>
        </w:rPr>
      </w:pPr>
      <w:r>
        <w:rPr>
          <w:rFonts w:ascii="Arial" w:hAnsi="Arial" w:cs="Arial"/>
          <w:sz w:val="20"/>
        </w:rPr>
        <w:tab/>
        <w:t>D’après les relations suivantes, déterminez les efficacités dans les trois modes :</w:t>
      </w:r>
    </w:p>
    <w:p w:rsidR="006907EC" w:rsidRDefault="006907EC" w:rsidP="006907EC">
      <w:pPr>
        <w:jc w:val="both"/>
        <w:rPr>
          <w:rFonts w:ascii="Arial" w:hAnsi="Arial" w:cs="Arial"/>
          <w:sz w:val="20"/>
        </w:rPr>
      </w:pPr>
    </w:p>
    <w:p w:rsidR="006907EC" w:rsidRDefault="006907EC" w:rsidP="000322D2">
      <w:pPr>
        <w:rPr>
          <w:rFonts w:ascii="Arial" w:hAnsi="Arial" w:cs="Arial"/>
          <w:sz w:val="20"/>
        </w:rPr>
      </w:pPr>
      <w:r>
        <w:rPr>
          <w:rFonts w:ascii="Arial" w:hAnsi="Arial" w:cs="Arial"/>
          <w:sz w:val="20"/>
        </w:rPr>
        <w:tab/>
      </w:r>
      <w:r w:rsidRPr="005A5F59">
        <w:rPr>
          <w:rFonts w:ascii="Arial" w:hAnsi="Arial" w:cs="Arial"/>
          <w:i/>
          <w:sz w:val="20"/>
          <w:u w:val="single"/>
        </w:rPr>
        <w:t>Définition :</w:t>
      </w:r>
      <w:r>
        <w:rPr>
          <w:rFonts w:ascii="Arial" w:hAnsi="Arial" w:cs="Arial"/>
          <w:sz w:val="20"/>
        </w:rPr>
        <w:tab/>
        <w:t>Puissance utile, récupérée sur l’air neuf :</w:t>
      </w:r>
      <w:r>
        <w:rPr>
          <w:rFonts w:ascii="Arial" w:hAnsi="Arial" w:cs="Arial"/>
          <w:sz w:val="20"/>
        </w:rPr>
        <w:tab/>
      </w:r>
      <w:r w:rsidR="000322D2" w:rsidRPr="006907EC">
        <w:rPr>
          <w:rFonts w:ascii="Arial" w:hAnsi="Arial" w:cs="Arial"/>
          <w:position w:val="-14"/>
          <w:sz w:val="20"/>
        </w:rPr>
        <w:object w:dxaOrig="3980" w:dyaOrig="380">
          <v:shape id="_x0000_i1029" type="#_x0000_t75" style="width:190pt;height:17.6pt" o:ole="">
            <v:imagedata r:id="rId40" o:title=""/>
          </v:shape>
          <o:OLEObject Type="Embed" ProgID="Equation.3" ShapeID="_x0000_i1029" DrawAspect="Content" ObjectID="_1393678686" r:id="rId41"/>
        </w:object>
      </w:r>
    </w:p>
    <w:p w:rsidR="007E184A" w:rsidRDefault="007E184A" w:rsidP="006907EC">
      <w:pPr>
        <w:jc w:val="both"/>
        <w:rPr>
          <w:rFonts w:ascii="Arial" w:hAnsi="Arial" w:cs="Arial"/>
          <w:sz w:val="20"/>
        </w:rPr>
      </w:pPr>
    </w:p>
    <w:p w:rsidR="006907EC" w:rsidRDefault="006907EC" w:rsidP="006907EC">
      <w:pPr>
        <w:jc w:val="both"/>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t>Puissance maximale disponible :</w:t>
      </w:r>
      <w:r>
        <w:rPr>
          <w:rFonts w:ascii="Arial" w:hAnsi="Arial" w:cs="Arial"/>
          <w:sz w:val="20"/>
        </w:rPr>
        <w:tab/>
      </w:r>
      <w:r>
        <w:rPr>
          <w:rFonts w:ascii="Arial" w:hAnsi="Arial" w:cs="Arial"/>
          <w:sz w:val="20"/>
        </w:rPr>
        <w:tab/>
      </w:r>
      <w:r w:rsidR="000322D2" w:rsidRPr="006E68DF">
        <w:rPr>
          <w:rFonts w:ascii="Arial" w:hAnsi="Arial" w:cs="Arial"/>
          <w:position w:val="-12"/>
          <w:sz w:val="20"/>
        </w:rPr>
        <w:object w:dxaOrig="3840" w:dyaOrig="360">
          <v:shape id="_x0000_i1030" type="#_x0000_t75" style="width:192.4pt;height:18.4pt" o:ole="">
            <v:imagedata r:id="rId42" o:title=""/>
          </v:shape>
          <o:OLEObject Type="Embed" ProgID="Equation.3" ShapeID="_x0000_i1030" DrawAspect="Content" ObjectID="_1393678687" r:id="rId43"/>
        </w:object>
      </w:r>
    </w:p>
    <w:p w:rsidR="007E184A" w:rsidRDefault="007E184A" w:rsidP="006907EC">
      <w:pPr>
        <w:jc w:val="both"/>
        <w:rPr>
          <w:rFonts w:ascii="Arial" w:hAnsi="Arial" w:cs="Arial"/>
          <w:sz w:val="20"/>
        </w:rPr>
      </w:pPr>
    </w:p>
    <w:p w:rsidR="006907EC" w:rsidRPr="0080741E" w:rsidRDefault="006907EC" w:rsidP="006907EC">
      <w:pPr>
        <w:jc w:val="both"/>
        <w:rPr>
          <w:rFonts w:ascii="Arial" w:hAnsi="Arial" w:cs="Arial"/>
        </w:rPr>
      </w:pPr>
      <w:r w:rsidRPr="0080741E">
        <w:rPr>
          <w:rFonts w:ascii="Arial" w:hAnsi="Arial" w:cs="Arial"/>
          <w:sz w:val="20"/>
        </w:rPr>
        <w:tab/>
      </w:r>
      <w:r w:rsidRPr="0080741E">
        <w:rPr>
          <w:rFonts w:ascii="Arial" w:hAnsi="Arial" w:cs="Arial"/>
          <w:sz w:val="20"/>
        </w:rPr>
        <w:tab/>
      </w:r>
      <w:r w:rsidRPr="0080741E">
        <w:rPr>
          <w:rFonts w:ascii="Arial" w:hAnsi="Arial" w:cs="Arial"/>
          <w:sz w:val="20"/>
        </w:rPr>
        <w:tab/>
        <w:t>Efficacité énergétique :</w:t>
      </w:r>
      <w:r w:rsidRPr="0080741E">
        <w:rPr>
          <w:rFonts w:ascii="Arial" w:hAnsi="Arial" w:cs="Arial"/>
          <w:sz w:val="20"/>
        </w:rPr>
        <w:tab/>
      </w:r>
      <w:r w:rsidRPr="0080741E">
        <w:rPr>
          <w:rFonts w:ascii="Arial" w:hAnsi="Arial" w:cs="Arial"/>
          <w:sz w:val="20"/>
        </w:rPr>
        <w:tab/>
      </w:r>
      <w:r w:rsidRPr="0080741E">
        <w:rPr>
          <w:rFonts w:ascii="Arial" w:hAnsi="Arial" w:cs="Arial"/>
          <w:sz w:val="20"/>
        </w:rPr>
        <w:tab/>
      </w:r>
      <w:r w:rsidRPr="0080741E">
        <w:rPr>
          <w:rFonts w:ascii="Arial" w:hAnsi="Arial" w:cs="Arial"/>
          <w:sz w:val="20"/>
        </w:rPr>
        <w:tab/>
      </w:r>
      <w:r w:rsidR="000322D2" w:rsidRPr="0080741E">
        <w:rPr>
          <w:rFonts w:ascii="Arial" w:hAnsi="Arial" w:cs="Arial"/>
          <w:position w:val="-30"/>
        </w:rPr>
        <w:object w:dxaOrig="1460" w:dyaOrig="680">
          <v:shape id="_x0000_i1031" type="#_x0000_t75" style="width:73.2pt;height:33.6pt" o:ole="">
            <v:imagedata r:id="rId44" o:title=""/>
          </v:shape>
          <o:OLEObject Type="Embed" ProgID="Equation.3" ShapeID="_x0000_i1031" DrawAspect="Content" ObjectID="_1393678688" r:id="rId45"/>
        </w:object>
      </w:r>
    </w:p>
    <w:p w:rsidR="006907EC" w:rsidRDefault="007E184A" w:rsidP="000322D2">
      <w:pPr>
        <w:spacing w:after="120"/>
        <w:jc w:val="center"/>
        <w:rPr>
          <w:position w:val="-30"/>
        </w:rPr>
      </w:pPr>
      <w:r w:rsidRPr="006E68DF">
        <w:rPr>
          <w:position w:val="-30"/>
        </w:rPr>
        <w:object w:dxaOrig="3580" w:dyaOrig="720">
          <v:shape id="_x0000_i1032" type="#_x0000_t75" style="width:163.6pt;height:33.6pt" o:ole="">
            <v:imagedata r:id="rId46" o:title=""/>
          </v:shape>
          <o:OLEObject Type="Embed" ProgID="Equation.3" ShapeID="_x0000_i1032" DrawAspect="Content" ObjectID="_1393678689" r:id="rId47"/>
        </w:object>
      </w:r>
    </w:p>
    <w:p w:rsidR="006E68DF" w:rsidRDefault="00D9260D" w:rsidP="00E02997">
      <w:pPr>
        <w:jc w:val="both"/>
        <w:rPr>
          <w:rFonts w:ascii="Arial" w:hAnsi="Arial" w:cs="Arial"/>
          <w:sz w:val="20"/>
        </w:rPr>
      </w:pPr>
      <w:r>
        <w:rPr>
          <w:rFonts w:ascii="Arial" w:hAnsi="Arial" w:cs="Arial"/>
          <w:sz w:val="20"/>
        </w:rPr>
        <w:tab/>
        <w:t>L</w:t>
      </w:r>
      <w:r w:rsidR="000322D2">
        <w:rPr>
          <w:rFonts w:ascii="Arial" w:hAnsi="Arial" w:cs="Arial"/>
          <w:sz w:val="20"/>
        </w:rPr>
        <w:t>’évaluation de la</w:t>
      </w:r>
      <w:r>
        <w:rPr>
          <w:rFonts w:ascii="Arial" w:hAnsi="Arial" w:cs="Arial"/>
          <w:sz w:val="20"/>
        </w:rPr>
        <w:t xml:space="preserve"> </w:t>
      </w:r>
      <w:r w:rsidR="000322D2">
        <w:rPr>
          <w:rFonts w:ascii="Arial" w:hAnsi="Arial" w:cs="Arial"/>
          <w:sz w:val="20"/>
        </w:rPr>
        <w:t>P</w:t>
      </w:r>
      <w:r>
        <w:rPr>
          <w:rFonts w:ascii="Arial" w:hAnsi="Arial" w:cs="Arial"/>
          <w:sz w:val="20"/>
        </w:rPr>
        <w:t xml:space="preserve">uissance </w:t>
      </w:r>
      <w:r w:rsidR="000322D2">
        <w:rPr>
          <w:rFonts w:ascii="Arial" w:hAnsi="Arial" w:cs="Arial"/>
          <w:sz w:val="20"/>
        </w:rPr>
        <w:t>M</w:t>
      </w:r>
      <w:r>
        <w:rPr>
          <w:rFonts w:ascii="Arial" w:hAnsi="Arial" w:cs="Arial"/>
          <w:sz w:val="20"/>
        </w:rPr>
        <w:t xml:space="preserve">aximale </w:t>
      </w:r>
      <w:r w:rsidR="000322D2">
        <w:rPr>
          <w:rFonts w:ascii="Arial" w:hAnsi="Arial" w:cs="Arial"/>
          <w:sz w:val="20"/>
        </w:rPr>
        <w:t>(</w:t>
      </w:r>
      <w:proofErr w:type="spellStart"/>
      <w:r w:rsidR="000322D2">
        <w:rPr>
          <w:rFonts w:ascii="Arial" w:hAnsi="Arial" w:cs="Arial"/>
          <w:sz w:val="20"/>
        </w:rPr>
        <w:t>P</w:t>
      </w:r>
      <w:r w:rsidR="000322D2" w:rsidRPr="000322D2">
        <w:rPr>
          <w:rFonts w:ascii="Arial" w:hAnsi="Arial" w:cs="Arial"/>
          <w:sz w:val="20"/>
          <w:vertAlign w:val="subscript"/>
        </w:rPr>
        <w:t>max</w:t>
      </w:r>
      <w:proofErr w:type="spellEnd"/>
      <w:r w:rsidR="000322D2">
        <w:rPr>
          <w:rFonts w:ascii="Arial" w:hAnsi="Arial" w:cs="Arial"/>
          <w:sz w:val="20"/>
        </w:rPr>
        <w:t xml:space="preserve">) </w:t>
      </w:r>
      <w:r>
        <w:rPr>
          <w:rFonts w:ascii="Arial" w:hAnsi="Arial" w:cs="Arial"/>
          <w:sz w:val="20"/>
        </w:rPr>
        <w:t>fait apparaitre une valeur « </w:t>
      </w:r>
      <w:r w:rsidRPr="00D9260D">
        <w:rPr>
          <w:rFonts w:ascii="Arial" w:hAnsi="Arial" w:cs="Arial"/>
          <w:b/>
          <w:sz w:val="20"/>
        </w:rPr>
        <w:t>min</w:t>
      </w:r>
      <w:r>
        <w:rPr>
          <w:rFonts w:ascii="Arial" w:hAnsi="Arial" w:cs="Arial"/>
          <w:sz w:val="20"/>
        </w:rPr>
        <w:t xml:space="preserve"> » ; la théorie sur les échanges de chaleur spécifie que la puissance maximale </w:t>
      </w:r>
      <w:r w:rsidR="000322D2">
        <w:rPr>
          <w:rFonts w:ascii="Arial" w:hAnsi="Arial" w:cs="Arial"/>
          <w:sz w:val="20"/>
        </w:rPr>
        <w:t>transférable à l’air neuf</w:t>
      </w:r>
      <w:r>
        <w:rPr>
          <w:rFonts w:ascii="Arial" w:hAnsi="Arial" w:cs="Arial"/>
          <w:sz w:val="20"/>
        </w:rPr>
        <w:t xml:space="preserve"> s’effectuerait si l’air neuf se réchauffait à la température de l’air repris</w:t>
      </w:r>
      <w:r w:rsidR="000322D2">
        <w:rPr>
          <w:rFonts w:ascii="Arial" w:hAnsi="Arial" w:cs="Arial"/>
          <w:sz w:val="20"/>
        </w:rPr>
        <w:t xml:space="preserve"> à la valeur du plus petit débit des deux mis en jeu</w:t>
      </w:r>
      <w:r>
        <w:rPr>
          <w:rFonts w:ascii="Arial" w:hAnsi="Arial" w:cs="Arial"/>
          <w:sz w:val="20"/>
        </w:rPr>
        <w:t>.</w:t>
      </w:r>
    </w:p>
    <w:p w:rsidR="006E68DF" w:rsidRDefault="006E68DF" w:rsidP="00E02997">
      <w:pPr>
        <w:jc w:val="both"/>
        <w:rPr>
          <w:rFonts w:ascii="Arial" w:hAnsi="Arial" w:cs="Arial"/>
          <w:sz w:val="20"/>
        </w:rPr>
        <w:sectPr w:rsidR="006E68DF" w:rsidSect="006E68DF">
          <w:pgSz w:w="11906" w:h="16838"/>
          <w:pgMar w:top="737" w:right="794" w:bottom="737" w:left="794" w:header="426" w:footer="287" w:gutter="0"/>
          <w:cols w:space="708"/>
          <w:docGrid w:linePitch="360"/>
        </w:sectPr>
      </w:pPr>
    </w:p>
    <w:p w:rsidR="00B16235" w:rsidRPr="00B16235" w:rsidRDefault="00B16235" w:rsidP="00B16235">
      <w:pPr>
        <w:ind w:firstLine="708"/>
        <w:jc w:val="both"/>
        <w:rPr>
          <w:rFonts w:ascii="Arial" w:hAnsi="Arial" w:cs="Arial"/>
          <w:b/>
          <w:szCs w:val="24"/>
          <w:u w:val="single"/>
        </w:rPr>
      </w:pPr>
      <w:r w:rsidRPr="00B16235">
        <w:rPr>
          <w:rFonts w:ascii="Arial" w:hAnsi="Arial" w:cs="Arial"/>
          <w:b/>
          <w:szCs w:val="24"/>
          <w:u w:val="single"/>
        </w:rPr>
        <w:lastRenderedPageBreak/>
        <w:t>Détermination de l’efficacité :</w:t>
      </w:r>
      <w:r w:rsidR="00D9260D" w:rsidRPr="00D9260D">
        <w:rPr>
          <w:rFonts w:ascii="Arial" w:hAnsi="Arial" w:cs="Arial"/>
          <w:b/>
          <w:szCs w:val="24"/>
        </w:rPr>
        <w:t xml:space="preserve"> Modèle « Mathématique »</w:t>
      </w:r>
    </w:p>
    <w:p w:rsidR="00B16235" w:rsidRDefault="00B16235" w:rsidP="007E184A">
      <w:pPr>
        <w:spacing w:before="120"/>
        <w:jc w:val="both"/>
        <w:rPr>
          <w:rFonts w:ascii="Arial" w:hAnsi="Arial" w:cs="Arial"/>
          <w:sz w:val="20"/>
        </w:rPr>
      </w:pPr>
      <w:r>
        <w:rPr>
          <w:rFonts w:ascii="Arial" w:hAnsi="Arial" w:cs="Arial"/>
          <w:sz w:val="20"/>
        </w:rPr>
        <w:tab/>
        <w:t>La valeur « </w:t>
      </w:r>
      <w:r w:rsidRPr="003E1873">
        <w:rPr>
          <w:rFonts w:ascii="Arial" w:hAnsi="Arial" w:cs="Arial"/>
          <w:b/>
          <w:sz w:val="20"/>
        </w:rPr>
        <w:t>min </w:t>
      </w:r>
      <w:r>
        <w:rPr>
          <w:rFonts w:ascii="Arial" w:hAnsi="Arial" w:cs="Arial"/>
          <w:sz w:val="20"/>
        </w:rPr>
        <w:t xml:space="preserve">» de </w:t>
      </w:r>
      <w:r w:rsidR="007E184A" w:rsidRPr="00866AA1">
        <w:rPr>
          <w:position w:val="-12"/>
        </w:rPr>
        <w:object w:dxaOrig="1420" w:dyaOrig="360">
          <v:shape id="_x0000_i1033" type="#_x0000_t75" style="width:70.8pt;height:18.4pt" o:ole="">
            <v:imagedata r:id="rId48" o:title=""/>
          </v:shape>
          <o:OLEObject Type="Embed" ProgID="Equation.3" ShapeID="_x0000_i1033" DrawAspect="Content" ObjectID="_1393678690" r:id="rId49"/>
        </w:object>
      </w:r>
      <w:r>
        <w:t xml:space="preserve"> </w:t>
      </w:r>
      <w:r w:rsidRPr="00F25AA2">
        <w:rPr>
          <w:rFonts w:ascii="Arial" w:hAnsi="Arial" w:cs="Arial"/>
          <w:sz w:val="20"/>
        </w:rPr>
        <w:t>correspond à la</w:t>
      </w:r>
      <w:r w:rsidR="007E184A">
        <w:rPr>
          <w:rFonts w:ascii="Arial" w:hAnsi="Arial" w:cs="Arial"/>
          <w:sz w:val="20"/>
        </w:rPr>
        <w:t xml:space="preserve"> valeur</w:t>
      </w:r>
      <w:r w:rsidRPr="00F25AA2">
        <w:rPr>
          <w:rFonts w:ascii="Arial" w:hAnsi="Arial" w:cs="Arial"/>
          <w:sz w:val="20"/>
        </w:rPr>
        <w:t xml:space="preserve"> </w:t>
      </w:r>
      <w:r w:rsidR="00F25AA2">
        <w:rPr>
          <w:rFonts w:ascii="Arial" w:hAnsi="Arial" w:cs="Arial"/>
          <w:sz w:val="20"/>
        </w:rPr>
        <w:t>minimale d</w:t>
      </w:r>
      <w:r w:rsidR="003E1873">
        <w:rPr>
          <w:rFonts w:ascii="Arial" w:hAnsi="Arial" w:cs="Arial"/>
          <w:sz w:val="20"/>
        </w:rPr>
        <w:t>e ce</w:t>
      </w:r>
      <w:r w:rsidR="00F25AA2">
        <w:rPr>
          <w:rFonts w:ascii="Arial" w:hAnsi="Arial" w:cs="Arial"/>
          <w:sz w:val="20"/>
        </w:rPr>
        <w:t xml:space="preserve"> produit</w:t>
      </w:r>
      <w:r w:rsidR="003E1873">
        <w:rPr>
          <w:rFonts w:ascii="Arial" w:hAnsi="Arial" w:cs="Arial"/>
          <w:sz w:val="20"/>
        </w:rPr>
        <w:t>,</w:t>
      </w:r>
      <w:r w:rsidR="00F25AA2">
        <w:rPr>
          <w:rFonts w:ascii="Arial" w:hAnsi="Arial" w:cs="Arial"/>
          <w:sz w:val="20"/>
        </w:rPr>
        <w:t xml:space="preserve"> en </w:t>
      </w:r>
      <w:r w:rsidRPr="00F25AA2">
        <w:rPr>
          <w:rFonts w:ascii="Arial" w:hAnsi="Arial" w:cs="Arial"/>
          <w:sz w:val="20"/>
        </w:rPr>
        <w:t>comparaison entre l</w:t>
      </w:r>
      <w:r w:rsidR="00F25AA2">
        <w:rPr>
          <w:rFonts w:ascii="Arial" w:hAnsi="Arial" w:cs="Arial"/>
          <w:sz w:val="20"/>
        </w:rPr>
        <w:t>es</w:t>
      </w:r>
      <w:r w:rsidRPr="00F25AA2">
        <w:rPr>
          <w:rFonts w:ascii="Arial" w:hAnsi="Arial" w:cs="Arial"/>
          <w:sz w:val="20"/>
        </w:rPr>
        <w:t xml:space="preserve"> </w:t>
      </w:r>
      <w:r w:rsidR="00F25AA2">
        <w:rPr>
          <w:rFonts w:ascii="Arial" w:hAnsi="Arial" w:cs="Arial"/>
          <w:sz w:val="20"/>
        </w:rPr>
        <w:t xml:space="preserve">deux </w:t>
      </w:r>
      <w:r w:rsidRPr="00F25AA2">
        <w:rPr>
          <w:rFonts w:ascii="Arial" w:hAnsi="Arial" w:cs="Arial"/>
          <w:sz w:val="20"/>
        </w:rPr>
        <w:t>quantité</w:t>
      </w:r>
      <w:r w:rsidR="00F25AA2">
        <w:rPr>
          <w:rFonts w:ascii="Arial" w:hAnsi="Arial" w:cs="Arial"/>
          <w:sz w:val="20"/>
        </w:rPr>
        <w:t>s AIR NEUF et AIR REJETE</w:t>
      </w:r>
      <w:r w:rsidRPr="00F25AA2">
        <w:rPr>
          <w:rFonts w:ascii="Arial" w:hAnsi="Arial" w:cs="Arial"/>
          <w:sz w:val="20"/>
        </w:rPr>
        <w:t> :</w:t>
      </w:r>
    </w:p>
    <w:p w:rsidR="00B16235" w:rsidRDefault="00B16235" w:rsidP="00E02997">
      <w:pPr>
        <w:jc w:val="both"/>
        <w:rPr>
          <w:rFonts w:ascii="Arial" w:hAnsi="Arial" w:cs="Arial"/>
          <w:sz w:val="20"/>
        </w:rPr>
      </w:pPr>
    </w:p>
    <w:tbl>
      <w:tblPr>
        <w:tblStyle w:val="Grilledutableau"/>
        <w:tblW w:w="0" w:type="auto"/>
        <w:jc w:val="center"/>
        <w:tblInd w:w="-2777" w:type="dxa"/>
        <w:tblLook w:val="04A0" w:firstRow="1" w:lastRow="0" w:firstColumn="1" w:lastColumn="0" w:noHBand="0" w:noVBand="1"/>
      </w:tblPr>
      <w:tblGrid>
        <w:gridCol w:w="4195"/>
        <w:gridCol w:w="1109"/>
        <w:gridCol w:w="992"/>
        <w:gridCol w:w="879"/>
        <w:gridCol w:w="1050"/>
        <w:gridCol w:w="978"/>
        <w:gridCol w:w="1006"/>
      </w:tblGrid>
      <w:tr w:rsidR="00B16235" w:rsidTr="007E184A">
        <w:trPr>
          <w:jc w:val="center"/>
        </w:trPr>
        <w:tc>
          <w:tcPr>
            <w:tcW w:w="4195" w:type="dxa"/>
            <w:tcBorders>
              <w:top w:val="nil"/>
              <w:left w:val="nil"/>
              <w:bottom w:val="single" w:sz="4" w:space="0" w:color="auto"/>
            </w:tcBorders>
            <w:vAlign w:val="center"/>
          </w:tcPr>
          <w:p w:rsidR="00B16235" w:rsidRDefault="00B16235" w:rsidP="00B16235">
            <w:pPr>
              <w:spacing w:line="360" w:lineRule="auto"/>
              <w:jc w:val="center"/>
              <w:rPr>
                <w:rFonts w:ascii="Arial" w:hAnsi="Arial" w:cs="Arial"/>
                <w:sz w:val="20"/>
              </w:rPr>
            </w:pPr>
          </w:p>
        </w:tc>
        <w:tc>
          <w:tcPr>
            <w:tcW w:w="2980" w:type="dxa"/>
            <w:gridSpan w:val="3"/>
            <w:tcBorders>
              <w:bottom w:val="single" w:sz="4" w:space="0" w:color="auto"/>
            </w:tcBorders>
            <w:shd w:val="clear" w:color="auto" w:fill="8DB3E2" w:themeFill="text2" w:themeFillTint="66"/>
            <w:vAlign w:val="center"/>
          </w:tcPr>
          <w:p w:rsidR="00B16235" w:rsidRPr="00F25AA2" w:rsidRDefault="00B16235" w:rsidP="00B16235">
            <w:pPr>
              <w:spacing w:line="360" w:lineRule="auto"/>
              <w:jc w:val="center"/>
              <w:rPr>
                <w:rFonts w:ascii="Arial" w:hAnsi="Arial" w:cs="Arial"/>
                <w:b/>
                <w:sz w:val="20"/>
              </w:rPr>
            </w:pPr>
            <w:r w:rsidRPr="00F25AA2">
              <w:rPr>
                <w:rFonts w:ascii="Arial" w:hAnsi="Arial" w:cs="Arial"/>
                <w:b/>
                <w:sz w:val="20"/>
              </w:rPr>
              <w:t>Air Neuf à :</w:t>
            </w:r>
          </w:p>
          <w:p w:rsidR="00B16235" w:rsidRPr="00F25AA2" w:rsidRDefault="00B16235" w:rsidP="00E01DC7">
            <w:pPr>
              <w:spacing w:line="360" w:lineRule="auto"/>
              <w:jc w:val="center"/>
              <w:rPr>
                <w:rFonts w:ascii="Arial" w:hAnsi="Arial" w:cs="Arial"/>
                <w:b/>
                <w:sz w:val="20"/>
              </w:rPr>
            </w:pPr>
            <w:r w:rsidRPr="00F25AA2">
              <w:rPr>
                <w:rFonts w:ascii="Arial" w:hAnsi="Arial" w:cs="Arial"/>
                <w:b/>
                <w:sz w:val="20"/>
              </w:rPr>
              <w:t xml:space="preserve">T = </w:t>
            </w:r>
            <w:r w:rsidR="00E01DC7" w:rsidRPr="00E01DC7">
              <w:rPr>
                <w:rFonts w:ascii="Arial" w:hAnsi="Arial" w:cs="Arial"/>
                <w:b/>
                <w:color w:val="FF0000"/>
                <w:sz w:val="20"/>
                <w:u w:val="single"/>
              </w:rPr>
              <w:t>9</w:t>
            </w:r>
            <w:r w:rsidRPr="00F25AA2">
              <w:rPr>
                <w:rFonts w:ascii="Arial" w:hAnsi="Arial" w:cs="Arial"/>
                <w:b/>
                <w:sz w:val="20"/>
              </w:rPr>
              <w:t xml:space="preserve"> °C</w:t>
            </w:r>
          </w:p>
        </w:tc>
        <w:tc>
          <w:tcPr>
            <w:tcW w:w="3034" w:type="dxa"/>
            <w:gridSpan w:val="3"/>
            <w:tcBorders>
              <w:bottom w:val="single" w:sz="4" w:space="0" w:color="auto"/>
            </w:tcBorders>
            <w:shd w:val="clear" w:color="auto" w:fill="FF0000"/>
            <w:vAlign w:val="center"/>
          </w:tcPr>
          <w:p w:rsidR="00B16235" w:rsidRPr="00F25AA2" w:rsidRDefault="00B16235" w:rsidP="00B16235">
            <w:pPr>
              <w:spacing w:line="360" w:lineRule="auto"/>
              <w:jc w:val="center"/>
              <w:rPr>
                <w:rFonts w:ascii="Arial" w:hAnsi="Arial" w:cs="Arial"/>
                <w:b/>
                <w:sz w:val="20"/>
              </w:rPr>
            </w:pPr>
            <w:r w:rsidRPr="00F25AA2">
              <w:rPr>
                <w:rFonts w:ascii="Arial" w:hAnsi="Arial" w:cs="Arial"/>
                <w:b/>
                <w:sz w:val="20"/>
              </w:rPr>
              <w:t>Air Rejeté à :</w:t>
            </w:r>
          </w:p>
          <w:p w:rsidR="00B16235" w:rsidRPr="00F25AA2" w:rsidRDefault="00B16235" w:rsidP="00E01DC7">
            <w:pPr>
              <w:spacing w:line="360" w:lineRule="auto"/>
              <w:jc w:val="center"/>
              <w:rPr>
                <w:rFonts w:ascii="Arial" w:hAnsi="Arial" w:cs="Arial"/>
                <w:b/>
                <w:sz w:val="20"/>
              </w:rPr>
            </w:pPr>
            <w:r w:rsidRPr="00F25AA2">
              <w:rPr>
                <w:rFonts w:ascii="Arial" w:hAnsi="Arial" w:cs="Arial"/>
                <w:b/>
                <w:sz w:val="20"/>
              </w:rPr>
              <w:t xml:space="preserve">T = </w:t>
            </w:r>
            <w:r w:rsidR="00E01DC7">
              <w:rPr>
                <w:rFonts w:ascii="Arial" w:hAnsi="Arial" w:cs="Arial"/>
                <w:b/>
                <w:sz w:val="20"/>
              </w:rPr>
              <w:t>12</w:t>
            </w:r>
            <w:r w:rsidRPr="00F25AA2">
              <w:rPr>
                <w:rFonts w:ascii="Arial" w:hAnsi="Arial" w:cs="Arial"/>
                <w:b/>
                <w:sz w:val="20"/>
              </w:rPr>
              <w:t xml:space="preserve"> °C</w:t>
            </w:r>
          </w:p>
        </w:tc>
      </w:tr>
      <w:tr w:rsidR="009917D1" w:rsidTr="000F40DF">
        <w:trPr>
          <w:trHeight w:val="720"/>
          <w:jc w:val="center"/>
        </w:trPr>
        <w:tc>
          <w:tcPr>
            <w:tcW w:w="4195" w:type="dxa"/>
            <w:shd w:val="clear" w:color="auto" w:fill="FABF8F" w:themeFill="accent6" w:themeFillTint="99"/>
            <w:vAlign w:val="center"/>
          </w:tcPr>
          <w:p w:rsidR="009917D1" w:rsidRPr="00F25AA2" w:rsidRDefault="009917D1" w:rsidP="00F25AA2">
            <w:pPr>
              <w:jc w:val="center"/>
              <w:rPr>
                <w:rFonts w:ascii="Arial" w:hAnsi="Arial" w:cs="Arial"/>
                <w:b/>
                <w:sz w:val="20"/>
              </w:rPr>
            </w:pPr>
            <w:r>
              <w:rPr>
                <w:rFonts w:ascii="Arial" w:hAnsi="Arial" w:cs="Arial"/>
                <w:b/>
                <w:sz w:val="20"/>
              </w:rPr>
              <w:t>Régime</w:t>
            </w:r>
            <w:r w:rsidR="00DF08C6">
              <w:rPr>
                <w:rFonts w:ascii="Arial" w:hAnsi="Arial" w:cs="Arial"/>
                <w:b/>
                <w:sz w:val="20"/>
              </w:rPr>
              <w:t>s</w:t>
            </w:r>
            <w:r>
              <w:rPr>
                <w:rFonts w:ascii="Arial" w:hAnsi="Arial" w:cs="Arial"/>
                <w:b/>
                <w:sz w:val="20"/>
              </w:rPr>
              <w:t xml:space="preserve"> de fonctionnement</w:t>
            </w:r>
          </w:p>
        </w:tc>
        <w:tc>
          <w:tcPr>
            <w:tcW w:w="1109" w:type="dxa"/>
            <w:shd w:val="clear" w:color="auto" w:fill="FABF8F" w:themeFill="accent6" w:themeFillTint="99"/>
            <w:vAlign w:val="center"/>
          </w:tcPr>
          <w:p w:rsidR="009917D1" w:rsidRPr="00DF08C6" w:rsidRDefault="009917D1" w:rsidP="00F25AA2">
            <w:pPr>
              <w:jc w:val="center"/>
              <w:rPr>
                <w:rFonts w:ascii="Arial" w:hAnsi="Arial" w:cs="Arial"/>
                <w:b/>
                <w:sz w:val="20"/>
              </w:rPr>
            </w:pPr>
            <w:r w:rsidRPr="00DF08C6">
              <w:rPr>
                <w:rFonts w:ascii="Arial" w:hAnsi="Arial" w:cs="Arial"/>
                <w:b/>
                <w:sz w:val="20"/>
              </w:rPr>
              <w:t>Absence</w:t>
            </w:r>
          </w:p>
        </w:tc>
        <w:tc>
          <w:tcPr>
            <w:tcW w:w="992" w:type="dxa"/>
            <w:shd w:val="clear" w:color="auto" w:fill="FABF8F" w:themeFill="accent6" w:themeFillTint="99"/>
            <w:vAlign w:val="center"/>
          </w:tcPr>
          <w:p w:rsidR="009917D1" w:rsidRPr="00DF08C6" w:rsidRDefault="009917D1" w:rsidP="00F25AA2">
            <w:pPr>
              <w:jc w:val="center"/>
              <w:rPr>
                <w:rFonts w:ascii="Arial" w:hAnsi="Arial" w:cs="Arial"/>
                <w:b/>
                <w:sz w:val="20"/>
              </w:rPr>
            </w:pPr>
            <w:r w:rsidRPr="00DF08C6">
              <w:rPr>
                <w:rFonts w:ascii="Arial" w:hAnsi="Arial" w:cs="Arial"/>
                <w:b/>
                <w:sz w:val="20"/>
              </w:rPr>
              <w:t>Cuisine</w:t>
            </w:r>
          </w:p>
        </w:tc>
        <w:tc>
          <w:tcPr>
            <w:tcW w:w="879" w:type="dxa"/>
            <w:shd w:val="clear" w:color="auto" w:fill="FABF8F" w:themeFill="accent6" w:themeFillTint="99"/>
            <w:vAlign w:val="center"/>
          </w:tcPr>
          <w:p w:rsidR="009917D1" w:rsidRPr="00DF08C6" w:rsidRDefault="009917D1" w:rsidP="00F25AA2">
            <w:pPr>
              <w:jc w:val="center"/>
              <w:rPr>
                <w:rFonts w:ascii="Arial" w:hAnsi="Arial" w:cs="Arial"/>
                <w:b/>
                <w:sz w:val="20"/>
              </w:rPr>
            </w:pPr>
            <w:proofErr w:type="spellStart"/>
            <w:r w:rsidRPr="00DF08C6">
              <w:rPr>
                <w:rFonts w:ascii="Arial" w:hAnsi="Arial" w:cs="Arial"/>
                <w:b/>
                <w:sz w:val="20"/>
              </w:rPr>
              <w:t>Boost</w:t>
            </w:r>
            <w:proofErr w:type="spellEnd"/>
          </w:p>
        </w:tc>
        <w:tc>
          <w:tcPr>
            <w:tcW w:w="1050" w:type="dxa"/>
            <w:shd w:val="clear" w:color="auto" w:fill="FABF8F" w:themeFill="accent6" w:themeFillTint="99"/>
            <w:vAlign w:val="center"/>
          </w:tcPr>
          <w:p w:rsidR="009917D1" w:rsidRPr="00DF08C6" w:rsidRDefault="009917D1" w:rsidP="009917D1">
            <w:pPr>
              <w:jc w:val="center"/>
              <w:rPr>
                <w:rFonts w:ascii="Arial" w:hAnsi="Arial" w:cs="Arial"/>
                <w:b/>
                <w:sz w:val="20"/>
              </w:rPr>
            </w:pPr>
            <w:r w:rsidRPr="00DF08C6">
              <w:rPr>
                <w:rFonts w:ascii="Arial" w:hAnsi="Arial" w:cs="Arial"/>
                <w:b/>
                <w:sz w:val="20"/>
              </w:rPr>
              <w:t>Absence</w:t>
            </w:r>
          </w:p>
        </w:tc>
        <w:tc>
          <w:tcPr>
            <w:tcW w:w="978" w:type="dxa"/>
            <w:shd w:val="clear" w:color="auto" w:fill="FABF8F" w:themeFill="accent6" w:themeFillTint="99"/>
            <w:vAlign w:val="center"/>
          </w:tcPr>
          <w:p w:rsidR="009917D1" w:rsidRPr="00DF08C6" w:rsidRDefault="009917D1" w:rsidP="009917D1">
            <w:pPr>
              <w:jc w:val="center"/>
              <w:rPr>
                <w:rFonts w:ascii="Arial" w:hAnsi="Arial" w:cs="Arial"/>
                <w:b/>
                <w:sz w:val="20"/>
              </w:rPr>
            </w:pPr>
            <w:r w:rsidRPr="00DF08C6">
              <w:rPr>
                <w:rFonts w:ascii="Arial" w:hAnsi="Arial" w:cs="Arial"/>
                <w:b/>
                <w:sz w:val="20"/>
              </w:rPr>
              <w:t>Cuisine</w:t>
            </w:r>
          </w:p>
        </w:tc>
        <w:tc>
          <w:tcPr>
            <w:tcW w:w="1006" w:type="dxa"/>
            <w:shd w:val="clear" w:color="auto" w:fill="FABF8F" w:themeFill="accent6" w:themeFillTint="99"/>
            <w:vAlign w:val="center"/>
          </w:tcPr>
          <w:p w:rsidR="009917D1" w:rsidRPr="00DF08C6" w:rsidRDefault="009917D1" w:rsidP="009917D1">
            <w:pPr>
              <w:jc w:val="center"/>
              <w:rPr>
                <w:rFonts w:ascii="Arial" w:hAnsi="Arial" w:cs="Arial"/>
                <w:b/>
                <w:sz w:val="20"/>
              </w:rPr>
            </w:pPr>
            <w:proofErr w:type="spellStart"/>
            <w:r w:rsidRPr="00DF08C6">
              <w:rPr>
                <w:rFonts w:ascii="Arial" w:hAnsi="Arial" w:cs="Arial"/>
                <w:b/>
                <w:sz w:val="20"/>
              </w:rPr>
              <w:t>Boost</w:t>
            </w:r>
            <w:proofErr w:type="spellEnd"/>
          </w:p>
        </w:tc>
      </w:tr>
      <w:tr w:rsidR="00E01DC7" w:rsidTr="000F40DF">
        <w:trPr>
          <w:trHeight w:val="699"/>
          <w:jc w:val="center"/>
        </w:trPr>
        <w:tc>
          <w:tcPr>
            <w:tcW w:w="4195" w:type="dxa"/>
            <w:shd w:val="clear" w:color="auto" w:fill="B6DDE8" w:themeFill="accent5" w:themeFillTint="66"/>
            <w:vAlign w:val="center"/>
          </w:tcPr>
          <w:p w:rsidR="00E01DC7" w:rsidRPr="00F25AA2" w:rsidRDefault="00E01DC7" w:rsidP="00F25AA2">
            <w:pPr>
              <w:jc w:val="center"/>
              <w:rPr>
                <w:rFonts w:ascii="Arial" w:hAnsi="Arial" w:cs="Arial"/>
                <w:b/>
                <w:sz w:val="20"/>
              </w:rPr>
            </w:pPr>
            <w:r w:rsidRPr="00F25AA2">
              <w:rPr>
                <w:rFonts w:ascii="Arial" w:hAnsi="Arial" w:cs="Arial"/>
                <w:b/>
                <w:sz w:val="20"/>
              </w:rPr>
              <w:t>Débit volumique</w:t>
            </w:r>
            <w:r>
              <w:rPr>
                <w:rFonts w:ascii="Arial" w:hAnsi="Arial" w:cs="Arial"/>
                <w:b/>
                <w:sz w:val="20"/>
              </w:rPr>
              <w:t xml:space="preserve"> </w:t>
            </w:r>
            <w:proofErr w:type="gramStart"/>
            <w:r>
              <w:rPr>
                <w:rFonts w:ascii="Arial" w:hAnsi="Arial" w:cs="Arial"/>
                <w:b/>
                <w:sz w:val="20"/>
              </w:rPr>
              <w:t xml:space="preserve">total </w:t>
            </w:r>
            <w:r w:rsidRPr="00F25AA2">
              <w:rPr>
                <w:rFonts w:ascii="Arial" w:hAnsi="Arial" w:cs="Arial"/>
                <w:b/>
                <w:sz w:val="20"/>
              </w:rPr>
              <w:t> :</w:t>
            </w:r>
            <w:proofErr w:type="gramEnd"/>
            <w:r w:rsidRPr="00F25AA2">
              <w:rPr>
                <w:rFonts w:ascii="Arial" w:hAnsi="Arial" w:cs="Arial"/>
                <w:b/>
                <w:sz w:val="20"/>
              </w:rPr>
              <w:t xml:space="preserve"> « </w:t>
            </w:r>
            <w:proofErr w:type="spellStart"/>
            <w:r w:rsidRPr="00F25AA2">
              <w:rPr>
                <w:rFonts w:ascii="Arial" w:hAnsi="Arial" w:cs="Arial"/>
                <w:b/>
                <w:sz w:val="20"/>
              </w:rPr>
              <w:t>qv</w:t>
            </w:r>
            <w:proofErr w:type="spellEnd"/>
            <w:r w:rsidRPr="00F25AA2">
              <w:rPr>
                <w:rFonts w:ascii="Arial" w:hAnsi="Arial" w:cs="Arial"/>
                <w:b/>
                <w:sz w:val="20"/>
              </w:rPr>
              <w:t> »</w:t>
            </w:r>
          </w:p>
          <w:p w:rsidR="00E01DC7" w:rsidRPr="00F25AA2" w:rsidRDefault="00E01DC7" w:rsidP="007E184A">
            <w:pPr>
              <w:jc w:val="center"/>
              <w:rPr>
                <w:rFonts w:ascii="Arial" w:hAnsi="Arial" w:cs="Arial"/>
                <w:b/>
                <w:sz w:val="20"/>
              </w:rPr>
            </w:pPr>
            <w:r w:rsidRPr="00F25AA2">
              <w:rPr>
                <w:rFonts w:ascii="Arial" w:hAnsi="Arial" w:cs="Arial"/>
                <w:b/>
                <w:sz w:val="20"/>
              </w:rPr>
              <w:t>en m</w:t>
            </w:r>
            <w:r w:rsidRPr="00F25AA2">
              <w:rPr>
                <w:rFonts w:ascii="Arial" w:hAnsi="Arial" w:cs="Arial"/>
                <w:b/>
                <w:sz w:val="20"/>
                <w:vertAlign w:val="superscript"/>
              </w:rPr>
              <w:t>3</w:t>
            </w:r>
            <w:r w:rsidRPr="00F25AA2">
              <w:rPr>
                <w:rFonts w:ascii="Arial" w:hAnsi="Arial" w:cs="Arial"/>
                <w:b/>
                <w:sz w:val="20"/>
              </w:rPr>
              <w:t>/</w:t>
            </w:r>
            <w:r>
              <w:rPr>
                <w:rFonts w:ascii="Arial" w:hAnsi="Arial" w:cs="Arial"/>
                <w:b/>
                <w:sz w:val="20"/>
              </w:rPr>
              <w:t>h</w:t>
            </w:r>
          </w:p>
        </w:tc>
        <w:tc>
          <w:tcPr>
            <w:tcW w:w="1109" w:type="dxa"/>
            <w:vAlign w:val="center"/>
          </w:tcPr>
          <w:p w:rsidR="00E01DC7" w:rsidRPr="00E01DC7" w:rsidRDefault="00E01DC7" w:rsidP="000F2BF1">
            <w:pPr>
              <w:jc w:val="center"/>
              <w:rPr>
                <w:rFonts w:ascii="Arial" w:hAnsi="Arial" w:cs="Arial"/>
                <w:b/>
                <w:color w:val="FF0000"/>
                <w:sz w:val="20"/>
              </w:rPr>
            </w:pPr>
            <w:r w:rsidRPr="00E01DC7">
              <w:rPr>
                <w:rFonts w:ascii="Arial" w:hAnsi="Arial" w:cs="Arial"/>
                <w:b/>
                <w:color w:val="FF0000"/>
                <w:sz w:val="20"/>
              </w:rPr>
              <w:t>92,80</w:t>
            </w:r>
          </w:p>
        </w:tc>
        <w:tc>
          <w:tcPr>
            <w:tcW w:w="992" w:type="dxa"/>
            <w:vAlign w:val="center"/>
          </w:tcPr>
          <w:p w:rsidR="00E01DC7" w:rsidRPr="00E01DC7" w:rsidRDefault="00E01DC7" w:rsidP="000F2BF1">
            <w:pPr>
              <w:jc w:val="center"/>
              <w:rPr>
                <w:rFonts w:ascii="Arial" w:hAnsi="Arial" w:cs="Arial"/>
                <w:b/>
                <w:color w:val="FF0000"/>
                <w:sz w:val="20"/>
              </w:rPr>
            </w:pPr>
            <w:r w:rsidRPr="00E01DC7">
              <w:rPr>
                <w:rFonts w:ascii="Arial" w:hAnsi="Arial" w:cs="Arial"/>
                <w:b/>
                <w:color w:val="FF0000"/>
                <w:sz w:val="20"/>
              </w:rPr>
              <w:t>150,20</w:t>
            </w:r>
          </w:p>
        </w:tc>
        <w:tc>
          <w:tcPr>
            <w:tcW w:w="879" w:type="dxa"/>
            <w:vAlign w:val="center"/>
          </w:tcPr>
          <w:p w:rsidR="00E01DC7" w:rsidRPr="00E01DC7" w:rsidRDefault="00E01DC7" w:rsidP="000F2BF1">
            <w:pPr>
              <w:jc w:val="center"/>
              <w:rPr>
                <w:rFonts w:ascii="Arial" w:hAnsi="Arial" w:cs="Arial"/>
                <w:b/>
                <w:color w:val="FF0000"/>
                <w:sz w:val="20"/>
              </w:rPr>
            </w:pPr>
            <w:r w:rsidRPr="00E01DC7">
              <w:rPr>
                <w:rFonts w:ascii="Arial" w:hAnsi="Arial" w:cs="Arial"/>
                <w:b/>
                <w:color w:val="FF0000"/>
                <w:sz w:val="20"/>
              </w:rPr>
              <w:t>296,00</w:t>
            </w:r>
          </w:p>
        </w:tc>
        <w:tc>
          <w:tcPr>
            <w:tcW w:w="1050" w:type="dxa"/>
            <w:vAlign w:val="center"/>
          </w:tcPr>
          <w:p w:rsidR="00E01DC7" w:rsidRPr="00E01DC7" w:rsidRDefault="00E01DC7" w:rsidP="000F2BF1">
            <w:pPr>
              <w:jc w:val="center"/>
              <w:rPr>
                <w:rFonts w:ascii="Arial" w:hAnsi="Arial" w:cs="Arial"/>
                <w:b/>
                <w:color w:val="FF0000"/>
                <w:sz w:val="20"/>
              </w:rPr>
            </w:pPr>
            <w:r w:rsidRPr="00E01DC7">
              <w:rPr>
                <w:rFonts w:ascii="Arial" w:hAnsi="Arial" w:cs="Arial"/>
                <w:b/>
                <w:color w:val="FF0000"/>
                <w:sz w:val="20"/>
              </w:rPr>
              <w:t>92,77</w:t>
            </w:r>
          </w:p>
        </w:tc>
        <w:tc>
          <w:tcPr>
            <w:tcW w:w="978" w:type="dxa"/>
            <w:vAlign w:val="center"/>
          </w:tcPr>
          <w:p w:rsidR="00E01DC7" w:rsidRPr="00E01DC7" w:rsidRDefault="00E01DC7" w:rsidP="000F2BF1">
            <w:pPr>
              <w:jc w:val="center"/>
              <w:rPr>
                <w:rFonts w:ascii="Arial" w:hAnsi="Arial" w:cs="Arial"/>
                <w:b/>
                <w:color w:val="FF0000"/>
                <w:sz w:val="20"/>
              </w:rPr>
            </w:pPr>
            <w:r w:rsidRPr="00E01DC7">
              <w:rPr>
                <w:rFonts w:ascii="Arial" w:hAnsi="Arial" w:cs="Arial"/>
                <w:b/>
                <w:color w:val="FF0000"/>
                <w:sz w:val="20"/>
              </w:rPr>
              <w:t>150,20</w:t>
            </w:r>
          </w:p>
        </w:tc>
        <w:tc>
          <w:tcPr>
            <w:tcW w:w="1006" w:type="dxa"/>
            <w:vAlign w:val="center"/>
          </w:tcPr>
          <w:p w:rsidR="00E01DC7" w:rsidRPr="00E01DC7" w:rsidRDefault="00E01DC7" w:rsidP="000F2BF1">
            <w:pPr>
              <w:jc w:val="center"/>
              <w:rPr>
                <w:rFonts w:ascii="Arial" w:hAnsi="Arial" w:cs="Arial"/>
                <w:b/>
                <w:color w:val="FF0000"/>
                <w:sz w:val="20"/>
              </w:rPr>
            </w:pPr>
            <w:r w:rsidRPr="00E01DC7">
              <w:rPr>
                <w:rFonts w:ascii="Arial" w:hAnsi="Arial" w:cs="Arial"/>
                <w:b/>
                <w:color w:val="FF0000"/>
                <w:sz w:val="20"/>
              </w:rPr>
              <w:t>296,01</w:t>
            </w:r>
          </w:p>
        </w:tc>
      </w:tr>
      <w:tr w:rsidR="00E01DC7" w:rsidTr="000F40DF">
        <w:trPr>
          <w:trHeight w:val="549"/>
          <w:jc w:val="center"/>
        </w:trPr>
        <w:tc>
          <w:tcPr>
            <w:tcW w:w="4195" w:type="dxa"/>
            <w:shd w:val="clear" w:color="auto" w:fill="B6DDE8" w:themeFill="accent5" w:themeFillTint="66"/>
            <w:vAlign w:val="center"/>
          </w:tcPr>
          <w:p w:rsidR="00E01DC7" w:rsidRPr="00F25AA2" w:rsidRDefault="00E01DC7" w:rsidP="00F25AA2">
            <w:pPr>
              <w:jc w:val="center"/>
              <w:rPr>
                <w:rFonts w:ascii="Arial" w:hAnsi="Arial" w:cs="Arial"/>
                <w:b/>
                <w:sz w:val="20"/>
              </w:rPr>
            </w:pPr>
            <w:r w:rsidRPr="00F25AA2">
              <w:rPr>
                <w:b/>
                <w:position w:val="-10"/>
              </w:rPr>
              <w:object w:dxaOrig="2460" w:dyaOrig="360">
                <v:shape id="_x0000_i1034" type="#_x0000_t75" style="width:122.8pt;height:18.4pt" o:ole="">
                  <v:imagedata r:id="rId50" o:title=""/>
                </v:shape>
                <o:OLEObject Type="Embed" ProgID="Equation.3" ShapeID="_x0000_i1034" DrawAspect="Content" ObjectID="_1393678691" r:id="rId51"/>
              </w:object>
            </w:r>
          </w:p>
        </w:tc>
        <w:tc>
          <w:tcPr>
            <w:tcW w:w="1109" w:type="dxa"/>
            <w:tcBorders>
              <w:bottom w:val="single" w:sz="4" w:space="0" w:color="auto"/>
            </w:tcBorders>
            <w:vAlign w:val="center"/>
          </w:tcPr>
          <w:p w:rsidR="00E01DC7" w:rsidRPr="001A0F5C" w:rsidRDefault="001A0F5C" w:rsidP="00F25AA2">
            <w:pPr>
              <w:jc w:val="center"/>
              <w:rPr>
                <w:rFonts w:ascii="Arial" w:hAnsi="Arial" w:cs="Arial"/>
                <w:b/>
                <w:color w:val="FF0000"/>
                <w:sz w:val="20"/>
              </w:rPr>
            </w:pPr>
            <w:r w:rsidRPr="001A0F5C">
              <w:rPr>
                <w:rFonts w:ascii="Arial" w:hAnsi="Arial" w:cs="Arial"/>
                <w:b/>
                <w:color w:val="FF0000"/>
                <w:sz w:val="20"/>
              </w:rPr>
              <w:t>31,55</w:t>
            </w:r>
          </w:p>
        </w:tc>
        <w:tc>
          <w:tcPr>
            <w:tcW w:w="992" w:type="dxa"/>
            <w:tcBorders>
              <w:bottom w:val="single" w:sz="4" w:space="0" w:color="auto"/>
            </w:tcBorders>
            <w:vAlign w:val="center"/>
          </w:tcPr>
          <w:p w:rsidR="00E01DC7" w:rsidRPr="001A0F5C" w:rsidRDefault="001A0F5C" w:rsidP="00F25AA2">
            <w:pPr>
              <w:jc w:val="center"/>
              <w:rPr>
                <w:rFonts w:ascii="Arial" w:hAnsi="Arial" w:cs="Arial"/>
                <w:b/>
                <w:color w:val="FF0000"/>
                <w:sz w:val="20"/>
              </w:rPr>
            </w:pPr>
            <w:r w:rsidRPr="001A0F5C">
              <w:rPr>
                <w:rFonts w:ascii="Arial" w:hAnsi="Arial" w:cs="Arial"/>
                <w:b/>
                <w:color w:val="FF0000"/>
                <w:sz w:val="20"/>
              </w:rPr>
              <w:t>51,08</w:t>
            </w:r>
          </w:p>
        </w:tc>
        <w:tc>
          <w:tcPr>
            <w:tcW w:w="879" w:type="dxa"/>
            <w:tcBorders>
              <w:bottom w:val="single" w:sz="4" w:space="0" w:color="auto"/>
            </w:tcBorders>
            <w:vAlign w:val="center"/>
          </w:tcPr>
          <w:p w:rsidR="00E01DC7" w:rsidRPr="001A0F5C" w:rsidRDefault="001A0F5C" w:rsidP="00F25AA2">
            <w:pPr>
              <w:jc w:val="center"/>
              <w:rPr>
                <w:rFonts w:ascii="Arial" w:hAnsi="Arial" w:cs="Arial"/>
                <w:b/>
                <w:color w:val="FF0000"/>
                <w:sz w:val="20"/>
              </w:rPr>
            </w:pPr>
            <w:r w:rsidRPr="001A0F5C">
              <w:rPr>
                <w:rFonts w:ascii="Arial" w:hAnsi="Arial" w:cs="Arial"/>
                <w:b/>
                <w:color w:val="FF0000"/>
                <w:sz w:val="20"/>
              </w:rPr>
              <w:t>100,64</w:t>
            </w:r>
          </w:p>
        </w:tc>
        <w:tc>
          <w:tcPr>
            <w:tcW w:w="1050" w:type="dxa"/>
            <w:tcBorders>
              <w:bottom w:val="single" w:sz="4" w:space="0" w:color="auto"/>
            </w:tcBorders>
            <w:vAlign w:val="center"/>
          </w:tcPr>
          <w:p w:rsidR="00E01DC7" w:rsidRPr="001A0F5C" w:rsidRDefault="001A0F5C" w:rsidP="00F25AA2">
            <w:pPr>
              <w:jc w:val="center"/>
              <w:rPr>
                <w:rFonts w:ascii="Arial" w:hAnsi="Arial" w:cs="Arial"/>
                <w:b/>
                <w:color w:val="FF0000"/>
                <w:sz w:val="20"/>
              </w:rPr>
            </w:pPr>
            <w:r w:rsidRPr="001A0F5C">
              <w:rPr>
                <w:rFonts w:ascii="Arial" w:hAnsi="Arial" w:cs="Arial"/>
                <w:b/>
                <w:color w:val="FF0000"/>
                <w:sz w:val="20"/>
              </w:rPr>
              <w:t>31,54</w:t>
            </w:r>
          </w:p>
        </w:tc>
        <w:tc>
          <w:tcPr>
            <w:tcW w:w="978" w:type="dxa"/>
            <w:tcBorders>
              <w:bottom w:val="single" w:sz="4" w:space="0" w:color="auto"/>
            </w:tcBorders>
            <w:vAlign w:val="center"/>
          </w:tcPr>
          <w:p w:rsidR="00E01DC7" w:rsidRPr="001A0F5C" w:rsidRDefault="001A0F5C" w:rsidP="00F25AA2">
            <w:pPr>
              <w:jc w:val="center"/>
              <w:rPr>
                <w:rFonts w:ascii="Arial" w:hAnsi="Arial" w:cs="Arial"/>
                <w:b/>
                <w:color w:val="FF0000"/>
                <w:sz w:val="20"/>
              </w:rPr>
            </w:pPr>
            <w:r w:rsidRPr="001A0F5C">
              <w:rPr>
                <w:rFonts w:ascii="Arial" w:hAnsi="Arial" w:cs="Arial"/>
                <w:b/>
                <w:color w:val="FF0000"/>
                <w:sz w:val="20"/>
              </w:rPr>
              <w:t>51,08</w:t>
            </w:r>
          </w:p>
        </w:tc>
        <w:tc>
          <w:tcPr>
            <w:tcW w:w="1006" w:type="dxa"/>
            <w:tcBorders>
              <w:bottom w:val="single" w:sz="4" w:space="0" w:color="auto"/>
            </w:tcBorders>
            <w:vAlign w:val="center"/>
          </w:tcPr>
          <w:p w:rsidR="00E01DC7" w:rsidRPr="001A0F5C" w:rsidRDefault="001A0F5C" w:rsidP="00F25AA2">
            <w:pPr>
              <w:jc w:val="center"/>
              <w:rPr>
                <w:rFonts w:ascii="Arial" w:hAnsi="Arial" w:cs="Arial"/>
                <w:b/>
                <w:color w:val="FF0000"/>
                <w:sz w:val="20"/>
              </w:rPr>
            </w:pPr>
            <w:r w:rsidRPr="001A0F5C">
              <w:rPr>
                <w:rFonts w:ascii="Arial" w:hAnsi="Arial" w:cs="Arial"/>
                <w:b/>
                <w:color w:val="FF0000"/>
                <w:sz w:val="20"/>
              </w:rPr>
              <w:t>100,64</w:t>
            </w:r>
          </w:p>
        </w:tc>
      </w:tr>
      <w:tr w:rsidR="00E01DC7" w:rsidTr="000F40DF">
        <w:trPr>
          <w:trHeight w:val="557"/>
          <w:jc w:val="center"/>
        </w:trPr>
        <w:tc>
          <w:tcPr>
            <w:tcW w:w="4195" w:type="dxa"/>
            <w:shd w:val="clear" w:color="auto" w:fill="B6DDE8" w:themeFill="accent5" w:themeFillTint="66"/>
            <w:vAlign w:val="center"/>
          </w:tcPr>
          <w:p w:rsidR="00E01DC7" w:rsidRPr="00F25AA2" w:rsidRDefault="00E01DC7" w:rsidP="003E1873">
            <w:pPr>
              <w:jc w:val="center"/>
              <w:rPr>
                <w:b/>
              </w:rPr>
            </w:pPr>
            <w:r>
              <w:rPr>
                <w:rFonts w:ascii="Arial" w:hAnsi="Arial" w:cs="Arial"/>
                <w:b/>
                <w:sz w:val="20"/>
              </w:rPr>
              <w:t xml:space="preserve">Qui est </w:t>
            </w:r>
            <w:r w:rsidRPr="00F25AA2">
              <w:rPr>
                <w:rFonts w:ascii="Arial" w:hAnsi="Arial" w:cs="Arial"/>
                <w:b/>
                <w:sz w:val="20"/>
              </w:rPr>
              <w:t xml:space="preserve">Min </w:t>
            </w:r>
            <w:r>
              <w:rPr>
                <w:rFonts w:ascii="Arial" w:hAnsi="Arial" w:cs="Arial"/>
                <w:b/>
                <w:sz w:val="20"/>
              </w:rPr>
              <w:t>et</w:t>
            </w:r>
            <w:r w:rsidRPr="00F25AA2">
              <w:rPr>
                <w:rFonts w:ascii="Arial" w:hAnsi="Arial" w:cs="Arial"/>
                <w:b/>
                <w:sz w:val="20"/>
              </w:rPr>
              <w:t xml:space="preserve"> Max</w:t>
            </w:r>
            <w:r>
              <w:rPr>
                <w:rFonts w:ascii="Arial" w:hAnsi="Arial" w:cs="Arial"/>
                <w:b/>
                <w:sz w:val="20"/>
              </w:rPr>
              <w:t xml:space="preserve"> en valeur</w:t>
            </w:r>
            <w:r w:rsidRPr="00F25AA2">
              <w:rPr>
                <w:b/>
              </w:rPr>
              <w:t> ?</w:t>
            </w:r>
          </w:p>
        </w:tc>
        <w:tc>
          <w:tcPr>
            <w:tcW w:w="1109" w:type="dxa"/>
            <w:shd w:val="clear" w:color="auto" w:fill="92D050"/>
            <w:vAlign w:val="center"/>
          </w:tcPr>
          <w:p w:rsidR="00E01DC7" w:rsidRDefault="00E01DC7" w:rsidP="00F25AA2">
            <w:pPr>
              <w:jc w:val="center"/>
              <w:rPr>
                <w:rFonts w:ascii="Arial" w:hAnsi="Arial" w:cs="Arial"/>
                <w:sz w:val="20"/>
              </w:rPr>
            </w:pPr>
          </w:p>
        </w:tc>
        <w:tc>
          <w:tcPr>
            <w:tcW w:w="992" w:type="dxa"/>
            <w:shd w:val="clear" w:color="auto" w:fill="C4BC96" w:themeFill="background2" w:themeFillShade="BF"/>
            <w:vAlign w:val="center"/>
          </w:tcPr>
          <w:p w:rsidR="00E01DC7" w:rsidRDefault="001A0F5C" w:rsidP="00F25AA2">
            <w:pPr>
              <w:jc w:val="center"/>
              <w:rPr>
                <w:rFonts w:ascii="Arial" w:hAnsi="Arial" w:cs="Arial"/>
                <w:sz w:val="20"/>
              </w:rPr>
            </w:pPr>
            <w:r>
              <w:rPr>
                <w:rFonts w:ascii="Arial" w:hAnsi="Arial" w:cs="Arial"/>
                <w:sz w:val="20"/>
              </w:rPr>
              <w:t>idem</w:t>
            </w:r>
          </w:p>
        </w:tc>
        <w:tc>
          <w:tcPr>
            <w:tcW w:w="879" w:type="dxa"/>
            <w:shd w:val="clear" w:color="auto" w:fill="FABF8F" w:themeFill="accent6" w:themeFillTint="99"/>
            <w:vAlign w:val="center"/>
          </w:tcPr>
          <w:p w:rsidR="00E01DC7" w:rsidRDefault="001A0F5C" w:rsidP="00F25AA2">
            <w:pPr>
              <w:jc w:val="center"/>
              <w:rPr>
                <w:rFonts w:ascii="Arial" w:hAnsi="Arial" w:cs="Arial"/>
                <w:sz w:val="20"/>
              </w:rPr>
            </w:pPr>
            <w:r>
              <w:rPr>
                <w:rFonts w:ascii="Arial" w:hAnsi="Arial" w:cs="Arial"/>
                <w:sz w:val="20"/>
              </w:rPr>
              <w:t>idem</w:t>
            </w:r>
          </w:p>
        </w:tc>
        <w:tc>
          <w:tcPr>
            <w:tcW w:w="1050" w:type="dxa"/>
            <w:shd w:val="clear" w:color="auto" w:fill="92D050"/>
            <w:vAlign w:val="center"/>
          </w:tcPr>
          <w:p w:rsidR="00E01DC7" w:rsidRDefault="001A0F5C" w:rsidP="00F25AA2">
            <w:pPr>
              <w:jc w:val="center"/>
              <w:rPr>
                <w:rFonts w:ascii="Arial" w:hAnsi="Arial" w:cs="Arial"/>
                <w:sz w:val="20"/>
              </w:rPr>
            </w:pPr>
            <w:r>
              <w:rPr>
                <w:rFonts w:ascii="Arial" w:hAnsi="Arial" w:cs="Arial"/>
                <w:sz w:val="20"/>
              </w:rPr>
              <w:t>31,54</w:t>
            </w:r>
          </w:p>
        </w:tc>
        <w:tc>
          <w:tcPr>
            <w:tcW w:w="978" w:type="dxa"/>
            <w:shd w:val="clear" w:color="auto" w:fill="C4BC96" w:themeFill="background2" w:themeFillShade="BF"/>
            <w:vAlign w:val="center"/>
          </w:tcPr>
          <w:p w:rsidR="00E01DC7" w:rsidRDefault="001A0F5C" w:rsidP="00F25AA2">
            <w:pPr>
              <w:jc w:val="center"/>
              <w:rPr>
                <w:rFonts w:ascii="Arial" w:hAnsi="Arial" w:cs="Arial"/>
                <w:sz w:val="20"/>
              </w:rPr>
            </w:pPr>
            <w:r>
              <w:rPr>
                <w:rFonts w:ascii="Arial" w:hAnsi="Arial" w:cs="Arial"/>
                <w:sz w:val="20"/>
              </w:rPr>
              <w:t>idem</w:t>
            </w:r>
          </w:p>
        </w:tc>
        <w:tc>
          <w:tcPr>
            <w:tcW w:w="1006" w:type="dxa"/>
            <w:shd w:val="clear" w:color="auto" w:fill="FABF8F" w:themeFill="accent6" w:themeFillTint="99"/>
            <w:vAlign w:val="center"/>
          </w:tcPr>
          <w:p w:rsidR="00E01DC7" w:rsidRDefault="001A0F5C" w:rsidP="00F25AA2">
            <w:pPr>
              <w:jc w:val="center"/>
              <w:rPr>
                <w:rFonts w:ascii="Arial" w:hAnsi="Arial" w:cs="Arial"/>
                <w:sz w:val="20"/>
              </w:rPr>
            </w:pPr>
            <w:r>
              <w:rPr>
                <w:rFonts w:ascii="Arial" w:hAnsi="Arial" w:cs="Arial"/>
                <w:sz w:val="20"/>
              </w:rPr>
              <w:t>idem</w:t>
            </w:r>
          </w:p>
        </w:tc>
      </w:tr>
    </w:tbl>
    <w:p w:rsidR="00B16235" w:rsidRDefault="00B55407" w:rsidP="00E02997">
      <w:pPr>
        <w:jc w:val="both"/>
        <w:rPr>
          <w:rFonts w:ascii="Arial" w:hAnsi="Arial" w:cs="Arial"/>
          <w:sz w:val="20"/>
        </w:rPr>
      </w:pPr>
      <w:r>
        <w:rPr>
          <w:rFonts w:ascii="Arial" w:hAnsi="Arial" w:cs="Arial"/>
          <w:noProof/>
          <w:sz w:val="20"/>
        </w:rPr>
        <mc:AlternateContent>
          <mc:Choice Requires="wpg">
            <w:drawing>
              <wp:anchor distT="0" distB="0" distL="114300" distR="114300" simplePos="0" relativeHeight="251693056" behindDoc="0" locked="0" layoutInCell="1" allowOverlap="1">
                <wp:simplePos x="0" y="0"/>
                <wp:positionH relativeFrom="column">
                  <wp:posOffset>3083560</wp:posOffset>
                </wp:positionH>
                <wp:positionV relativeFrom="paragraph">
                  <wp:posOffset>6985</wp:posOffset>
                </wp:positionV>
                <wp:extent cx="3143250" cy="895350"/>
                <wp:effectExtent l="95250" t="38100" r="57150" b="19050"/>
                <wp:wrapNone/>
                <wp:docPr id="62" name="Groupe 62"/>
                <wp:cNvGraphicFramePr/>
                <a:graphic xmlns:a="http://schemas.openxmlformats.org/drawingml/2006/main">
                  <a:graphicData uri="http://schemas.microsoft.com/office/word/2010/wordprocessingGroup">
                    <wpg:wgp>
                      <wpg:cNvGrpSpPr/>
                      <wpg:grpSpPr>
                        <a:xfrm>
                          <a:off x="0" y="0"/>
                          <a:ext cx="3143250" cy="895350"/>
                          <a:chOff x="0" y="0"/>
                          <a:chExt cx="3143250" cy="895350"/>
                        </a:xfrm>
                      </wpg:grpSpPr>
                      <wpg:grpSp>
                        <wpg:cNvPr id="61" name="Groupe 61"/>
                        <wpg:cNvGrpSpPr/>
                        <wpg:grpSpPr>
                          <a:xfrm>
                            <a:off x="0" y="0"/>
                            <a:ext cx="3143250" cy="895350"/>
                            <a:chOff x="0" y="0"/>
                            <a:chExt cx="3143250" cy="895350"/>
                          </a:xfrm>
                        </wpg:grpSpPr>
                        <wps:wsp>
                          <wps:cNvPr id="49" name="Connecteur droit 49"/>
                          <wps:cNvCnPr/>
                          <wps:spPr>
                            <a:xfrm>
                              <a:off x="666750" y="615950"/>
                              <a:ext cx="18415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Connecteur droit 50"/>
                          <wps:cNvCnPr/>
                          <wps:spPr>
                            <a:xfrm>
                              <a:off x="1238250" y="895350"/>
                              <a:ext cx="1905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Connecteur droit avec flèche 51"/>
                          <wps:cNvCnPr/>
                          <wps:spPr>
                            <a:xfrm>
                              <a:off x="0" y="0"/>
                              <a:ext cx="0" cy="298450"/>
                            </a:xfrm>
                            <a:prstGeom prst="straightConnector1">
                              <a:avLst/>
                            </a:prstGeom>
                            <a:ln w="19050">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52" name="Connecteur droit avec flèche 52"/>
                          <wps:cNvCnPr/>
                          <wps:spPr>
                            <a:xfrm>
                              <a:off x="666750" y="0"/>
                              <a:ext cx="0" cy="615950"/>
                            </a:xfrm>
                            <a:prstGeom prst="straightConnector1">
                              <a:avLst/>
                            </a:prstGeom>
                            <a:ln w="19050">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53" name="Connecteur droit avec flèche 53"/>
                          <wps:cNvCnPr/>
                          <wps:spPr>
                            <a:xfrm>
                              <a:off x="1860550" y="0"/>
                              <a:ext cx="0" cy="298450"/>
                            </a:xfrm>
                            <a:prstGeom prst="straightConnector1">
                              <a:avLst/>
                            </a:prstGeom>
                            <a:ln w="19050">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54" name="Connecteur droit avec flèche 54"/>
                          <wps:cNvCnPr/>
                          <wps:spPr>
                            <a:xfrm>
                              <a:off x="2508250" y="0"/>
                              <a:ext cx="0" cy="615950"/>
                            </a:xfrm>
                            <a:prstGeom prst="straightConnector1">
                              <a:avLst/>
                            </a:prstGeom>
                            <a:ln w="19050">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55" name="Connecteur droit avec flèche 55"/>
                          <wps:cNvCnPr/>
                          <wps:spPr>
                            <a:xfrm>
                              <a:off x="1238250" y="0"/>
                              <a:ext cx="0" cy="895350"/>
                            </a:xfrm>
                            <a:prstGeom prst="straightConnector1">
                              <a:avLst/>
                            </a:prstGeom>
                            <a:ln w="19050">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56" name="Connecteur droit avec flèche 56"/>
                          <wps:cNvCnPr/>
                          <wps:spPr>
                            <a:xfrm>
                              <a:off x="3143250" y="0"/>
                              <a:ext cx="0" cy="895350"/>
                            </a:xfrm>
                            <a:prstGeom prst="straightConnector1">
                              <a:avLst/>
                            </a:prstGeom>
                            <a:ln w="19050">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wpg:grpSp>
                      <wps:wsp>
                        <wps:cNvPr id="58" name="Zone de texte 58"/>
                        <wps:cNvSpPr txBox="1"/>
                        <wps:spPr>
                          <a:xfrm>
                            <a:off x="762000" y="50800"/>
                            <a:ext cx="387350" cy="21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5407" w:rsidRPr="00B55407" w:rsidRDefault="00B55407" w:rsidP="002A07F5">
                              <w:pPr>
                                <w:jc w:val="center"/>
                                <w:rPr>
                                  <w:rFonts w:ascii="Arial" w:hAnsi="Arial" w:cs="Arial"/>
                                  <w:sz w:val="16"/>
                                  <w:szCs w:val="16"/>
                                </w:rPr>
                              </w:pPr>
                              <w:r w:rsidRPr="00B55407">
                                <w:rPr>
                                  <w:rFonts w:ascii="Arial" w:hAnsi="Arial" w:cs="Arial"/>
                                  <w:sz w:val="16"/>
                                  <w:szCs w:val="16"/>
                                </w:rPr>
                                <w:t>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Zone de texte 59"/>
                        <wps:cNvSpPr txBox="1"/>
                        <wps:spPr>
                          <a:xfrm>
                            <a:off x="1511300" y="361950"/>
                            <a:ext cx="387350" cy="21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5407" w:rsidRPr="00B55407" w:rsidRDefault="00B55407" w:rsidP="002A07F5">
                              <w:pPr>
                                <w:jc w:val="center"/>
                                <w:rPr>
                                  <w:rFonts w:ascii="Arial" w:hAnsi="Arial" w:cs="Arial"/>
                                  <w:sz w:val="16"/>
                                  <w:szCs w:val="16"/>
                                </w:rPr>
                              </w:pPr>
                              <w:r w:rsidRPr="00B55407">
                                <w:rPr>
                                  <w:rFonts w:ascii="Arial" w:hAnsi="Arial" w:cs="Arial"/>
                                  <w:sz w:val="16"/>
                                  <w:szCs w:val="16"/>
                                </w:rPr>
                                <w:t>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Zone de texte 60"/>
                        <wps:cNvSpPr txBox="1"/>
                        <wps:spPr>
                          <a:xfrm>
                            <a:off x="2000250" y="660400"/>
                            <a:ext cx="387350" cy="21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5407" w:rsidRPr="00B55407" w:rsidRDefault="00B55407" w:rsidP="002A07F5">
                              <w:pPr>
                                <w:jc w:val="center"/>
                                <w:rPr>
                                  <w:rFonts w:ascii="Arial" w:hAnsi="Arial" w:cs="Arial"/>
                                  <w:sz w:val="16"/>
                                  <w:szCs w:val="16"/>
                                </w:rPr>
                              </w:pPr>
                              <w:r w:rsidRPr="00B55407">
                                <w:rPr>
                                  <w:rFonts w:ascii="Arial" w:hAnsi="Arial" w:cs="Arial"/>
                                  <w:sz w:val="16"/>
                                  <w:szCs w:val="16"/>
                                </w:rPr>
                                <w:t>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62" o:spid="_x0000_s1026" style="position:absolute;left:0;text-align:left;margin-left:242.8pt;margin-top:.55pt;width:247.5pt;height:70.5pt;z-index:251693056" coordsize="31432,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">
                <v:group id="Groupe 61" o:spid="_x0000_s1027" style="position:absolute;width:31432;height:8953" coordsize="31432,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line id="Connecteur droit 49" o:spid="_x0000_s1028" style="position:absolute;visibility:visible;mso-wrap-style:square" from="6667,6159" to="25082,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x7/MIAAADbAAAADwAAAGRycy9kb3ducmV2LnhtbESPQWsCMRSE7wX/Q3iCt5pVpNTVKCpo&#10;e+2qB2+PzXOzuHlZkqy7/fdNodDjMDPfMOvtYBvxJB9qxwpm0wwEcel0zZWCy/n4+g4iRGSNjWNS&#10;8E0BtpvRyxpz7Xr+omcRK5EgHHJUYGJscylDachimLqWOHl35y3GJH0ltcc+wW0j51n2Ji3WnBYM&#10;tnQwVD6Kziq4dfvoP85y1xfD4WTmx6bs3FWpyXjYrUBEGuJ/+K/9qRUslvD7Jf0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1x7/MIAAADbAAAADwAAAAAAAAAAAAAA&#10;AAChAgAAZHJzL2Rvd25yZXYueG1sUEsFBgAAAAAEAAQA+QAAAJADAAAAAA==&#10;" strokecolor="black [3213]" strokeweight="1.5pt"/>
                  <v:line id="Connecteur droit 50" o:spid="_x0000_s1029" style="position:absolute;visibility:visible;mso-wrap-style:square" from="12382,8953" to="31432,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9EvL4AAADbAAAADwAAAGRycy9kb3ducmV2LnhtbERPTYvCMBC9C/sfwix401RBka5RVHDX&#10;q3X3sLehGZtiMylJauu/NwfB4+N9r7eDbcSdfKgdK5hNMxDEpdM1Vwp+L8fJCkSIyBobx6TgQQG2&#10;m4/RGnPtej7TvYiVSCEcclRgYmxzKUNpyGKYupY4cVfnLcYEfSW1xz6F20bOs2wpLdacGgy2dDBU&#10;3orOKvjv9tH/XOSuL4bDt5kfm7Jzf0qNP4fdF4hIQ3yLX+6TVrBI69OX9APk5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v0S8vgAAANsAAAAPAAAAAAAAAAAAAAAAAKEC&#10;AABkcnMvZG93bnJldi54bWxQSwUGAAAAAAQABAD5AAAAjAMAAAAA&#10;" strokecolor="black [3213]" strokeweight="1.5pt"/>
                  <v:shapetype id="_x0000_t32" coordsize="21600,21600" o:spt="32" o:oned="t" path="m,l21600,21600e" filled="f">
                    <v:path arrowok="t" fillok="f" o:connecttype="none"/>
                    <o:lock v:ext="edit" shapetype="t"/>
                  </v:shapetype>
                  <v:shape id="Connecteur droit avec flèche 51" o:spid="_x0000_s1030" type="#_x0000_t32" style="position:absolute;width:0;height:29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orwMUAAADbAAAADwAAAGRycy9kb3ducmV2LnhtbESP3WrCQBSE7wXfYTlCb0Q329Jaopsg&#10;hYJYUPyB3h6yxySYPZtmtzF9+65Q6OUwM98wq3ywjeip87VjDWqegCAunKm51HA+vc9eQfiAbLBx&#10;TBp+yEOejUcrTI278YH6YyhFhLBPUUMVQptK6YuKLPq5a4mjd3GdxRBlV0rT4S3CbSMfk+RFWqw5&#10;LlTY0ltFxfX4bTX4/aJ/kmq6UTu1/Twk5f5j+9Vr/TAZ1ksQgYbwH/5rb4yGZwX3L/EH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orwMUAAADbAAAADwAAAAAAAAAA&#10;AAAAAAChAgAAZHJzL2Rvd25yZXYueG1sUEsFBgAAAAAEAAQA+QAAAJMDAAAAAA==&#10;" strokecolor="black [3213]" strokeweight="1.5pt">
                    <v:stroke startarrow="open"/>
                  </v:shape>
                  <v:shape id="Connecteur droit avec flèche 52" o:spid="_x0000_s1031" type="#_x0000_t32" style="position:absolute;left:6667;width:0;height:6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i1t8UAAADbAAAADwAAAGRycy9kb3ducmV2LnhtbESPQWvCQBSE74L/YXlCL1I3UdpKdJVS&#10;KEgKSlLB6yP7moRm36bZbRL/fVcoeBxm5htmux9NI3rqXG1ZQbyIQBAXVtdcKjh/vj+uQTiPrLGx&#10;TAqu5GC/m062mGg7cEZ97ksRIOwSVFB53yZSuqIig25hW+LgfdnOoA+yK6XucAhw08hlFD1LgzWH&#10;hQpbequo+M5/jQJ3eulXMp4f4mOcXrKoPH2kP71SD7PxdQPC0+jv4f/2QSt4WsLtS/gBcv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i1t8UAAADbAAAADwAAAAAAAAAA&#10;AAAAAAChAgAAZHJzL2Rvd25yZXYueG1sUEsFBgAAAAAEAAQA+QAAAJMDAAAAAA==&#10;" strokecolor="black [3213]" strokeweight="1.5pt">
                    <v:stroke startarrow="open"/>
                  </v:shape>
                  <v:shape id="Connecteur droit avec flèche 53" o:spid="_x0000_s1032" type="#_x0000_t32" style="position:absolute;left:18605;width:0;height:29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QQLMQAAADbAAAADwAAAGRycy9kb3ducmV2LnhtbESPQYvCMBSE74L/ITzBi2haRV26RhFB&#10;EBdW1IW9PppnW2xeahNr/febBcHjMDPfMItVa0rRUO0KywriUQSCOLW64EzBz3k7/ADhPLLG0jIp&#10;eJKD1bLbWWCi7YOP1Jx8JgKEXYIKcu+rREqX5mTQjWxFHLyLrQ36IOtM6hofAW5KOY6imTRYcFjI&#10;saJNTun1dDcK3GHeTGQ82MXf8f73GGWHr/2tUarfa9efIDy1/h1+tXdawXQC/1/CD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tBAsxAAAANsAAAAPAAAAAAAAAAAA&#10;AAAAAKECAABkcnMvZG93bnJldi54bWxQSwUGAAAAAAQABAD5AAAAkgMAAAAA&#10;" strokecolor="black [3213]" strokeweight="1.5pt">
                    <v:stroke startarrow="open"/>
                  </v:shape>
                  <v:shape id="Connecteur droit avec flèche 54" o:spid="_x0000_s1033" type="#_x0000_t32" style="position:absolute;left:25082;width:0;height:6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2IWMUAAADbAAAADwAAAGRycy9kb3ducmV2LnhtbESP3WrCQBSE74W+w3IK3ohuolZLdJUi&#10;CKKg+APeHrKnSTB7Ns2uMX37riD0cpiZb5j5sjWlaKh2hWUF8SACQZxaXXCm4HJe9z9BOI+ssbRM&#10;Cn7JwXLx1pljou2Dj9ScfCYChF2CCnLvq0RKl+Zk0A1sRRy8b1sb9EHWmdQ1PgLclHIYRRNpsOCw&#10;kGNFq5zS2+luFLjDtBnJuLeJ9/H2eoyyw2770yjVfW+/ZiA8tf4//GpvtIKPMTy/h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2IWMUAAADbAAAADwAAAAAAAAAA&#10;AAAAAAChAgAAZHJzL2Rvd25yZXYueG1sUEsFBgAAAAAEAAQA+QAAAJMDAAAAAA==&#10;" strokecolor="black [3213]" strokeweight="1.5pt">
                    <v:stroke startarrow="open"/>
                  </v:shape>
                  <v:shape id="Connecteur droit avec flèche 55" o:spid="_x0000_s1034" type="#_x0000_t32" style="position:absolute;left:12382;width:0;height:8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Etw8QAAADbAAAADwAAAGRycy9kb3ducmV2LnhtbESPQYvCMBSE74L/ITxhL6JpV9SlaxQR&#10;BFFQ1IW9PppnW2xeahNr999vBMHjMDPfMLNFa0rRUO0KywriYQSCOLW64EzBz3k9+ALhPLLG0jIp&#10;+CMHi3m3M8NE2wcfqTn5TAQIuwQV5N5XiZQuzcmgG9qKOHgXWxv0QdaZ1DU+AtyU8jOKJtJgwWEh&#10;x4pWOaXX090ocIdpM5JxfxPv4+3vMcoOu+2tUeqj1y6/QXhq/Tv8am+0gvEYnl/C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ES3DxAAAANsAAAAPAAAAAAAAAAAA&#10;AAAAAKECAABkcnMvZG93bnJldi54bWxQSwUGAAAAAAQABAD5AAAAkgMAAAAA&#10;" strokecolor="black [3213]" strokeweight="1.5pt">
                    <v:stroke startarrow="open"/>
                  </v:shape>
                  <v:shape id="Connecteur droit avec flèche 56" o:spid="_x0000_s1035" type="#_x0000_t32" style="position:absolute;left:31432;width:0;height:8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OztMQAAADbAAAADwAAAGRycy9kb3ducmV2LnhtbESPQYvCMBSE74L/ITxhL6JpV9SlaxQR&#10;BFFQ1IW9PppnW2xeahNr999vBMHjMDPfMLNFa0rRUO0KywriYQSCOLW64EzBz3k9+ALhPLLG0jIp&#10;+CMHi3m3M8NE2wcfqTn5TAQIuwQV5N5XiZQuzcmgG9qKOHgXWxv0QdaZ1DU+AtyU8jOKJtJgwWEh&#10;x4pWOaXX090ocIdpM5JxfxPv4+3vMcoOu+2tUeqj1y6/QXhq/Tv8am+0gvEEnl/C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w7O0xAAAANsAAAAPAAAAAAAAAAAA&#10;AAAAAKECAABkcnMvZG93bnJldi54bWxQSwUGAAAAAAQABAD5AAAAkgMAAAAA&#10;" strokecolor="black [3213]" strokeweight="1.5pt">
                    <v:stroke startarrow="open"/>
                  </v:shape>
                </v:group>
                <v:shapetype id="_x0000_t202" coordsize="21600,21600" o:spt="202" path="m,l,21600r21600,l21600,xe">
                  <v:stroke joinstyle="miter"/>
                  <v:path gradientshapeok="t" o:connecttype="rect"/>
                </v:shapetype>
                <v:shape id="Zone de texte 58" o:spid="_x0000_s1036" type="#_x0000_t202" style="position:absolute;left:7620;top:508;width:3873;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epL8A&#10;AADbAAAADwAAAGRycy9kb3ducmV2LnhtbERPTWsCMRC9F/ofwhR6q1kLlu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S96kvwAAANsAAAAPAAAAAAAAAAAAAAAAAJgCAABkcnMvZG93bnJl&#10;di54bWxQSwUGAAAAAAQABAD1AAAAhAMAAAAA&#10;" fillcolor="white [3201]" strokeweight=".5pt">
                  <v:textbox>
                    <w:txbxContent>
                      <w:p w:rsidR="00B55407" w:rsidRPr="00B55407" w:rsidRDefault="00B55407" w:rsidP="002A07F5">
                        <w:pPr>
                          <w:jc w:val="center"/>
                          <w:rPr>
                            <w:rFonts w:ascii="Arial" w:hAnsi="Arial" w:cs="Arial"/>
                            <w:sz w:val="16"/>
                            <w:szCs w:val="16"/>
                          </w:rPr>
                        </w:pPr>
                        <w:r w:rsidRPr="00B55407">
                          <w:rPr>
                            <w:rFonts w:ascii="Arial" w:hAnsi="Arial" w:cs="Arial"/>
                            <w:sz w:val="16"/>
                            <w:szCs w:val="16"/>
                          </w:rPr>
                          <w:t>Ou</w:t>
                        </w:r>
                      </w:p>
                    </w:txbxContent>
                  </v:textbox>
                </v:shape>
                <v:shape id="Zone de texte 59" o:spid="_x0000_s1037" type="#_x0000_t202" style="position:absolute;left:15113;top:3619;width:3873;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7P8IA&#10;AADbAAAADwAAAGRycy9kb3ducmV2LnhtbESPQUsDMRSE74L/ITzBm80qKN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3s/wgAAANsAAAAPAAAAAAAAAAAAAAAAAJgCAABkcnMvZG93&#10;bnJldi54bWxQSwUGAAAAAAQABAD1AAAAhwMAAAAA&#10;" fillcolor="white [3201]" strokeweight=".5pt">
                  <v:textbox>
                    <w:txbxContent>
                      <w:p w:rsidR="00B55407" w:rsidRPr="00B55407" w:rsidRDefault="00B55407" w:rsidP="002A07F5">
                        <w:pPr>
                          <w:jc w:val="center"/>
                          <w:rPr>
                            <w:rFonts w:ascii="Arial" w:hAnsi="Arial" w:cs="Arial"/>
                            <w:sz w:val="16"/>
                            <w:szCs w:val="16"/>
                          </w:rPr>
                        </w:pPr>
                        <w:r w:rsidRPr="00B55407">
                          <w:rPr>
                            <w:rFonts w:ascii="Arial" w:hAnsi="Arial" w:cs="Arial"/>
                            <w:sz w:val="16"/>
                            <w:szCs w:val="16"/>
                          </w:rPr>
                          <w:t>Ou</w:t>
                        </w:r>
                      </w:p>
                    </w:txbxContent>
                  </v:textbox>
                </v:shape>
                <v:shape id="Zone de texte 60" o:spid="_x0000_s1038" type="#_x0000_t202" style="position:absolute;left:20002;top:6604;width:387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YH74A&#10;AADbAAAADwAAAGRycy9kb3ducmV2LnhtbERPTWsCMRC9F/wPYQRvNasH2W6NUsVKwVNVeh42YxK6&#10;mSxJum7/fXMoeHy87/V29J0YKCYXWMFiXoEgboN2bBRcL+/PNYiUkTV2gUnBLyXYbiZPa2x0uPMn&#10;DedsRAnh1KACm3PfSJlaSx7TPPTEhbuF6DEXGI3UEe8l3HdyWVUr6dFxabDY095S+33+8QoOO/Ni&#10;2hqjPdTauWH8up3MUanZdHx7BZFpzA/xv/tDK1iV9eVL+Q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RGB++AAAA2wAAAA8AAAAAAAAAAAAAAAAAmAIAAGRycy9kb3ducmV2&#10;LnhtbFBLBQYAAAAABAAEAPUAAACDAwAAAAA=&#10;" fillcolor="white [3201]" strokeweight=".5pt">
                  <v:textbox>
                    <w:txbxContent>
                      <w:p w:rsidR="00B55407" w:rsidRPr="00B55407" w:rsidRDefault="00B55407" w:rsidP="002A07F5">
                        <w:pPr>
                          <w:jc w:val="center"/>
                          <w:rPr>
                            <w:rFonts w:ascii="Arial" w:hAnsi="Arial" w:cs="Arial"/>
                            <w:sz w:val="16"/>
                            <w:szCs w:val="16"/>
                          </w:rPr>
                        </w:pPr>
                        <w:r w:rsidRPr="00B55407">
                          <w:rPr>
                            <w:rFonts w:ascii="Arial" w:hAnsi="Arial" w:cs="Arial"/>
                            <w:sz w:val="16"/>
                            <w:szCs w:val="16"/>
                          </w:rPr>
                          <w:t>Ou</w:t>
                        </w:r>
                      </w:p>
                    </w:txbxContent>
                  </v:textbox>
                </v:shape>
              </v:group>
            </w:pict>
          </mc:Fallback>
        </mc:AlternateContent>
      </w:r>
    </w:p>
    <w:p w:rsidR="00DF08C6" w:rsidRDefault="00DF08C6" w:rsidP="00E02997">
      <w:pPr>
        <w:jc w:val="both"/>
        <w:rPr>
          <w:rFonts w:ascii="Arial" w:hAnsi="Arial" w:cs="Arial"/>
          <w:sz w:val="20"/>
        </w:rPr>
      </w:pPr>
    </w:p>
    <w:p w:rsidR="00DF08C6" w:rsidRPr="00DF08C6" w:rsidRDefault="00B55407" w:rsidP="00E02997">
      <w:pPr>
        <w:jc w:val="both"/>
        <w:rPr>
          <w:i/>
          <w:sz w:val="20"/>
        </w:rPr>
      </w:pPr>
      <w:r>
        <w:rPr>
          <w:rFonts w:ascii="Arial" w:hAnsi="Arial" w:cs="Arial"/>
          <w:noProof/>
          <w:sz w:val="20"/>
        </w:rPr>
        <mc:AlternateContent>
          <mc:Choice Requires="wps">
            <w:drawing>
              <wp:anchor distT="0" distB="0" distL="114300" distR="114300" simplePos="0" relativeHeight="251679744" behindDoc="0" locked="0" layoutInCell="1" allowOverlap="1" wp14:anchorId="7E74B54C" wp14:editId="5E5C1347">
                <wp:simplePos x="0" y="0"/>
                <wp:positionH relativeFrom="column">
                  <wp:posOffset>3083560</wp:posOffset>
                </wp:positionH>
                <wp:positionV relativeFrom="paragraph">
                  <wp:posOffset>13335</wp:posOffset>
                </wp:positionV>
                <wp:extent cx="1860550" cy="0"/>
                <wp:effectExtent l="0" t="0" r="25400" b="19050"/>
                <wp:wrapNone/>
                <wp:docPr id="48" name="Connecteur droit 48"/>
                <wp:cNvGraphicFramePr/>
                <a:graphic xmlns:a="http://schemas.openxmlformats.org/drawingml/2006/main">
                  <a:graphicData uri="http://schemas.microsoft.com/office/word/2010/wordprocessingShape">
                    <wps:wsp>
                      <wps:cNvCnPr/>
                      <wps:spPr>
                        <a:xfrm>
                          <a:off x="0" y="0"/>
                          <a:ext cx="1860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4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42.8pt,1.05pt" to="389.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" strokecolor="black [3213]" strokeweight="1.5pt"/>
            </w:pict>
          </mc:Fallback>
        </mc:AlternateContent>
      </w:r>
      <w:r w:rsidR="00DF08C6">
        <w:rPr>
          <w:rFonts w:ascii="Arial" w:hAnsi="Arial" w:cs="Arial"/>
          <w:sz w:val="20"/>
        </w:rPr>
        <w:tab/>
      </w:r>
      <w:r w:rsidR="00DF08C6" w:rsidRPr="00DF08C6">
        <w:rPr>
          <w:i/>
          <w:sz w:val="20"/>
        </w:rPr>
        <w:t>La recherche de la valeur « min » doit se faire</w:t>
      </w:r>
    </w:p>
    <w:p w:rsidR="00DF08C6" w:rsidRPr="00DF08C6" w:rsidRDefault="00DF08C6" w:rsidP="00E02997">
      <w:pPr>
        <w:jc w:val="both"/>
        <w:rPr>
          <w:i/>
          <w:sz w:val="20"/>
        </w:rPr>
      </w:pPr>
      <w:r w:rsidRPr="00DF08C6">
        <w:rPr>
          <w:i/>
          <w:sz w:val="20"/>
        </w:rPr>
        <w:tab/>
      </w:r>
      <w:proofErr w:type="gramStart"/>
      <w:r w:rsidRPr="00DF08C6">
        <w:rPr>
          <w:i/>
          <w:sz w:val="20"/>
        </w:rPr>
        <w:t>dans</w:t>
      </w:r>
      <w:proofErr w:type="gramEnd"/>
      <w:r w:rsidRPr="00DF08C6">
        <w:rPr>
          <w:i/>
          <w:sz w:val="20"/>
        </w:rPr>
        <w:t xml:space="preserve"> le même mode de fonctionnement !</w:t>
      </w:r>
    </w:p>
    <w:p w:rsidR="00DF08C6" w:rsidRDefault="00DF08C6" w:rsidP="00E02997">
      <w:pPr>
        <w:jc w:val="both"/>
        <w:rPr>
          <w:rFonts w:ascii="Arial" w:hAnsi="Arial" w:cs="Arial"/>
          <w:sz w:val="20"/>
        </w:rPr>
      </w:pPr>
    </w:p>
    <w:p w:rsidR="00AB533F" w:rsidRDefault="00AB533F" w:rsidP="00E02997">
      <w:pPr>
        <w:jc w:val="both"/>
        <w:rPr>
          <w:rFonts w:ascii="Arial" w:hAnsi="Arial" w:cs="Arial"/>
          <w:sz w:val="20"/>
        </w:rPr>
      </w:pPr>
      <w:r>
        <w:rPr>
          <w:rFonts w:ascii="Arial" w:hAnsi="Arial" w:cs="Arial"/>
          <w:sz w:val="20"/>
        </w:rPr>
        <w:tab/>
        <w:t>D’où :</w:t>
      </w:r>
    </w:p>
    <w:p w:rsidR="00AB533F" w:rsidRDefault="00AB533F" w:rsidP="00E02997">
      <w:pPr>
        <w:jc w:val="both"/>
        <w:rPr>
          <w:rFonts w:ascii="Arial" w:hAnsi="Arial" w:cs="Arial"/>
          <w:sz w:val="20"/>
        </w:rPr>
      </w:pPr>
    </w:p>
    <w:tbl>
      <w:tblPr>
        <w:tblStyle w:val="Grilledutableau"/>
        <w:tblW w:w="0" w:type="auto"/>
        <w:jc w:val="center"/>
        <w:tblInd w:w="-409" w:type="dxa"/>
        <w:tblLook w:val="04A0" w:firstRow="1" w:lastRow="0" w:firstColumn="1" w:lastColumn="0" w:noHBand="0" w:noVBand="1"/>
      </w:tblPr>
      <w:tblGrid>
        <w:gridCol w:w="233"/>
        <w:gridCol w:w="1607"/>
        <w:gridCol w:w="1656"/>
        <w:gridCol w:w="2091"/>
        <w:gridCol w:w="2092"/>
        <w:gridCol w:w="2092"/>
      </w:tblGrid>
      <w:tr w:rsidR="007E184A" w:rsidTr="00AB533F">
        <w:trPr>
          <w:gridBefore w:val="1"/>
          <w:wBefore w:w="233" w:type="dxa"/>
          <w:trHeight w:val="606"/>
          <w:jc w:val="center"/>
        </w:trPr>
        <w:tc>
          <w:tcPr>
            <w:tcW w:w="3263" w:type="dxa"/>
            <w:gridSpan w:val="2"/>
            <w:tcBorders>
              <w:top w:val="nil"/>
              <w:left w:val="nil"/>
            </w:tcBorders>
            <w:shd w:val="clear" w:color="auto" w:fill="FFFFFF" w:themeFill="background1"/>
            <w:vAlign w:val="center"/>
          </w:tcPr>
          <w:p w:rsidR="007E184A" w:rsidRPr="00BD017C" w:rsidRDefault="00AB533F" w:rsidP="00AB533F">
            <w:pPr>
              <w:spacing w:before="120" w:after="120"/>
              <w:ind w:left="-54"/>
              <w:rPr>
                <w:i/>
                <w:sz w:val="20"/>
              </w:rPr>
            </w:pPr>
            <w:r w:rsidRPr="006E68DF">
              <w:rPr>
                <w:position w:val="-30"/>
              </w:rPr>
              <w:object w:dxaOrig="3600" w:dyaOrig="720">
                <v:shape id="_x0000_i1035" type="#_x0000_t75" style="width:139.2pt;height:28.4pt" o:ole="">
                  <v:imagedata r:id="rId52" o:title=""/>
                </v:shape>
                <o:OLEObject Type="Embed" ProgID="Equation.3" ShapeID="_x0000_i1035" DrawAspect="Content" ObjectID="_1393678692" r:id="rId53"/>
              </w:object>
            </w:r>
          </w:p>
        </w:tc>
        <w:tc>
          <w:tcPr>
            <w:tcW w:w="2091" w:type="dxa"/>
            <w:shd w:val="clear" w:color="auto" w:fill="B8CCE4" w:themeFill="accent1" w:themeFillTint="66"/>
            <w:vAlign w:val="center"/>
          </w:tcPr>
          <w:p w:rsidR="007E184A" w:rsidRPr="005A5F59" w:rsidRDefault="007E184A" w:rsidP="00E2230A">
            <w:pPr>
              <w:jc w:val="center"/>
              <w:rPr>
                <w:rFonts w:ascii="Arial" w:hAnsi="Arial" w:cs="Arial"/>
                <w:b/>
                <w:sz w:val="20"/>
              </w:rPr>
            </w:pPr>
            <w:r w:rsidRPr="005A5F59">
              <w:rPr>
                <w:rFonts w:ascii="Arial" w:hAnsi="Arial" w:cs="Arial"/>
                <w:b/>
                <w:sz w:val="20"/>
              </w:rPr>
              <w:t>Absence</w:t>
            </w:r>
          </w:p>
        </w:tc>
        <w:tc>
          <w:tcPr>
            <w:tcW w:w="2092" w:type="dxa"/>
            <w:shd w:val="clear" w:color="auto" w:fill="B8CCE4" w:themeFill="accent1" w:themeFillTint="66"/>
            <w:vAlign w:val="center"/>
          </w:tcPr>
          <w:p w:rsidR="007E184A" w:rsidRPr="005A5F59" w:rsidRDefault="007E184A" w:rsidP="00E2230A">
            <w:pPr>
              <w:jc w:val="center"/>
              <w:rPr>
                <w:rFonts w:ascii="Arial" w:hAnsi="Arial" w:cs="Arial"/>
                <w:b/>
                <w:sz w:val="20"/>
              </w:rPr>
            </w:pPr>
            <w:r w:rsidRPr="005A5F59">
              <w:rPr>
                <w:rFonts w:ascii="Arial" w:hAnsi="Arial" w:cs="Arial"/>
                <w:b/>
                <w:sz w:val="20"/>
              </w:rPr>
              <w:t>Cuisine</w:t>
            </w:r>
          </w:p>
        </w:tc>
        <w:tc>
          <w:tcPr>
            <w:tcW w:w="2092" w:type="dxa"/>
            <w:tcBorders>
              <w:bottom w:val="single" w:sz="12" w:space="0" w:color="auto"/>
            </w:tcBorders>
            <w:shd w:val="clear" w:color="auto" w:fill="B8CCE4" w:themeFill="accent1" w:themeFillTint="66"/>
            <w:vAlign w:val="center"/>
          </w:tcPr>
          <w:p w:rsidR="007E184A" w:rsidRPr="005A5F59" w:rsidRDefault="007E184A" w:rsidP="00E2230A">
            <w:pPr>
              <w:jc w:val="center"/>
              <w:rPr>
                <w:rFonts w:ascii="Arial" w:hAnsi="Arial" w:cs="Arial"/>
                <w:b/>
                <w:sz w:val="20"/>
              </w:rPr>
            </w:pPr>
            <w:proofErr w:type="spellStart"/>
            <w:r w:rsidRPr="005A5F59">
              <w:rPr>
                <w:rFonts w:ascii="Arial" w:hAnsi="Arial" w:cs="Arial"/>
                <w:b/>
                <w:sz w:val="20"/>
              </w:rPr>
              <w:t>Boost</w:t>
            </w:r>
            <w:proofErr w:type="spellEnd"/>
          </w:p>
        </w:tc>
      </w:tr>
      <w:tr w:rsidR="001A0F5C" w:rsidTr="00C50B89">
        <w:trPr>
          <w:trHeight w:val="728"/>
          <w:jc w:val="center"/>
        </w:trPr>
        <w:tc>
          <w:tcPr>
            <w:tcW w:w="1840" w:type="dxa"/>
            <w:gridSpan w:val="2"/>
            <w:vMerge w:val="restart"/>
            <w:tcBorders>
              <w:top w:val="single" w:sz="12" w:space="0" w:color="auto"/>
              <w:left w:val="single" w:sz="12" w:space="0" w:color="auto"/>
              <w:bottom w:val="single" w:sz="12" w:space="0" w:color="auto"/>
              <w:right w:val="nil"/>
            </w:tcBorders>
            <w:shd w:val="clear" w:color="auto" w:fill="BFBFBF" w:themeFill="background1" w:themeFillShade="BF"/>
            <w:vAlign w:val="center"/>
          </w:tcPr>
          <w:p w:rsidR="001A0F5C" w:rsidRDefault="001A0F5C" w:rsidP="00E2230A">
            <w:pPr>
              <w:jc w:val="center"/>
              <w:rPr>
                <w:rFonts w:ascii="Arial" w:hAnsi="Arial" w:cs="Arial"/>
                <w:b/>
                <w:sz w:val="20"/>
              </w:rPr>
            </w:pPr>
            <w:r>
              <w:rPr>
                <w:rFonts w:ascii="Arial" w:hAnsi="Arial" w:cs="Arial"/>
                <w:b/>
                <w:sz w:val="20"/>
              </w:rPr>
              <w:t>Efficacité du Système</w:t>
            </w:r>
          </w:p>
          <w:p w:rsidR="001A0F5C" w:rsidRDefault="001A0F5C" w:rsidP="00E2230A">
            <w:pPr>
              <w:jc w:val="center"/>
              <w:rPr>
                <w:rFonts w:ascii="Arial" w:hAnsi="Arial" w:cs="Arial"/>
                <w:b/>
                <w:sz w:val="20"/>
              </w:rPr>
            </w:pPr>
          </w:p>
          <w:p w:rsidR="001A0F5C" w:rsidRPr="005A5F59" w:rsidRDefault="001A0F5C" w:rsidP="00E2230A">
            <w:pPr>
              <w:jc w:val="center"/>
              <w:rPr>
                <w:rFonts w:ascii="Arial" w:hAnsi="Arial" w:cs="Arial"/>
                <w:b/>
                <w:sz w:val="20"/>
              </w:rPr>
            </w:pPr>
            <w:r>
              <w:rPr>
                <w:rFonts w:ascii="Arial" w:hAnsi="Arial" w:cs="Arial"/>
                <w:b/>
                <w:sz w:val="20"/>
              </w:rPr>
              <w:t>E en %</w:t>
            </w:r>
          </w:p>
        </w:tc>
        <w:tc>
          <w:tcPr>
            <w:tcW w:w="1656" w:type="dxa"/>
            <w:tcBorders>
              <w:top w:val="single" w:sz="12" w:space="0" w:color="auto"/>
              <w:left w:val="nil"/>
            </w:tcBorders>
            <w:shd w:val="clear" w:color="auto" w:fill="BFBFBF" w:themeFill="background1" w:themeFillShade="BF"/>
            <w:vAlign w:val="center"/>
          </w:tcPr>
          <w:p w:rsidR="001A0F5C" w:rsidRPr="005A5F59" w:rsidRDefault="001A0F5C" w:rsidP="00E2230A">
            <w:pPr>
              <w:jc w:val="center"/>
              <w:rPr>
                <w:rFonts w:ascii="Arial" w:hAnsi="Arial" w:cs="Arial"/>
                <w:b/>
                <w:sz w:val="20"/>
              </w:rPr>
            </w:pPr>
            <w:r w:rsidRPr="00E2230A">
              <w:rPr>
                <w:position w:val="-14"/>
              </w:rPr>
              <w:object w:dxaOrig="1440" w:dyaOrig="380">
                <v:shape id="_x0000_i1036" type="#_x0000_t75" style="width:1in;height:18.8pt" o:ole="">
                  <v:imagedata r:id="rId54" o:title=""/>
                </v:shape>
                <o:OLEObject Type="Embed" ProgID="Equation.3" ShapeID="_x0000_i1036" DrawAspect="Content" ObjectID="_1393678693" r:id="rId55"/>
              </w:object>
            </w:r>
          </w:p>
        </w:tc>
        <w:tc>
          <w:tcPr>
            <w:tcW w:w="2091" w:type="dxa"/>
            <w:tcBorders>
              <w:top w:val="single" w:sz="12" w:space="0" w:color="auto"/>
            </w:tcBorders>
            <w:vAlign w:val="center"/>
          </w:tcPr>
          <w:p w:rsidR="001A0F5C" w:rsidRPr="001A0F5C" w:rsidRDefault="001A0F5C" w:rsidP="000F2BF1">
            <w:pPr>
              <w:jc w:val="center"/>
              <w:rPr>
                <w:rFonts w:ascii="Arial" w:hAnsi="Arial" w:cs="Arial"/>
                <w:b/>
                <w:color w:val="FF0000"/>
                <w:sz w:val="20"/>
              </w:rPr>
            </w:pPr>
            <w:r w:rsidRPr="001A0F5C">
              <w:rPr>
                <w:rFonts w:ascii="Arial" w:hAnsi="Arial" w:cs="Arial"/>
                <w:b/>
                <w:color w:val="FF0000"/>
                <w:sz w:val="20"/>
              </w:rPr>
              <w:t>31,55</w:t>
            </w:r>
          </w:p>
        </w:tc>
        <w:tc>
          <w:tcPr>
            <w:tcW w:w="2092" w:type="dxa"/>
            <w:tcBorders>
              <w:top w:val="single" w:sz="12" w:space="0" w:color="auto"/>
            </w:tcBorders>
            <w:vAlign w:val="center"/>
          </w:tcPr>
          <w:p w:rsidR="001A0F5C" w:rsidRPr="001A0F5C" w:rsidRDefault="001A0F5C" w:rsidP="000F2BF1">
            <w:pPr>
              <w:jc w:val="center"/>
              <w:rPr>
                <w:rFonts w:ascii="Arial" w:hAnsi="Arial" w:cs="Arial"/>
                <w:b/>
                <w:color w:val="FF0000"/>
                <w:sz w:val="20"/>
              </w:rPr>
            </w:pPr>
            <w:r w:rsidRPr="001A0F5C">
              <w:rPr>
                <w:rFonts w:ascii="Arial" w:hAnsi="Arial" w:cs="Arial"/>
                <w:b/>
                <w:color w:val="FF0000"/>
                <w:sz w:val="20"/>
              </w:rPr>
              <w:t>51,08</w:t>
            </w:r>
          </w:p>
        </w:tc>
        <w:tc>
          <w:tcPr>
            <w:tcW w:w="2092" w:type="dxa"/>
            <w:tcBorders>
              <w:top w:val="single" w:sz="12" w:space="0" w:color="auto"/>
              <w:right w:val="single" w:sz="12" w:space="0" w:color="auto"/>
            </w:tcBorders>
            <w:vAlign w:val="center"/>
          </w:tcPr>
          <w:p w:rsidR="001A0F5C" w:rsidRPr="001A0F5C" w:rsidRDefault="001A0F5C" w:rsidP="000F2BF1">
            <w:pPr>
              <w:jc w:val="center"/>
              <w:rPr>
                <w:rFonts w:ascii="Arial" w:hAnsi="Arial" w:cs="Arial"/>
                <w:b/>
                <w:color w:val="FF0000"/>
                <w:sz w:val="20"/>
              </w:rPr>
            </w:pPr>
            <w:r w:rsidRPr="001A0F5C">
              <w:rPr>
                <w:rFonts w:ascii="Arial" w:hAnsi="Arial" w:cs="Arial"/>
                <w:b/>
                <w:color w:val="FF0000"/>
                <w:sz w:val="20"/>
              </w:rPr>
              <w:t>100,64</w:t>
            </w:r>
          </w:p>
        </w:tc>
      </w:tr>
      <w:tr w:rsidR="001A0F5C" w:rsidTr="00720A56">
        <w:trPr>
          <w:trHeight w:val="728"/>
          <w:jc w:val="center"/>
        </w:trPr>
        <w:tc>
          <w:tcPr>
            <w:tcW w:w="1840" w:type="dxa"/>
            <w:gridSpan w:val="2"/>
            <w:vMerge/>
            <w:tcBorders>
              <w:left w:val="single" w:sz="12" w:space="0" w:color="auto"/>
              <w:bottom w:val="single" w:sz="12" w:space="0" w:color="auto"/>
              <w:right w:val="nil"/>
            </w:tcBorders>
            <w:shd w:val="clear" w:color="auto" w:fill="BFBFBF" w:themeFill="background1" w:themeFillShade="BF"/>
            <w:vAlign w:val="center"/>
          </w:tcPr>
          <w:p w:rsidR="001A0F5C" w:rsidRDefault="001A0F5C" w:rsidP="00E2230A">
            <w:pPr>
              <w:jc w:val="center"/>
              <w:rPr>
                <w:rFonts w:ascii="Arial" w:hAnsi="Arial" w:cs="Arial"/>
                <w:b/>
                <w:sz w:val="20"/>
              </w:rPr>
            </w:pPr>
          </w:p>
        </w:tc>
        <w:tc>
          <w:tcPr>
            <w:tcW w:w="1656" w:type="dxa"/>
            <w:tcBorders>
              <w:left w:val="nil"/>
            </w:tcBorders>
            <w:shd w:val="clear" w:color="auto" w:fill="BFBFBF" w:themeFill="background1" w:themeFillShade="BF"/>
            <w:vAlign w:val="center"/>
          </w:tcPr>
          <w:p w:rsidR="001A0F5C" w:rsidRDefault="001A0F5C" w:rsidP="00E2230A">
            <w:pPr>
              <w:jc w:val="center"/>
              <w:rPr>
                <w:rFonts w:ascii="Arial" w:hAnsi="Arial" w:cs="Arial"/>
                <w:b/>
                <w:sz w:val="20"/>
              </w:rPr>
            </w:pPr>
            <w:r>
              <w:rPr>
                <w:rFonts w:ascii="Arial" w:hAnsi="Arial" w:cs="Arial"/>
                <w:b/>
                <w:sz w:val="20"/>
              </w:rPr>
              <w:t>T3 en °C</w:t>
            </w:r>
          </w:p>
        </w:tc>
        <w:tc>
          <w:tcPr>
            <w:tcW w:w="2091" w:type="dxa"/>
            <w:vAlign w:val="center"/>
          </w:tcPr>
          <w:p w:rsidR="001A0F5C" w:rsidRPr="00E01DC7" w:rsidRDefault="001A0F5C" w:rsidP="000F2BF1">
            <w:pPr>
              <w:jc w:val="center"/>
              <w:rPr>
                <w:rFonts w:ascii="Arial" w:hAnsi="Arial" w:cs="Arial"/>
                <w:b/>
                <w:color w:val="FF0000"/>
                <w:sz w:val="20"/>
              </w:rPr>
            </w:pPr>
            <w:r w:rsidRPr="00E01DC7">
              <w:rPr>
                <w:rFonts w:ascii="Arial" w:hAnsi="Arial" w:cs="Arial"/>
                <w:b/>
                <w:color w:val="FF0000"/>
                <w:sz w:val="20"/>
              </w:rPr>
              <w:t>17,3</w:t>
            </w:r>
          </w:p>
        </w:tc>
        <w:tc>
          <w:tcPr>
            <w:tcW w:w="2092" w:type="dxa"/>
            <w:vAlign w:val="center"/>
          </w:tcPr>
          <w:p w:rsidR="001A0F5C" w:rsidRPr="00E01DC7" w:rsidRDefault="001A0F5C" w:rsidP="001A0F5C">
            <w:pPr>
              <w:jc w:val="center"/>
              <w:rPr>
                <w:rFonts w:ascii="Arial" w:hAnsi="Arial" w:cs="Arial"/>
                <w:b/>
                <w:color w:val="FF0000"/>
                <w:sz w:val="20"/>
              </w:rPr>
            </w:pPr>
            <w:r w:rsidRPr="00E01DC7">
              <w:rPr>
                <w:rFonts w:ascii="Arial" w:hAnsi="Arial" w:cs="Arial"/>
                <w:b/>
                <w:color w:val="FF0000"/>
                <w:sz w:val="20"/>
              </w:rPr>
              <w:t>1</w:t>
            </w:r>
            <w:r>
              <w:rPr>
                <w:rFonts w:ascii="Arial" w:hAnsi="Arial" w:cs="Arial"/>
                <w:b/>
                <w:color w:val="FF0000"/>
                <w:sz w:val="20"/>
              </w:rPr>
              <w:t>6</w:t>
            </w:r>
            <w:r w:rsidRPr="00E01DC7">
              <w:rPr>
                <w:rFonts w:ascii="Arial" w:hAnsi="Arial" w:cs="Arial"/>
                <w:b/>
                <w:color w:val="FF0000"/>
                <w:sz w:val="20"/>
              </w:rPr>
              <w:t>,</w:t>
            </w:r>
            <w:r>
              <w:rPr>
                <w:rFonts w:ascii="Arial" w:hAnsi="Arial" w:cs="Arial"/>
                <w:b/>
                <w:color w:val="FF0000"/>
                <w:sz w:val="20"/>
              </w:rPr>
              <w:t>8</w:t>
            </w:r>
          </w:p>
        </w:tc>
        <w:tc>
          <w:tcPr>
            <w:tcW w:w="2092" w:type="dxa"/>
            <w:tcBorders>
              <w:right w:val="single" w:sz="12" w:space="0" w:color="auto"/>
            </w:tcBorders>
            <w:vAlign w:val="center"/>
          </w:tcPr>
          <w:p w:rsidR="001A0F5C" w:rsidRPr="00E01DC7" w:rsidRDefault="001A0F5C" w:rsidP="001A0F5C">
            <w:pPr>
              <w:jc w:val="center"/>
              <w:rPr>
                <w:rFonts w:ascii="Arial" w:hAnsi="Arial" w:cs="Arial"/>
                <w:b/>
                <w:color w:val="FF0000"/>
                <w:sz w:val="20"/>
              </w:rPr>
            </w:pPr>
            <w:r w:rsidRPr="00E01DC7">
              <w:rPr>
                <w:rFonts w:ascii="Arial" w:hAnsi="Arial" w:cs="Arial"/>
                <w:b/>
                <w:color w:val="FF0000"/>
                <w:sz w:val="20"/>
              </w:rPr>
              <w:t>17,</w:t>
            </w:r>
            <w:r>
              <w:rPr>
                <w:rFonts w:ascii="Arial" w:hAnsi="Arial" w:cs="Arial"/>
                <w:b/>
                <w:color w:val="FF0000"/>
                <w:sz w:val="20"/>
              </w:rPr>
              <w:t>2</w:t>
            </w:r>
          </w:p>
        </w:tc>
      </w:tr>
      <w:tr w:rsidR="001A0F5C" w:rsidTr="00720A56">
        <w:trPr>
          <w:trHeight w:val="728"/>
          <w:jc w:val="center"/>
        </w:trPr>
        <w:tc>
          <w:tcPr>
            <w:tcW w:w="1840" w:type="dxa"/>
            <w:gridSpan w:val="2"/>
            <w:vMerge/>
            <w:tcBorders>
              <w:left w:val="single" w:sz="12" w:space="0" w:color="auto"/>
              <w:bottom w:val="single" w:sz="12" w:space="0" w:color="auto"/>
              <w:right w:val="nil"/>
            </w:tcBorders>
            <w:shd w:val="clear" w:color="auto" w:fill="BFBFBF" w:themeFill="background1" w:themeFillShade="BF"/>
            <w:vAlign w:val="center"/>
          </w:tcPr>
          <w:p w:rsidR="001A0F5C" w:rsidRDefault="001A0F5C" w:rsidP="00E2230A">
            <w:pPr>
              <w:jc w:val="center"/>
              <w:rPr>
                <w:rFonts w:ascii="Arial" w:hAnsi="Arial" w:cs="Arial"/>
                <w:b/>
                <w:sz w:val="20"/>
              </w:rPr>
            </w:pPr>
          </w:p>
        </w:tc>
        <w:tc>
          <w:tcPr>
            <w:tcW w:w="1656" w:type="dxa"/>
            <w:tcBorders>
              <w:left w:val="nil"/>
              <w:bottom w:val="single" w:sz="12" w:space="0" w:color="auto"/>
            </w:tcBorders>
            <w:shd w:val="clear" w:color="auto" w:fill="BFBFBF" w:themeFill="background1" w:themeFillShade="BF"/>
            <w:vAlign w:val="center"/>
          </w:tcPr>
          <w:p w:rsidR="001A0F5C" w:rsidRDefault="001A0F5C" w:rsidP="00E2230A">
            <w:pPr>
              <w:jc w:val="center"/>
              <w:rPr>
                <w:rFonts w:ascii="Arial" w:hAnsi="Arial" w:cs="Arial"/>
                <w:b/>
                <w:sz w:val="20"/>
              </w:rPr>
            </w:pPr>
            <w:r>
              <w:rPr>
                <w:rFonts w:ascii="Arial" w:hAnsi="Arial" w:cs="Arial"/>
                <w:b/>
                <w:sz w:val="20"/>
              </w:rPr>
              <w:t>T2 en °C</w:t>
            </w:r>
          </w:p>
        </w:tc>
        <w:tc>
          <w:tcPr>
            <w:tcW w:w="2091" w:type="dxa"/>
            <w:tcBorders>
              <w:bottom w:val="single" w:sz="12" w:space="0" w:color="auto"/>
            </w:tcBorders>
            <w:vAlign w:val="center"/>
          </w:tcPr>
          <w:p w:rsidR="001A0F5C" w:rsidRPr="00E01DC7" w:rsidRDefault="001A0F5C" w:rsidP="000F2BF1">
            <w:pPr>
              <w:jc w:val="center"/>
              <w:rPr>
                <w:rFonts w:ascii="Arial" w:hAnsi="Arial" w:cs="Arial"/>
                <w:b/>
                <w:color w:val="FF0000"/>
                <w:sz w:val="20"/>
              </w:rPr>
            </w:pPr>
            <w:r w:rsidRPr="00E01DC7">
              <w:rPr>
                <w:rFonts w:ascii="Arial" w:hAnsi="Arial" w:cs="Arial"/>
                <w:b/>
                <w:color w:val="FF0000"/>
                <w:sz w:val="20"/>
              </w:rPr>
              <w:t>9</w:t>
            </w:r>
          </w:p>
        </w:tc>
        <w:tc>
          <w:tcPr>
            <w:tcW w:w="2092" w:type="dxa"/>
            <w:tcBorders>
              <w:bottom w:val="single" w:sz="12" w:space="0" w:color="auto"/>
            </w:tcBorders>
            <w:vAlign w:val="center"/>
          </w:tcPr>
          <w:p w:rsidR="001A0F5C" w:rsidRPr="00E01DC7" w:rsidRDefault="001A0F5C" w:rsidP="000F2BF1">
            <w:pPr>
              <w:jc w:val="center"/>
              <w:rPr>
                <w:rFonts w:ascii="Arial" w:hAnsi="Arial" w:cs="Arial"/>
                <w:b/>
                <w:color w:val="FF0000"/>
                <w:sz w:val="20"/>
              </w:rPr>
            </w:pPr>
            <w:r w:rsidRPr="00E01DC7">
              <w:rPr>
                <w:rFonts w:ascii="Arial" w:hAnsi="Arial" w:cs="Arial"/>
                <w:b/>
                <w:color w:val="FF0000"/>
                <w:sz w:val="20"/>
              </w:rPr>
              <w:t>9</w:t>
            </w:r>
          </w:p>
        </w:tc>
        <w:tc>
          <w:tcPr>
            <w:tcW w:w="2092" w:type="dxa"/>
            <w:tcBorders>
              <w:bottom w:val="single" w:sz="12" w:space="0" w:color="auto"/>
              <w:right w:val="single" w:sz="12" w:space="0" w:color="auto"/>
            </w:tcBorders>
            <w:vAlign w:val="center"/>
          </w:tcPr>
          <w:p w:rsidR="001A0F5C" w:rsidRPr="00E01DC7" w:rsidRDefault="001A0F5C" w:rsidP="000F2BF1">
            <w:pPr>
              <w:jc w:val="center"/>
              <w:rPr>
                <w:rFonts w:ascii="Arial" w:hAnsi="Arial" w:cs="Arial"/>
                <w:b/>
                <w:color w:val="FF0000"/>
                <w:sz w:val="20"/>
              </w:rPr>
            </w:pPr>
            <w:r w:rsidRPr="00E01DC7">
              <w:rPr>
                <w:rFonts w:ascii="Arial" w:hAnsi="Arial" w:cs="Arial"/>
                <w:b/>
                <w:color w:val="FF0000"/>
                <w:sz w:val="20"/>
              </w:rPr>
              <w:t>9</w:t>
            </w:r>
          </w:p>
        </w:tc>
      </w:tr>
      <w:tr w:rsidR="001A0F5C" w:rsidTr="00A64135">
        <w:trPr>
          <w:trHeight w:val="728"/>
          <w:jc w:val="center"/>
        </w:trPr>
        <w:tc>
          <w:tcPr>
            <w:tcW w:w="1840" w:type="dxa"/>
            <w:gridSpan w:val="2"/>
            <w:vMerge/>
            <w:tcBorders>
              <w:left w:val="single" w:sz="12" w:space="0" w:color="auto"/>
              <w:bottom w:val="single" w:sz="12" w:space="0" w:color="auto"/>
              <w:right w:val="nil"/>
            </w:tcBorders>
            <w:shd w:val="clear" w:color="auto" w:fill="BFBFBF" w:themeFill="background1" w:themeFillShade="BF"/>
            <w:vAlign w:val="center"/>
          </w:tcPr>
          <w:p w:rsidR="001A0F5C" w:rsidRDefault="001A0F5C" w:rsidP="00E2230A">
            <w:pPr>
              <w:jc w:val="center"/>
              <w:rPr>
                <w:rFonts w:ascii="Arial" w:hAnsi="Arial" w:cs="Arial"/>
                <w:b/>
                <w:sz w:val="20"/>
              </w:rPr>
            </w:pPr>
          </w:p>
        </w:tc>
        <w:tc>
          <w:tcPr>
            <w:tcW w:w="1656" w:type="dxa"/>
            <w:tcBorders>
              <w:top w:val="single" w:sz="12" w:space="0" w:color="auto"/>
              <w:left w:val="nil"/>
            </w:tcBorders>
            <w:shd w:val="clear" w:color="auto" w:fill="BFBFBF" w:themeFill="background1" w:themeFillShade="BF"/>
            <w:vAlign w:val="center"/>
          </w:tcPr>
          <w:p w:rsidR="001A0F5C" w:rsidRDefault="001A0F5C" w:rsidP="00E2230A">
            <w:pPr>
              <w:jc w:val="center"/>
              <w:rPr>
                <w:rFonts w:ascii="Arial" w:hAnsi="Arial" w:cs="Arial"/>
                <w:b/>
                <w:sz w:val="20"/>
              </w:rPr>
            </w:pPr>
            <w:r w:rsidRPr="00E2230A">
              <w:rPr>
                <w:position w:val="-12"/>
              </w:rPr>
              <w:object w:dxaOrig="1340" w:dyaOrig="360">
                <v:shape id="_x0000_i1037" type="#_x0000_t75" style="width:67.2pt;height:18.4pt" o:ole="">
                  <v:imagedata r:id="rId56" o:title=""/>
                </v:shape>
                <o:OLEObject Type="Embed" ProgID="Equation.3" ShapeID="_x0000_i1037" DrawAspect="Content" ObjectID="_1393678694" r:id="rId57"/>
              </w:object>
            </w:r>
          </w:p>
        </w:tc>
        <w:tc>
          <w:tcPr>
            <w:tcW w:w="2091" w:type="dxa"/>
            <w:tcBorders>
              <w:top w:val="single" w:sz="12" w:space="0" w:color="auto"/>
            </w:tcBorders>
            <w:vAlign w:val="center"/>
          </w:tcPr>
          <w:p w:rsidR="001A0F5C" w:rsidRPr="001A0F5C" w:rsidRDefault="001A0F5C" w:rsidP="000F2BF1">
            <w:pPr>
              <w:jc w:val="center"/>
              <w:rPr>
                <w:rFonts w:ascii="Arial" w:hAnsi="Arial" w:cs="Arial"/>
                <w:b/>
                <w:color w:val="FF0000"/>
                <w:sz w:val="20"/>
              </w:rPr>
            </w:pPr>
            <w:r w:rsidRPr="001A0F5C">
              <w:rPr>
                <w:rFonts w:ascii="Arial" w:hAnsi="Arial" w:cs="Arial"/>
                <w:b/>
                <w:color w:val="FF0000"/>
                <w:sz w:val="20"/>
              </w:rPr>
              <w:t>31,5</w:t>
            </w:r>
            <w:r>
              <w:rPr>
                <w:rFonts w:ascii="Arial" w:hAnsi="Arial" w:cs="Arial"/>
                <w:b/>
                <w:color w:val="FF0000"/>
                <w:sz w:val="20"/>
              </w:rPr>
              <w:t>4</w:t>
            </w:r>
          </w:p>
        </w:tc>
        <w:tc>
          <w:tcPr>
            <w:tcW w:w="2092" w:type="dxa"/>
            <w:tcBorders>
              <w:top w:val="single" w:sz="12" w:space="0" w:color="auto"/>
            </w:tcBorders>
            <w:vAlign w:val="center"/>
          </w:tcPr>
          <w:p w:rsidR="001A0F5C" w:rsidRPr="001A0F5C" w:rsidRDefault="001A0F5C" w:rsidP="000F2BF1">
            <w:pPr>
              <w:jc w:val="center"/>
              <w:rPr>
                <w:rFonts w:ascii="Arial" w:hAnsi="Arial" w:cs="Arial"/>
                <w:b/>
                <w:color w:val="FF0000"/>
                <w:sz w:val="20"/>
              </w:rPr>
            </w:pPr>
            <w:r w:rsidRPr="001A0F5C">
              <w:rPr>
                <w:rFonts w:ascii="Arial" w:hAnsi="Arial" w:cs="Arial"/>
                <w:b/>
                <w:color w:val="FF0000"/>
                <w:sz w:val="20"/>
              </w:rPr>
              <w:t>51,08</w:t>
            </w:r>
          </w:p>
        </w:tc>
        <w:tc>
          <w:tcPr>
            <w:tcW w:w="2092" w:type="dxa"/>
            <w:tcBorders>
              <w:top w:val="single" w:sz="12" w:space="0" w:color="auto"/>
              <w:right w:val="single" w:sz="12" w:space="0" w:color="auto"/>
            </w:tcBorders>
            <w:vAlign w:val="center"/>
          </w:tcPr>
          <w:p w:rsidR="001A0F5C" w:rsidRPr="001A0F5C" w:rsidRDefault="001A0F5C" w:rsidP="000F2BF1">
            <w:pPr>
              <w:jc w:val="center"/>
              <w:rPr>
                <w:rFonts w:ascii="Arial" w:hAnsi="Arial" w:cs="Arial"/>
                <w:b/>
                <w:color w:val="FF0000"/>
                <w:sz w:val="20"/>
              </w:rPr>
            </w:pPr>
            <w:r w:rsidRPr="001A0F5C">
              <w:rPr>
                <w:rFonts w:ascii="Arial" w:hAnsi="Arial" w:cs="Arial"/>
                <w:b/>
                <w:color w:val="FF0000"/>
                <w:sz w:val="20"/>
              </w:rPr>
              <w:t>100,64</w:t>
            </w:r>
          </w:p>
        </w:tc>
      </w:tr>
      <w:tr w:rsidR="001A0F5C" w:rsidTr="004C2A51">
        <w:trPr>
          <w:trHeight w:val="728"/>
          <w:jc w:val="center"/>
        </w:trPr>
        <w:tc>
          <w:tcPr>
            <w:tcW w:w="1840" w:type="dxa"/>
            <w:gridSpan w:val="2"/>
            <w:vMerge/>
            <w:tcBorders>
              <w:left w:val="single" w:sz="12" w:space="0" w:color="auto"/>
              <w:bottom w:val="single" w:sz="12" w:space="0" w:color="auto"/>
              <w:right w:val="nil"/>
            </w:tcBorders>
            <w:shd w:val="clear" w:color="auto" w:fill="BFBFBF" w:themeFill="background1" w:themeFillShade="BF"/>
            <w:vAlign w:val="center"/>
          </w:tcPr>
          <w:p w:rsidR="001A0F5C" w:rsidRDefault="001A0F5C" w:rsidP="00E2230A">
            <w:pPr>
              <w:jc w:val="center"/>
              <w:rPr>
                <w:rFonts w:ascii="Arial" w:hAnsi="Arial" w:cs="Arial"/>
                <w:b/>
                <w:sz w:val="20"/>
              </w:rPr>
            </w:pPr>
          </w:p>
        </w:tc>
        <w:tc>
          <w:tcPr>
            <w:tcW w:w="1656" w:type="dxa"/>
            <w:tcBorders>
              <w:left w:val="nil"/>
            </w:tcBorders>
            <w:shd w:val="clear" w:color="auto" w:fill="BFBFBF" w:themeFill="background1" w:themeFillShade="BF"/>
            <w:vAlign w:val="center"/>
          </w:tcPr>
          <w:p w:rsidR="001A0F5C" w:rsidRDefault="001A0F5C" w:rsidP="00E2230A">
            <w:pPr>
              <w:jc w:val="center"/>
              <w:rPr>
                <w:rFonts w:ascii="Arial" w:hAnsi="Arial" w:cs="Arial"/>
                <w:b/>
                <w:sz w:val="20"/>
              </w:rPr>
            </w:pPr>
            <w:r>
              <w:rPr>
                <w:rFonts w:ascii="Arial" w:hAnsi="Arial" w:cs="Arial"/>
                <w:b/>
                <w:sz w:val="20"/>
              </w:rPr>
              <w:t>T1 en °C</w:t>
            </w:r>
          </w:p>
        </w:tc>
        <w:tc>
          <w:tcPr>
            <w:tcW w:w="2091" w:type="dxa"/>
            <w:vAlign w:val="center"/>
          </w:tcPr>
          <w:p w:rsidR="001A0F5C" w:rsidRPr="00E01DC7" w:rsidRDefault="001A0F5C" w:rsidP="000F2BF1">
            <w:pPr>
              <w:jc w:val="center"/>
              <w:rPr>
                <w:rFonts w:ascii="Arial" w:hAnsi="Arial" w:cs="Arial"/>
                <w:b/>
                <w:color w:val="FF0000"/>
                <w:sz w:val="20"/>
              </w:rPr>
            </w:pPr>
            <w:r>
              <w:rPr>
                <w:rFonts w:ascii="Arial" w:hAnsi="Arial" w:cs="Arial"/>
                <w:b/>
                <w:color w:val="FF0000"/>
                <w:sz w:val="20"/>
              </w:rPr>
              <w:t>19</w:t>
            </w:r>
          </w:p>
        </w:tc>
        <w:tc>
          <w:tcPr>
            <w:tcW w:w="2092" w:type="dxa"/>
            <w:vAlign w:val="center"/>
          </w:tcPr>
          <w:p w:rsidR="001A0F5C" w:rsidRPr="00E01DC7" w:rsidRDefault="001A0F5C" w:rsidP="000F2BF1">
            <w:pPr>
              <w:jc w:val="center"/>
              <w:rPr>
                <w:rFonts w:ascii="Arial" w:hAnsi="Arial" w:cs="Arial"/>
                <w:b/>
                <w:color w:val="FF0000"/>
                <w:sz w:val="20"/>
              </w:rPr>
            </w:pPr>
            <w:r>
              <w:rPr>
                <w:rFonts w:ascii="Arial" w:hAnsi="Arial" w:cs="Arial"/>
                <w:b/>
                <w:color w:val="FF0000"/>
                <w:sz w:val="20"/>
              </w:rPr>
              <w:t>19</w:t>
            </w:r>
          </w:p>
        </w:tc>
        <w:tc>
          <w:tcPr>
            <w:tcW w:w="2092" w:type="dxa"/>
            <w:tcBorders>
              <w:right w:val="single" w:sz="12" w:space="0" w:color="auto"/>
            </w:tcBorders>
            <w:vAlign w:val="center"/>
          </w:tcPr>
          <w:p w:rsidR="001A0F5C" w:rsidRPr="00E01DC7" w:rsidRDefault="001A0F5C" w:rsidP="000F2BF1">
            <w:pPr>
              <w:jc w:val="center"/>
              <w:rPr>
                <w:rFonts w:ascii="Arial" w:hAnsi="Arial" w:cs="Arial"/>
                <w:b/>
                <w:color w:val="FF0000"/>
                <w:sz w:val="20"/>
              </w:rPr>
            </w:pPr>
            <w:r>
              <w:rPr>
                <w:rFonts w:ascii="Arial" w:hAnsi="Arial" w:cs="Arial"/>
                <w:b/>
                <w:color w:val="FF0000"/>
                <w:sz w:val="20"/>
              </w:rPr>
              <w:t>19</w:t>
            </w:r>
          </w:p>
        </w:tc>
      </w:tr>
      <w:tr w:rsidR="001A0F5C" w:rsidTr="004C2A51">
        <w:trPr>
          <w:trHeight w:val="728"/>
          <w:jc w:val="center"/>
        </w:trPr>
        <w:tc>
          <w:tcPr>
            <w:tcW w:w="1840" w:type="dxa"/>
            <w:gridSpan w:val="2"/>
            <w:vMerge/>
            <w:tcBorders>
              <w:left w:val="single" w:sz="12" w:space="0" w:color="auto"/>
              <w:bottom w:val="single" w:sz="12" w:space="0" w:color="auto"/>
              <w:right w:val="nil"/>
            </w:tcBorders>
            <w:shd w:val="clear" w:color="auto" w:fill="BFBFBF" w:themeFill="background1" w:themeFillShade="BF"/>
            <w:vAlign w:val="center"/>
          </w:tcPr>
          <w:p w:rsidR="001A0F5C" w:rsidRDefault="001A0F5C" w:rsidP="00E2230A">
            <w:pPr>
              <w:jc w:val="center"/>
              <w:rPr>
                <w:rFonts w:ascii="Arial" w:hAnsi="Arial" w:cs="Arial"/>
                <w:b/>
                <w:sz w:val="20"/>
              </w:rPr>
            </w:pPr>
          </w:p>
        </w:tc>
        <w:tc>
          <w:tcPr>
            <w:tcW w:w="1656" w:type="dxa"/>
            <w:tcBorders>
              <w:left w:val="nil"/>
              <w:bottom w:val="single" w:sz="12" w:space="0" w:color="auto"/>
            </w:tcBorders>
            <w:shd w:val="clear" w:color="auto" w:fill="BFBFBF" w:themeFill="background1" w:themeFillShade="BF"/>
            <w:vAlign w:val="center"/>
          </w:tcPr>
          <w:p w:rsidR="001A0F5C" w:rsidRDefault="001A0F5C" w:rsidP="00E2230A">
            <w:pPr>
              <w:jc w:val="center"/>
              <w:rPr>
                <w:rFonts w:ascii="Arial" w:hAnsi="Arial" w:cs="Arial"/>
                <w:b/>
                <w:sz w:val="20"/>
              </w:rPr>
            </w:pPr>
            <w:r>
              <w:rPr>
                <w:rFonts w:ascii="Arial" w:hAnsi="Arial" w:cs="Arial"/>
                <w:b/>
                <w:sz w:val="20"/>
              </w:rPr>
              <w:t>T2 en °C</w:t>
            </w:r>
          </w:p>
        </w:tc>
        <w:tc>
          <w:tcPr>
            <w:tcW w:w="2091" w:type="dxa"/>
            <w:tcBorders>
              <w:bottom w:val="single" w:sz="12" w:space="0" w:color="auto"/>
            </w:tcBorders>
            <w:vAlign w:val="center"/>
          </w:tcPr>
          <w:p w:rsidR="001A0F5C" w:rsidRPr="00E01DC7" w:rsidRDefault="001A0F5C" w:rsidP="000F2BF1">
            <w:pPr>
              <w:jc w:val="center"/>
              <w:rPr>
                <w:rFonts w:ascii="Arial" w:hAnsi="Arial" w:cs="Arial"/>
                <w:b/>
                <w:color w:val="FF0000"/>
                <w:sz w:val="20"/>
              </w:rPr>
            </w:pPr>
            <w:r w:rsidRPr="00E01DC7">
              <w:rPr>
                <w:rFonts w:ascii="Arial" w:hAnsi="Arial" w:cs="Arial"/>
                <w:b/>
                <w:color w:val="FF0000"/>
                <w:sz w:val="20"/>
              </w:rPr>
              <w:t>9</w:t>
            </w:r>
          </w:p>
        </w:tc>
        <w:tc>
          <w:tcPr>
            <w:tcW w:w="2092" w:type="dxa"/>
            <w:tcBorders>
              <w:bottom w:val="single" w:sz="12" w:space="0" w:color="auto"/>
            </w:tcBorders>
            <w:vAlign w:val="center"/>
          </w:tcPr>
          <w:p w:rsidR="001A0F5C" w:rsidRPr="00E01DC7" w:rsidRDefault="001A0F5C" w:rsidP="000F2BF1">
            <w:pPr>
              <w:jc w:val="center"/>
              <w:rPr>
                <w:rFonts w:ascii="Arial" w:hAnsi="Arial" w:cs="Arial"/>
                <w:b/>
                <w:color w:val="FF0000"/>
                <w:sz w:val="20"/>
              </w:rPr>
            </w:pPr>
            <w:r w:rsidRPr="00E01DC7">
              <w:rPr>
                <w:rFonts w:ascii="Arial" w:hAnsi="Arial" w:cs="Arial"/>
                <w:b/>
                <w:color w:val="FF0000"/>
                <w:sz w:val="20"/>
              </w:rPr>
              <w:t>9</w:t>
            </w:r>
          </w:p>
        </w:tc>
        <w:tc>
          <w:tcPr>
            <w:tcW w:w="2092" w:type="dxa"/>
            <w:tcBorders>
              <w:bottom w:val="single" w:sz="12" w:space="0" w:color="auto"/>
              <w:right w:val="single" w:sz="12" w:space="0" w:color="auto"/>
            </w:tcBorders>
            <w:vAlign w:val="center"/>
          </w:tcPr>
          <w:p w:rsidR="001A0F5C" w:rsidRPr="00E01DC7" w:rsidRDefault="001A0F5C" w:rsidP="000F2BF1">
            <w:pPr>
              <w:jc w:val="center"/>
              <w:rPr>
                <w:rFonts w:ascii="Arial" w:hAnsi="Arial" w:cs="Arial"/>
                <w:b/>
                <w:color w:val="FF0000"/>
                <w:sz w:val="20"/>
              </w:rPr>
            </w:pPr>
            <w:r w:rsidRPr="00E01DC7">
              <w:rPr>
                <w:rFonts w:ascii="Arial" w:hAnsi="Arial" w:cs="Arial"/>
                <w:b/>
                <w:color w:val="FF0000"/>
                <w:sz w:val="20"/>
              </w:rPr>
              <w:t>9</w:t>
            </w:r>
          </w:p>
        </w:tc>
      </w:tr>
      <w:tr w:rsidR="001A0F5C" w:rsidTr="001A0F5C">
        <w:trPr>
          <w:trHeight w:val="728"/>
          <w:jc w:val="center"/>
        </w:trPr>
        <w:tc>
          <w:tcPr>
            <w:tcW w:w="1840" w:type="dxa"/>
            <w:gridSpan w:val="2"/>
            <w:vMerge/>
            <w:tcBorders>
              <w:left w:val="single" w:sz="12" w:space="0" w:color="auto"/>
              <w:bottom w:val="single" w:sz="12" w:space="0" w:color="auto"/>
              <w:right w:val="single" w:sz="12" w:space="0" w:color="auto"/>
            </w:tcBorders>
            <w:shd w:val="clear" w:color="auto" w:fill="BFBFBF" w:themeFill="background1" w:themeFillShade="BF"/>
            <w:vAlign w:val="center"/>
          </w:tcPr>
          <w:p w:rsidR="001A0F5C" w:rsidRDefault="001A0F5C" w:rsidP="00E2230A">
            <w:pPr>
              <w:jc w:val="center"/>
              <w:rPr>
                <w:rFonts w:ascii="Arial" w:hAnsi="Arial" w:cs="Arial"/>
                <w:b/>
                <w:sz w:val="20"/>
              </w:rPr>
            </w:pPr>
          </w:p>
        </w:tc>
        <w:tc>
          <w:tcPr>
            <w:tcW w:w="1656" w:type="dxa"/>
            <w:tcBorders>
              <w:top w:val="single" w:sz="12" w:space="0" w:color="auto"/>
              <w:left w:val="single" w:sz="12" w:space="0" w:color="auto"/>
              <w:bottom w:val="single" w:sz="12" w:space="0" w:color="auto"/>
            </w:tcBorders>
            <w:shd w:val="clear" w:color="auto" w:fill="C2D69B" w:themeFill="accent3" w:themeFillTint="99"/>
            <w:vAlign w:val="center"/>
          </w:tcPr>
          <w:p w:rsidR="001A0F5C" w:rsidRDefault="001A0F5C" w:rsidP="00E2230A">
            <w:pPr>
              <w:jc w:val="center"/>
              <w:rPr>
                <w:rFonts w:ascii="Arial" w:hAnsi="Arial" w:cs="Arial"/>
                <w:b/>
                <w:sz w:val="20"/>
              </w:rPr>
            </w:pPr>
            <w:r>
              <w:rPr>
                <w:rFonts w:ascii="Arial" w:hAnsi="Arial" w:cs="Arial"/>
                <w:b/>
                <w:sz w:val="20"/>
              </w:rPr>
              <w:t>E en %</w:t>
            </w:r>
          </w:p>
        </w:tc>
        <w:tc>
          <w:tcPr>
            <w:tcW w:w="2091" w:type="dxa"/>
            <w:tcBorders>
              <w:top w:val="single" w:sz="12" w:space="0" w:color="auto"/>
              <w:bottom w:val="single" w:sz="12" w:space="0" w:color="auto"/>
            </w:tcBorders>
            <w:vAlign w:val="center"/>
          </w:tcPr>
          <w:p w:rsidR="001A0F5C" w:rsidRPr="001A0F5C" w:rsidRDefault="001A0F5C" w:rsidP="001A0F5C">
            <w:pPr>
              <w:jc w:val="center"/>
              <w:rPr>
                <w:rFonts w:ascii="Arial" w:hAnsi="Arial" w:cs="Arial"/>
                <w:b/>
                <w:color w:val="FF0000"/>
                <w:sz w:val="20"/>
              </w:rPr>
            </w:pPr>
            <w:r>
              <w:rPr>
                <w:rFonts w:ascii="Arial" w:hAnsi="Arial" w:cs="Arial"/>
                <w:b/>
                <w:color w:val="FF0000"/>
                <w:sz w:val="20"/>
              </w:rPr>
              <w:t>83,03</w:t>
            </w:r>
          </w:p>
        </w:tc>
        <w:tc>
          <w:tcPr>
            <w:tcW w:w="2092" w:type="dxa"/>
            <w:tcBorders>
              <w:top w:val="single" w:sz="12" w:space="0" w:color="auto"/>
              <w:bottom w:val="single" w:sz="12" w:space="0" w:color="auto"/>
            </w:tcBorders>
            <w:vAlign w:val="center"/>
          </w:tcPr>
          <w:p w:rsidR="001A0F5C" w:rsidRPr="001A0F5C" w:rsidRDefault="001A0F5C" w:rsidP="001A0F5C">
            <w:pPr>
              <w:jc w:val="center"/>
              <w:rPr>
                <w:rFonts w:ascii="Arial" w:hAnsi="Arial" w:cs="Arial"/>
                <w:b/>
                <w:color w:val="FF0000"/>
                <w:sz w:val="20"/>
              </w:rPr>
            </w:pPr>
            <w:r>
              <w:rPr>
                <w:rFonts w:ascii="Arial" w:hAnsi="Arial" w:cs="Arial"/>
                <w:b/>
                <w:color w:val="FF0000"/>
                <w:sz w:val="20"/>
              </w:rPr>
              <w:t>78</w:t>
            </w:r>
          </w:p>
        </w:tc>
        <w:tc>
          <w:tcPr>
            <w:tcW w:w="2092" w:type="dxa"/>
            <w:tcBorders>
              <w:top w:val="single" w:sz="12" w:space="0" w:color="auto"/>
              <w:bottom w:val="single" w:sz="12" w:space="0" w:color="auto"/>
              <w:right w:val="single" w:sz="12" w:space="0" w:color="auto"/>
            </w:tcBorders>
            <w:vAlign w:val="center"/>
          </w:tcPr>
          <w:p w:rsidR="001A0F5C" w:rsidRPr="001A0F5C" w:rsidRDefault="001A0F5C" w:rsidP="001A0F5C">
            <w:pPr>
              <w:jc w:val="center"/>
              <w:rPr>
                <w:rFonts w:ascii="Arial" w:hAnsi="Arial" w:cs="Arial"/>
                <w:b/>
                <w:color w:val="FF0000"/>
                <w:sz w:val="20"/>
              </w:rPr>
            </w:pPr>
            <w:r>
              <w:rPr>
                <w:rFonts w:ascii="Arial" w:hAnsi="Arial" w:cs="Arial"/>
                <w:b/>
                <w:color w:val="FF0000"/>
                <w:sz w:val="20"/>
              </w:rPr>
              <w:t>82</w:t>
            </w:r>
          </w:p>
        </w:tc>
      </w:tr>
    </w:tbl>
    <w:p w:rsidR="007E184A" w:rsidRDefault="007E184A" w:rsidP="007E184A">
      <w:pPr>
        <w:jc w:val="both"/>
        <w:rPr>
          <w:rFonts w:ascii="Arial" w:hAnsi="Arial" w:cs="Arial"/>
          <w:sz w:val="20"/>
        </w:rPr>
      </w:pPr>
    </w:p>
    <w:p w:rsidR="006E68DF" w:rsidRDefault="00AB533F" w:rsidP="00E02997">
      <w:pPr>
        <w:jc w:val="both"/>
        <w:rPr>
          <w:rFonts w:ascii="Arial" w:hAnsi="Arial" w:cs="Arial"/>
          <w:sz w:val="20"/>
        </w:rPr>
      </w:pPr>
      <w:r>
        <w:rPr>
          <w:rFonts w:ascii="Arial" w:hAnsi="Arial" w:cs="Arial"/>
          <w:sz w:val="20"/>
        </w:rPr>
        <w:tab/>
      </w:r>
      <w:r w:rsidRPr="00AB533F">
        <w:rPr>
          <w:rFonts w:ascii="Arial" w:hAnsi="Arial" w:cs="Arial"/>
          <w:b/>
          <w:sz w:val="20"/>
          <w:u w:val="single"/>
        </w:rPr>
        <w:t>Conclu</w:t>
      </w:r>
      <w:r>
        <w:rPr>
          <w:rFonts w:ascii="Arial" w:hAnsi="Arial" w:cs="Arial"/>
          <w:b/>
          <w:sz w:val="20"/>
          <w:u w:val="single"/>
        </w:rPr>
        <w:t>sion</w:t>
      </w:r>
      <w:r>
        <w:rPr>
          <w:rFonts w:ascii="Arial" w:hAnsi="Arial" w:cs="Arial"/>
          <w:sz w:val="20"/>
        </w:rPr>
        <w:t> : comment se</w:t>
      </w:r>
      <w:r w:rsidR="00D9260D">
        <w:rPr>
          <w:rFonts w:ascii="Arial" w:hAnsi="Arial" w:cs="Arial"/>
          <w:sz w:val="20"/>
        </w:rPr>
        <w:t xml:space="preserve"> comporte le système technique vis-à-vis du modèle « mathématique » ? Pourquoi visualise-t-on une différence ?</w:t>
      </w:r>
    </w:p>
    <w:p w:rsidR="00DB761D" w:rsidRPr="001A0F5C" w:rsidRDefault="001A0F5C" w:rsidP="001A0F5C">
      <w:pPr>
        <w:spacing w:before="120" w:line="360" w:lineRule="auto"/>
        <w:jc w:val="both"/>
        <w:rPr>
          <w:rFonts w:ascii="Arial" w:hAnsi="Arial" w:cs="Arial"/>
          <w:i/>
          <w:color w:val="FF0000"/>
          <w:sz w:val="20"/>
        </w:rPr>
      </w:pPr>
      <w:r w:rsidRPr="001A0F5C">
        <w:rPr>
          <w:rFonts w:ascii="Arial" w:hAnsi="Arial" w:cs="Arial"/>
          <w:i/>
          <w:color w:val="FF0000"/>
          <w:sz w:val="20"/>
        </w:rPr>
        <w:t>Le système technique suit la loi mathématique qui impose le fait de prendre en compte les débits d’air mis en jeu afin de définir correctement l’efficacité de la centrale. Toutefois ici, on ne constate pas de variation dans la mesure où le système a été équilibré dès le début de l’installation. Dans le cas contraire de grandes variations de l’efficacité seraient alors observées.</w:t>
      </w:r>
    </w:p>
    <w:p w:rsidR="001A0F5C" w:rsidRPr="001A0F5C" w:rsidRDefault="001A0F5C" w:rsidP="001A0F5C">
      <w:pPr>
        <w:spacing w:line="360" w:lineRule="auto"/>
        <w:jc w:val="both"/>
        <w:rPr>
          <w:rFonts w:ascii="Arial" w:hAnsi="Arial" w:cs="Arial"/>
          <w:sz w:val="20"/>
        </w:rPr>
        <w:sectPr w:rsidR="001A0F5C" w:rsidRPr="001A0F5C" w:rsidSect="0054686A">
          <w:pgSz w:w="11906" w:h="16838"/>
          <w:pgMar w:top="737" w:right="794" w:bottom="737" w:left="794" w:header="709" w:footer="287" w:gutter="0"/>
          <w:cols w:space="708"/>
          <w:docGrid w:linePitch="360"/>
        </w:sectPr>
      </w:pPr>
    </w:p>
    <w:p w:rsidR="00394D07" w:rsidRDefault="00A21E04" w:rsidP="007C3A71">
      <w:pPr>
        <w:jc w:val="center"/>
      </w:pPr>
      <w:r>
        <w:rPr>
          <w:noProof/>
        </w:rPr>
        <w:lastRenderedPageBreak/>
        <w:drawing>
          <wp:inline distT="0" distB="0" distL="0" distR="0" wp14:anchorId="2B2E906F" wp14:editId="61EB22D5">
            <wp:extent cx="13294684" cy="9002110"/>
            <wp:effectExtent l="0" t="0" r="254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3334169" cy="9028846"/>
                    </a:xfrm>
                    <a:prstGeom prst="rect">
                      <a:avLst/>
                    </a:prstGeom>
                  </pic:spPr>
                </pic:pic>
              </a:graphicData>
            </a:graphic>
          </wp:inline>
        </w:drawing>
      </w:r>
    </w:p>
    <w:p w:rsidR="005A5F59" w:rsidRDefault="005A5F59" w:rsidP="007C3A71">
      <w:pPr>
        <w:jc w:val="center"/>
        <w:rPr>
          <w:rFonts w:ascii="Arial" w:hAnsi="Arial" w:cs="Arial"/>
          <w:b/>
          <w:sz w:val="32"/>
          <w:szCs w:val="32"/>
        </w:rPr>
        <w:sectPr w:rsidR="005A5F59" w:rsidSect="007A2BF7">
          <w:pgSz w:w="23814" w:h="16839" w:orient="landscape" w:code="8"/>
          <w:pgMar w:top="794" w:right="737" w:bottom="794" w:left="737" w:header="709" w:footer="287" w:gutter="0"/>
          <w:cols w:space="708"/>
          <w:docGrid w:linePitch="360"/>
        </w:sectPr>
      </w:pPr>
    </w:p>
    <w:p w:rsidR="005A5F59" w:rsidRDefault="00A21E04" w:rsidP="005A5F59">
      <w:pPr>
        <w:jc w:val="center"/>
        <w:rPr>
          <w:rFonts w:ascii="Arial" w:hAnsi="Arial" w:cs="Arial"/>
          <w:b/>
          <w:sz w:val="32"/>
          <w:szCs w:val="32"/>
        </w:rPr>
      </w:pPr>
      <w:r>
        <w:rPr>
          <w:noProof/>
        </w:rPr>
        <w:lastRenderedPageBreak/>
        <w:drawing>
          <wp:inline distT="0" distB="0" distL="0" distR="0" wp14:anchorId="658F0A68" wp14:editId="7B373559">
            <wp:extent cx="13082429" cy="8986345"/>
            <wp:effectExtent l="0" t="0" r="508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3111942" cy="9006618"/>
                    </a:xfrm>
                    <a:prstGeom prst="rect">
                      <a:avLst/>
                    </a:prstGeom>
                  </pic:spPr>
                </pic:pic>
              </a:graphicData>
            </a:graphic>
          </wp:inline>
        </w:drawing>
      </w:r>
    </w:p>
    <w:p w:rsidR="005A5F59" w:rsidRDefault="005A5F59" w:rsidP="007C3A71">
      <w:pPr>
        <w:jc w:val="center"/>
        <w:rPr>
          <w:rFonts w:ascii="Arial" w:hAnsi="Arial" w:cs="Arial"/>
          <w:b/>
          <w:sz w:val="32"/>
          <w:szCs w:val="32"/>
        </w:rPr>
        <w:sectPr w:rsidR="005A5F59" w:rsidSect="007A2BF7">
          <w:pgSz w:w="23814" w:h="16839" w:orient="landscape" w:code="8"/>
          <w:pgMar w:top="794" w:right="737" w:bottom="794" w:left="737" w:header="709" w:footer="287" w:gutter="0"/>
          <w:cols w:space="708"/>
          <w:docGrid w:linePitch="360"/>
        </w:sectPr>
      </w:pPr>
    </w:p>
    <w:p w:rsidR="005A5F59" w:rsidRDefault="005A5F59" w:rsidP="005A5F59">
      <w:pPr>
        <w:jc w:val="center"/>
        <w:rPr>
          <w:rFonts w:ascii="Arial" w:hAnsi="Arial" w:cs="Arial"/>
          <w:b/>
          <w:sz w:val="32"/>
          <w:szCs w:val="32"/>
        </w:rPr>
      </w:pPr>
    </w:p>
    <w:p w:rsidR="005A5F59" w:rsidRDefault="005A5F59" w:rsidP="005A5F59">
      <w:pPr>
        <w:jc w:val="center"/>
        <w:rPr>
          <w:rFonts w:ascii="Arial" w:hAnsi="Arial" w:cs="Arial"/>
          <w:b/>
          <w:sz w:val="32"/>
          <w:szCs w:val="32"/>
        </w:rPr>
      </w:pPr>
    </w:p>
    <w:p w:rsidR="005A5F59" w:rsidRDefault="00A21E04" w:rsidP="007C3A71">
      <w:pPr>
        <w:jc w:val="center"/>
        <w:rPr>
          <w:rFonts w:ascii="Arial" w:hAnsi="Arial" w:cs="Arial"/>
          <w:b/>
          <w:sz w:val="32"/>
          <w:szCs w:val="32"/>
        </w:rPr>
      </w:pPr>
      <w:r>
        <w:rPr>
          <w:noProof/>
        </w:rPr>
        <w:drawing>
          <wp:inline distT="0" distB="0" distL="0" distR="0" wp14:anchorId="5848D896" wp14:editId="4F24C72B">
            <wp:extent cx="12538340" cy="865526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2581592" cy="8685126"/>
                    </a:xfrm>
                    <a:prstGeom prst="rect">
                      <a:avLst/>
                    </a:prstGeom>
                  </pic:spPr>
                </pic:pic>
              </a:graphicData>
            </a:graphic>
          </wp:inline>
        </w:drawing>
      </w:r>
    </w:p>
    <w:sectPr w:rsidR="005A5F59" w:rsidSect="007A2BF7">
      <w:pgSz w:w="23814" w:h="16839" w:orient="landscape" w:code="8"/>
      <w:pgMar w:top="794" w:right="737" w:bottom="794" w:left="737" w:header="709" w:footer="2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8C7" w:rsidRDefault="002B18C7">
      <w:r>
        <w:separator/>
      </w:r>
    </w:p>
  </w:endnote>
  <w:endnote w:type="continuationSeparator" w:id="0">
    <w:p w:rsidR="002B18C7" w:rsidRDefault="002B1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7D1" w:rsidRDefault="009917D1">
    <w:pPr>
      <w:pStyle w:val="Pieddepage"/>
      <w:framePr w:wrap="around" w:vAnchor="text" w:hAnchor="margin" w:xAlign="center" w:y="1"/>
      <w:rPr>
        <w:rStyle w:val="Numrodepage"/>
        <w:rFonts w:ascii="Arial" w:hAnsi="Arial" w:cs="Arial"/>
        <w:sz w:val="20"/>
      </w:rPr>
    </w:pPr>
    <w:r>
      <w:rPr>
        <w:rStyle w:val="Numrodepage"/>
        <w:rFonts w:ascii="Arial" w:hAnsi="Arial" w:cs="Arial"/>
        <w:sz w:val="20"/>
      </w:rPr>
      <w:t xml:space="preserve">- Page </w:t>
    </w:r>
    <w:r>
      <w:rPr>
        <w:rStyle w:val="Numrodepage"/>
        <w:rFonts w:ascii="Arial" w:hAnsi="Arial" w:cs="Arial"/>
        <w:sz w:val="20"/>
      </w:rPr>
      <w:fldChar w:fldCharType="begin"/>
    </w:r>
    <w:r>
      <w:rPr>
        <w:rStyle w:val="Numrodepage"/>
        <w:rFonts w:ascii="Arial" w:hAnsi="Arial" w:cs="Arial"/>
        <w:sz w:val="20"/>
      </w:rPr>
      <w:instrText xml:space="preserve">PAGE  </w:instrText>
    </w:r>
    <w:r>
      <w:rPr>
        <w:rStyle w:val="Numrodepage"/>
        <w:rFonts w:ascii="Arial" w:hAnsi="Arial" w:cs="Arial"/>
        <w:sz w:val="20"/>
      </w:rPr>
      <w:fldChar w:fldCharType="separate"/>
    </w:r>
    <w:r>
      <w:rPr>
        <w:rStyle w:val="Numrodepage"/>
        <w:rFonts w:ascii="Arial" w:hAnsi="Arial" w:cs="Arial"/>
        <w:noProof/>
        <w:sz w:val="20"/>
      </w:rPr>
      <w:t>2</w:t>
    </w:r>
    <w:r>
      <w:rPr>
        <w:rStyle w:val="Numrodepage"/>
        <w:rFonts w:ascii="Arial" w:hAnsi="Arial" w:cs="Arial"/>
        <w:sz w:val="20"/>
      </w:rPr>
      <w:fldChar w:fldCharType="end"/>
    </w:r>
    <w:r>
      <w:rPr>
        <w:rStyle w:val="Numrodepage"/>
        <w:rFonts w:ascii="Arial" w:hAnsi="Arial" w:cs="Arial"/>
        <w:sz w:val="20"/>
      </w:rPr>
      <w:t xml:space="preserve"> -</w:t>
    </w:r>
  </w:p>
  <w:p w:rsidR="009917D1" w:rsidRDefault="009917D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7D1" w:rsidRPr="002A12B6" w:rsidRDefault="002A12B6" w:rsidP="002A12B6">
    <w:pPr>
      <w:pStyle w:val="Pieddepage"/>
      <w:jc w:val="center"/>
    </w:pPr>
    <w:r>
      <w:rPr>
        <w:noProof/>
      </w:rPr>
      <mc:AlternateContent>
        <mc:Choice Requires="wps">
          <w:drawing>
            <wp:anchor distT="0" distB="0" distL="114300" distR="114300" simplePos="0" relativeHeight="251659264" behindDoc="0" locked="0" layoutInCell="1" allowOverlap="1" wp14:anchorId="6483245B" wp14:editId="1616A847">
              <wp:simplePos x="0" y="0"/>
              <wp:positionH relativeFrom="page">
                <wp:align>right</wp:align>
              </wp:positionH>
              <wp:positionV relativeFrom="page">
                <wp:align>bottom</wp:align>
              </wp:positionV>
              <wp:extent cx="929270" cy="947875"/>
              <wp:effectExtent l="0" t="0" r="4445" b="5080"/>
              <wp:wrapNone/>
              <wp:docPr id="654"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270" cy="947875"/>
                      </a:xfrm>
                      <a:prstGeom prst="triangle">
                        <a:avLst>
                          <a:gd name="adj" fmla="val 100000"/>
                        </a:avLst>
                      </a:prstGeom>
                      <a:gradFill flip="none" rotWithShape="1">
                        <a:gsLst>
                          <a:gs pos="0">
                            <a:schemeClr val="tx2">
                              <a:lumMod val="75000"/>
                            </a:schemeClr>
                          </a:gs>
                          <a:gs pos="50000">
                            <a:schemeClr val="accent1">
                              <a:tint val="44500"/>
                              <a:satMod val="160000"/>
                            </a:schemeClr>
                          </a:gs>
                          <a:gs pos="100000">
                            <a:schemeClr val="tx2">
                              <a:lumMod val="40000"/>
                              <a:lumOff val="60000"/>
                            </a:schemeClr>
                          </a:gs>
                        </a:gsLst>
                        <a:path path="rect">
                          <a:fillToRect l="100000" t="100000"/>
                        </a:path>
                        <a:tileRect r="-100000" b="-100000"/>
                      </a:gradFill>
                      <a:extLst/>
                    </wps:spPr>
                    <wps:txbx>
                      <w:txbxContent>
                        <w:p w:rsidR="002A12B6" w:rsidRPr="007F4D0E" w:rsidRDefault="002A12B6" w:rsidP="002A12B6">
                          <w:pPr>
                            <w:jc w:val="center"/>
                            <w:rPr>
                              <w:rFonts w:ascii="Arial" w:hAnsi="Arial" w:cs="Arial"/>
                              <w:b/>
                              <w:sz w:val="36"/>
                              <w:szCs w:val="36"/>
                            </w:rPr>
                          </w:pPr>
                          <w:r w:rsidRPr="007F4D0E">
                            <w:rPr>
                              <w:rFonts w:ascii="Arial" w:eastAsiaTheme="minorEastAsia" w:hAnsi="Arial" w:cs="Arial"/>
                              <w:b/>
                              <w:sz w:val="36"/>
                              <w:szCs w:val="36"/>
                            </w:rPr>
                            <w:fldChar w:fldCharType="begin"/>
                          </w:r>
                          <w:r w:rsidRPr="007F4D0E">
                            <w:rPr>
                              <w:rFonts w:ascii="Arial" w:hAnsi="Arial" w:cs="Arial"/>
                              <w:b/>
                              <w:sz w:val="36"/>
                              <w:szCs w:val="36"/>
                            </w:rPr>
                            <w:instrText>PAGE    \* MERGEFORMAT</w:instrText>
                          </w:r>
                          <w:r w:rsidRPr="007F4D0E">
                            <w:rPr>
                              <w:rFonts w:ascii="Arial" w:eastAsiaTheme="minorEastAsia" w:hAnsi="Arial" w:cs="Arial"/>
                              <w:b/>
                              <w:sz w:val="36"/>
                              <w:szCs w:val="36"/>
                            </w:rPr>
                            <w:fldChar w:fldCharType="separate"/>
                          </w:r>
                          <w:r w:rsidR="001258B1" w:rsidRPr="001258B1">
                            <w:rPr>
                              <w:rFonts w:ascii="Arial" w:eastAsiaTheme="majorEastAsia" w:hAnsi="Arial" w:cs="Arial"/>
                              <w:b/>
                              <w:noProof/>
                              <w:sz w:val="36"/>
                              <w:szCs w:val="36"/>
                            </w:rPr>
                            <w:t>6</w:t>
                          </w:r>
                          <w:r w:rsidRPr="007F4D0E">
                            <w:rPr>
                              <w:rFonts w:ascii="Arial" w:eastAsiaTheme="majorEastAsia" w:hAnsi="Arial" w:cs="Arial"/>
                              <w:b/>
                              <w:sz w:val="36"/>
                              <w:szCs w:val="3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Forme automatique 13" o:spid="_x0000_s1039" type="#_x0000_t5" style="position:absolute;left:0;text-align:left;margin-left:21.95pt;margin-top:0;width:73.15pt;height:74.65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" adj="21600" fillcolor="#17365d [2415]" stroked="f">
              <v:fill color2="#8db3e2 [1311]" rotate="t" focusposition="1,1" focussize="" colors="0 #17375e;.5 #c2d1ed;1 #8eb4e3" focus="100%" type="gradientRadial">
                <o:fill v:ext="view" type="gradientCenter"/>
              </v:fill>
              <v:textbox>
                <w:txbxContent>
                  <w:p w:rsidR="002A12B6" w:rsidRPr="007F4D0E" w:rsidRDefault="002A12B6" w:rsidP="002A12B6">
                    <w:pPr>
                      <w:jc w:val="center"/>
                      <w:rPr>
                        <w:rFonts w:ascii="Arial" w:hAnsi="Arial" w:cs="Arial"/>
                        <w:b/>
                        <w:sz w:val="36"/>
                        <w:szCs w:val="36"/>
                      </w:rPr>
                    </w:pPr>
                    <w:r w:rsidRPr="007F4D0E">
                      <w:rPr>
                        <w:rFonts w:ascii="Arial" w:eastAsiaTheme="minorEastAsia" w:hAnsi="Arial" w:cs="Arial"/>
                        <w:b/>
                        <w:sz w:val="36"/>
                        <w:szCs w:val="36"/>
                      </w:rPr>
                      <w:fldChar w:fldCharType="begin"/>
                    </w:r>
                    <w:r w:rsidRPr="007F4D0E">
                      <w:rPr>
                        <w:rFonts w:ascii="Arial" w:hAnsi="Arial" w:cs="Arial"/>
                        <w:b/>
                        <w:sz w:val="36"/>
                        <w:szCs w:val="36"/>
                      </w:rPr>
                      <w:instrText>PAGE    \* MERGEFORMAT</w:instrText>
                    </w:r>
                    <w:r w:rsidRPr="007F4D0E">
                      <w:rPr>
                        <w:rFonts w:ascii="Arial" w:eastAsiaTheme="minorEastAsia" w:hAnsi="Arial" w:cs="Arial"/>
                        <w:b/>
                        <w:sz w:val="36"/>
                        <w:szCs w:val="36"/>
                      </w:rPr>
                      <w:fldChar w:fldCharType="separate"/>
                    </w:r>
                    <w:r w:rsidR="001258B1" w:rsidRPr="001258B1">
                      <w:rPr>
                        <w:rFonts w:ascii="Arial" w:eastAsiaTheme="majorEastAsia" w:hAnsi="Arial" w:cs="Arial"/>
                        <w:b/>
                        <w:noProof/>
                        <w:sz w:val="36"/>
                        <w:szCs w:val="36"/>
                      </w:rPr>
                      <w:t>6</w:t>
                    </w:r>
                    <w:r w:rsidRPr="007F4D0E">
                      <w:rPr>
                        <w:rFonts w:ascii="Arial" w:eastAsiaTheme="majorEastAsia" w:hAnsi="Arial" w:cs="Arial"/>
                        <w:b/>
                        <w:sz w:val="36"/>
                        <w:szCs w:val="36"/>
                      </w:rPr>
                      <w:fldChar w:fldCharType="end"/>
                    </w:r>
                  </w:p>
                </w:txbxContent>
              </v:textbox>
              <w10:wrap anchorx="page" anchory="page"/>
            </v:shape>
          </w:pict>
        </mc:Fallback>
      </mc:AlternateContent>
    </w:r>
    <w:r>
      <w:rPr>
        <w:noProof/>
      </w:rPr>
      <w:drawing>
        <wp:inline distT="0" distB="0" distL="0" distR="0" wp14:anchorId="7E4270E0" wp14:editId="55F12D58">
          <wp:extent cx="3971533" cy="40943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604" b="18867"/>
                  <a:stretch>
                    <a:fillRect/>
                  </a:stretch>
                </pic:blipFill>
                <pic:spPr bwMode="auto">
                  <a:xfrm>
                    <a:off x="0" y="0"/>
                    <a:ext cx="4012823" cy="41369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8C7" w:rsidRDefault="002B18C7">
      <w:r>
        <w:separator/>
      </w:r>
    </w:p>
  </w:footnote>
  <w:footnote w:type="continuationSeparator" w:id="0">
    <w:p w:rsidR="002B18C7" w:rsidRDefault="002B18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7D1" w:rsidRPr="00C930E4" w:rsidRDefault="009917D1" w:rsidP="00C930E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7CD6235"/>
    <w:multiLevelType w:val="hybridMultilevel"/>
    <w:tmpl w:val="3C5ACC7A"/>
    <w:lvl w:ilvl="0" w:tplc="A080DCE0">
      <w:start w:val="1"/>
      <w:numFmt w:val="decimal"/>
      <w:lvlText w:val="%1)"/>
      <w:lvlJc w:val="left"/>
      <w:pPr>
        <w:ind w:left="1770" w:hanging="360"/>
      </w:pPr>
      <w:rPr>
        <w:rFonts w:hint="default"/>
      </w:rPr>
    </w:lvl>
    <w:lvl w:ilvl="1" w:tplc="040C0019">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2">
    <w:nsid w:val="0F491ED0"/>
    <w:multiLevelType w:val="hybridMultilevel"/>
    <w:tmpl w:val="64DE1D56"/>
    <w:lvl w:ilvl="0" w:tplc="6EF400F0">
      <w:start w:val="1"/>
      <w:numFmt w:val="lowerLetter"/>
      <w:lvlText w:val="%1)"/>
      <w:lvlJc w:val="left"/>
      <w:pPr>
        <w:ind w:left="1065" w:hanging="360"/>
      </w:pPr>
      <w:rPr>
        <w:rFonts w:hint="default"/>
      </w:rPr>
    </w:lvl>
    <w:lvl w:ilvl="1" w:tplc="040C0019">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
    <w:nsid w:val="137D58C9"/>
    <w:multiLevelType w:val="hybridMultilevel"/>
    <w:tmpl w:val="EB48DE36"/>
    <w:lvl w:ilvl="0" w:tplc="CB54E384">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D0F025A"/>
    <w:multiLevelType w:val="hybridMultilevel"/>
    <w:tmpl w:val="BB6A71D6"/>
    <w:lvl w:ilvl="0" w:tplc="DFF08AC8">
      <w:start w:val="1"/>
      <w:numFmt w:val="lowerLetter"/>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5">
    <w:nsid w:val="1DB97528"/>
    <w:multiLevelType w:val="hybridMultilevel"/>
    <w:tmpl w:val="2F06569A"/>
    <w:lvl w:ilvl="0" w:tplc="38020690">
      <w:start w:val="4"/>
      <w:numFmt w:val="bullet"/>
      <w:lvlText w:val="-"/>
      <w:lvlJc w:val="left"/>
      <w:pPr>
        <w:ind w:left="1770" w:hanging="360"/>
      </w:pPr>
      <w:rPr>
        <w:rFonts w:ascii="Arial" w:eastAsia="Times New Roman" w:hAnsi="Arial" w:cs="Arial"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6">
    <w:nsid w:val="1E7774F6"/>
    <w:multiLevelType w:val="hybridMultilevel"/>
    <w:tmpl w:val="126C1B88"/>
    <w:lvl w:ilvl="0" w:tplc="4F14101A">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1E5064F"/>
    <w:multiLevelType w:val="hybridMultilevel"/>
    <w:tmpl w:val="CB8A181C"/>
    <w:lvl w:ilvl="0" w:tplc="5B52AD28">
      <w:start w:val="1"/>
      <w:numFmt w:val="bullet"/>
      <w:lvlText w:val=""/>
      <w:lvlJc w:val="left"/>
      <w:pPr>
        <w:ind w:left="2484" w:hanging="360"/>
      </w:pPr>
      <w:rPr>
        <w:rFonts w:ascii="Wingdings" w:hAnsi="Wingdings" w:hint="default"/>
        <w:sz w:val="32"/>
        <w:szCs w:val="32"/>
      </w:rPr>
    </w:lvl>
    <w:lvl w:ilvl="1" w:tplc="040C0003">
      <w:start w:val="1"/>
      <w:numFmt w:val="bullet"/>
      <w:lvlText w:val="o"/>
      <w:lvlJc w:val="left"/>
      <w:pPr>
        <w:ind w:left="3204" w:hanging="360"/>
      </w:pPr>
      <w:rPr>
        <w:rFonts w:ascii="Courier New" w:hAnsi="Courier New" w:cs="Courier New" w:hint="default"/>
      </w:rPr>
    </w:lvl>
    <w:lvl w:ilvl="2" w:tplc="040C0005">
      <w:start w:val="1"/>
      <w:numFmt w:val="bullet"/>
      <w:lvlText w:val=""/>
      <w:lvlJc w:val="left"/>
      <w:pPr>
        <w:ind w:left="3924" w:hanging="360"/>
      </w:pPr>
      <w:rPr>
        <w:rFonts w:ascii="Wingdings" w:hAnsi="Wingdings" w:hint="default"/>
      </w:rPr>
    </w:lvl>
    <w:lvl w:ilvl="3" w:tplc="040C000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8">
    <w:nsid w:val="2258390D"/>
    <w:multiLevelType w:val="hybridMultilevel"/>
    <w:tmpl w:val="8EE46A22"/>
    <w:lvl w:ilvl="0" w:tplc="FECCA01A">
      <w:start w:val="1"/>
      <w:numFmt w:val="lowerLetter"/>
      <w:lvlText w:val="%1)"/>
      <w:lvlJc w:val="left"/>
      <w:pPr>
        <w:ind w:left="1789" w:hanging="360"/>
      </w:pPr>
      <w:rPr>
        <w:rFonts w:hint="default"/>
      </w:rPr>
    </w:lvl>
    <w:lvl w:ilvl="1" w:tplc="040C0019" w:tentative="1">
      <w:start w:val="1"/>
      <w:numFmt w:val="lowerLetter"/>
      <w:lvlText w:val="%2."/>
      <w:lvlJc w:val="left"/>
      <w:pPr>
        <w:ind w:left="2509" w:hanging="360"/>
      </w:pPr>
    </w:lvl>
    <w:lvl w:ilvl="2" w:tplc="040C001B" w:tentative="1">
      <w:start w:val="1"/>
      <w:numFmt w:val="lowerRoman"/>
      <w:lvlText w:val="%3."/>
      <w:lvlJc w:val="right"/>
      <w:pPr>
        <w:ind w:left="3229" w:hanging="180"/>
      </w:pPr>
    </w:lvl>
    <w:lvl w:ilvl="3" w:tplc="040C000F" w:tentative="1">
      <w:start w:val="1"/>
      <w:numFmt w:val="decimal"/>
      <w:lvlText w:val="%4."/>
      <w:lvlJc w:val="left"/>
      <w:pPr>
        <w:ind w:left="3949" w:hanging="360"/>
      </w:pPr>
    </w:lvl>
    <w:lvl w:ilvl="4" w:tplc="040C0019" w:tentative="1">
      <w:start w:val="1"/>
      <w:numFmt w:val="lowerLetter"/>
      <w:lvlText w:val="%5."/>
      <w:lvlJc w:val="left"/>
      <w:pPr>
        <w:ind w:left="4669" w:hanging="360"/>
      </w:pPr>
    </w:lvl>
    <w:lvl w:ilvl="5" w:tplc="040C001B" w:tentative="1">
      <w:start w:val="1"/>
      <w:numFmt w:val="lowerRoman"/>
      <w:lvlText w:val="%6."/>
      <w:lvlJc w:val="right"/>
      <w:pPr>
        <w:ind w:left="5389" w:hanging="180"/>
      </w:pPr>
    </w:lvl>
    <w:lvl w:ilvl="6" w:tplc="040C000F" w:tentative="1">
      <w:start w:val="1"/>
      <w:numFmt w:val="decimal"/>
      <w:lvlText w:val="%7."/>
      <w:lvlJc w:val="left"/>
      <w:pPr>
        <w:ind w:left="6109" w:hanging="360"/>
      </w:pPr>
    </w:lvl>
    <w:lvl w:ilvl="7" w:tplc="040C0019" w:tentative="1">
      <w:start w:val="1"/>
      <w:numFmt w:val="lowerLetter"/>
      <w:lvlText w:val="%8."/>
      <w:lvlJc w:val="left"/>
      <w:pPr>
        <w:ind w:left="6829" w:hanging="360"/>
      </w:pPr>
    </w:lvl>
    <w:lvl w:ilvl="8" w:tplc="040C001B" w:tentative="1">
      <w:start w:val="1"/>
      <w:numFmt w:val="lowerRoman"/>
      <w:lvlText w:val="%9."/>
      <w:lvlJc w:val="right"/>
      <w:pPr>
        <w:ind w:left="7549" w:hanging="180"/>
      </w:pPr>
    </w:lvl>
  </w:abstractNum>
  <w:abstractNum w:abstractNumId="9">
    <w:nsid w:val="24480765"/>
    <w:multiLevelType w:val="hybridMultilevel"/>
    <w:tmpl w:val="C03C537E"/>
    <w:lvl w:ilvl="0" w:tplc="0AE2EF3A">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4F73E7E"/>
    <w:multiLevelType w:val="hybridMultilevel"/>
    <w:tmpl w:val="6442B8FC"/>
    <w:lvl w:ilvl="0" w:tplc="040C0011">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89064A7"/>
    <w:multiLevelType w:val="hybridMultilevel"/>
    <w:tmpl w:val="2ACADED2"/>
    <w:lvl w:ilvl="0" w:tplc="33E65556">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2">
    <w:nsid w:val="2AE66625"/>
    <w:multiLevelType w:val="hybridMultilevel"/>
    <w:tmpl w:val="4A3EADF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nsid w:val="2BB454A5"/>
    <w:multiLevelType w:val="hybridMultilevel"/>
    <w:tmpl w:val="7B9206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D7801C0"/>
    <w:multiLevelType w:val="hybridMultilevel"/>
    <w:tmpl w:val="28046EDA"/>
    <w:lvl w:ilvl="0" w:tplc="BD3671C6">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1606F96"/>
    <w:multiLevelType w:val="hybridMultilevel"/>
    <w:tmpl w:val="78861DFC"/>
    <w:lvl w:ilvl="0" w:tplc="66E282BA">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27B54F1"/>
    <w:multiLevelType w:val="hybridMultilevel"/>
    <w:tmpl w:val="AD7AADC6"/>
    <w:lvl w:ilvl="0" w:tplc="54AA9494">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nsid w:val="38640C62"/>
    <w:multiLevelType w:val="hybridMultilevel"/>
    <w:tmpl w:val="85C44B96"/>
    <w:lvl w:ilvl="0" w:tplc="92228B7C">
      <w:start w:val="32"/>
      <w:numFmt w:val="bullet"/>
      <w:lvlText w:val="-"/>
      <w:lvlJc w:val="left"/>
      <w:pPr>
        <w:ind w:left="2490" w:hanging="360"/>
      </w:pPr>
      <w:rPr>
        <w:rFonts w:ascii="Arial" w:eastAsia="Times New Roman" w:hAnsi="Arial" w:cs="Arial" w:hint="default"/>
      </w:rPr>
    </w:lvl>
    <w:lvl w:ilvl="1" w:tplc="040C0003" w:tentative="1">
      <w:start w:val="1"/>
      <w:numFmt w:val="bullet"/>
      <w:lvlText w:val="o"/>
      <w:lvlJc w:val="left"/>
      <w:pPr>
        <w:ind w:left="3210" w:hanging="360"/>
      </w:pPr>
      <w:rPr>
        <w:rFonts w:ascii="Courier New" w:hAnsi="Courier New" w:cs="Courier New" w:hint="default"/>
      </w:rPr>
    </w:lvl>
    <w:lvl w:ilvl="2" w:tplc="040C0005" w:tentative="1">
      <w:start w:val="1"/>
      <w:numFmt w:val="bullet"/>
      <w:lvlText w:val=""/>
      <w:lvlJc w:val="left"/>
      <w:pPr>
        <w:ind w:left="3930" w:hanging="360"/>
      </w:pPr>
      <w:rPr>
        <w:rFonts w:ascii="Wingdings" w:hAnsi="Wingdings" w:hint="default"/>
      </w:rPr>
    </w:lvl>
    <w:lvl w:ilvl="3" w:tplc="040C0001" w:tentative="1">
      <w:start w:val="1"/>
      <w:numFmt w:val="bullet"/>
      <w:lvlText w:val=""/>
      <w:lvlJc w:val="left"/>
      <w:pPr>
        <w:ind w:left="4650" w:hanging="360"/>
      </w:pPr>
      <w:rPr>
        <w:rFonts w:ascii="Symbol" w:hAnsi="Symbol" w:hint="default"/>
      </w:rPr>
    </w:lvl>
    <w:lvl w:ilvl="4" w:tplc="040C0003" w:tentative="1">
      <w:start w:val="1"/>
      <w:numFmt w:val="bullet"/>
      <w:lvlText w:val="o"/>
      <w:lvlJc w:val="left"/>
      <w:pPr>
        <w:ind w:left="5370" w:hanging="360"/>
      </w:pPr>
      <w:rPr>
        <w:rFonts w:ascii="Courier New" w:hAnsi="Courier New" w:cs="Courier New" w:hint="default"/>
      </w:rPr>
    </w:lvl>
    <w:lvl w:ilvl="5" w:tplc="040C0005" w:tentative="1">
      <w:start w:val="1"/>
      <w:numFmt w:val="bullet"/>
      <w:lvlText w:val=""/>
      <w:lvlJc w:val="left"/>
      <w:pPr>
        <w:ind w:left="6090" w:hanging="360"/>
      </w:pPr>
      <w:rPr>
        <w:rFonts w:ascii="Wingdings" w:hAnsi="Wingdings" w:hint="default"/>
      </w:rPr>
    </w:lvl>
    <w:lvl w:ilvl="6" w:tplc="040C0001" w:tentative="1">
      <w:start w:val="1"/>
      <w:numFmt w:val="bullet"/>
      <w:lvlText w:val=""/>
      <w:lvlJc w:val="left"/>
      <w:pPr>
        <w:ind w:left="6810" w:hanging="360"/>
      </w:pPr>
      <w:rPr>
        <w:rFonts w:ascii="Symbol" w:hAnsi="Symbol" w:hint="default"/>
      </w:rPr>
    </w:lvl>
    <w:lvl w:ilvl="7" w:tplc="040C0003" w:tentative="1">
      <w:start w:val="1"/>
      <w:numFmt w:val="bullet"/>
      <w:lvlText w:val="o"/>
      <w:lvlJc w:val="left"/>
      <w:pPr>
        <w:ind w:left="7530" w:hanging="360"/>
      </w:pPr>
      <w:rPr>
        <w:rFonts w:ascii="Courier New" w:hAnsi="Courier New" w:cs="Courier New" w:hint="default"/>
      </w:rPr>
    </w:lvl>
    <w:lvl w:ilvl="8" w:tplc="040C0005" w:tentative="1">
      <w:start w:val="1"/>
      <w:numFmt w:val="bullet"/>
      <w:lvlText w:val=""/>
      <w:lvlJc w:val="left"/>
      <w:pPr>
        <w:ind w:left="8250" w:hanging="360"/>
      </w:pPr>
      <w:rPr>
        <w:rFonts w:ascii="Wingdings" w:hAnsi="Wingdings" w:hint="default"/>
      </w:rPr>
    </w:lvl>
  </w:abstractNum>
  <w:abstractNum w:abstractNumId="18">
    <w:nsid w:val="3E463FAC"/>
    <w:multiLevelType w:val="hybridMultilevel"/>
    <w:tmpl w:val="E19E1A60"/>
    <w:lvl w:ilvl="0" w:tplc="040C000B">
      <w:start w:val="1"/>
      <w:numFmt w:val="bullet"/>
      <w:lvlText w:val=""/>
      <w:lvlJc w:val="left"/>
      <w:pPr>
        <w:ind w:left="1430" w:hanging="360"/>
      </w:pPr>
      <w:rPr>
        <w:rFonts w:ascii="Wingdings" w:hAnsi="Wingdings"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19">
    <w:nsid w:val="49B5730E"/>
    <w:multiLevelType w:val="hybridMultilevel"/>
    <w:tmpl w:val="D0ECA9A4"/>
    <w:lvl w:ilvl="0" w:tplc="37F8A538">
      <w:start w:val="31"/>
      <w:numFmt w:val="bullet"/>
      <w:lvlText w:val="-"/>
      <w:lvlJc w:val="left"/>
      <w:pPr>
        <w:ind w:left="1770" w:hanging="360"/>
      </w:pPr>
      <w:rPr>
        <w:rFonts w:ascii="Arial" w:eastAsia="Times New Roman" w:hAnsi="Arial" w:cs="Arial" w:hint="default"/>
      </w:rPr>
    </w:lvl>
    <w:lvl w:ilvl="1" w:tplc="040C0003">
      <w:start w:val="1"/>
      <w:numFmt w:val="bullet"/>
      <w:lvlText w:val="o"/>
      <w:lvlJc w:val="left"/>
      <w:pPr>
        <w:ind w:left="2490" w:hanging="360"/>
      </w:pPr>
      <w:rPr>
        <w:rFonts w:ascii="Courier New" w:hAnsi="Courier New" w:cs="Courier New" w:hint="default"/>
      </w:rPr>
    </w:lvl>
    <w:lvl w:ilvl="2" w:tplc="040C0005">
      <w:start w:val="1"/>
      <w:numFmt w:val="bullet"/>
      <w:lvlText w:val=""/>
      <w:lvlJc w:val="left"/>
      <w:pPr>
        <w:ind w:left="3210" w:hanging="360"/>
      </w:pPr>
      <w:rPr>
        <w:rFonts w:ascii="Wingdings" w:hAnsi="Wingdings" w:hint="default"/>
      </w:rPr>
    </w:lvl>
    <w:lvl w:ilvl="3" w:tplc="040C000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20">
    <w:nsid w:val="4B8735F5"/>
    <w:multiLevelType w:val="hybridMultilevel"/>
    <w:tmpl w:val="D80AAF6E"/>
    <w:lvl w:ilvl="0" w:tplc="040C0001">
      <w:start w:val="1"/>
      <w:numFmt w:val="bullet"/>
      <w:lvlText w:val=""/>
      <w:lvlJc w:val="left"/>
      <w:pPr>
        <w:ind w:left="2844" w:hanging="360"/>
      </w:pPr>
      <w:rPr>
        <w:rFonts w:ascii="Symbol" w:hAnsi="Symbol"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21">
    <w:nsid w:val="4DE16BD9"/>
    <w:multiLevelType w:val="hybridMultilevel"/>
    <w:tmpl w:val="A34C0D16"/>
    <w:lvl w:ilvl="0" w:tplc="153AB1E2">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2">
    <w:nsid w:val="55863385"/>
    <w:multiLevelType w:val="hybridMultilevel"/>
    <w:tmpl w:val="165C2532"/>
    <w:lvl w:ilvl="0" w:tplc="35D0DD12">
      <w:start w:val="1"/>
      <w:numFmt w:val="bullet"/>
      <w:lvlText w:val=""/>
      <w:lvlJc w:val="left"/>
      <w:pPr>
        <w:ind w:left="2487" w:hanging="360"/>
      </w:pPr>
      <w:rPr>
        <w:rFonts w:ascii="Wingdings" w:hAnsi="Wingdings" w:hint="default"/>
        <w:sz w:val="32"/>
        <w:szCs w:val="32"/>
      </w:rPr>
    </w:lvl>
    <w:lvl w:ilvl="1" w:tplc="040C0003">
      <w:start w:val="1"/>
      <w:numFmt w:val="bullet"/>
      <w:lvlText w:val="o"/>
      <w:lvlJc w:val="left"/>
      <w:pPr>
        <w:ind w:left="3207" w:hanging="360"/>
      </w:pPr>
      <w:rPr>
        <w:rFonts w:ascii="Courier New" w:hAnsi="Courier New" w:cs="Courier New" w:hint="default"/>
      </w:rPr>
    </w:lvl>
    <w:lvl w:ilvl="2" w:tplc="0AE2EF3A">
      <w:start w:val="1"/>
      <w:numFmt w:val="bullet"/>
      <w:lvlText w:val=""/>
      <w:lvlJc w:val="left"/>
      <w:pPr>
        <w:ind w:left="3927" w:hanging="360"/>
      </w:pPr>
      <w:rPr>
        <w:rFonts w:ascii="Wingdings" w:hAnsi="Wingdings" w:hint="default"/>
      </w:rPr>
    </w:lvl>
    <w:lvl w:ilvl="3" w:tplc="040C0001">
      <w:start w:val="1"/>
      <w:numFmt w:val="bullet"/>
      <w:lvlText w:val=""/>
      <w:lvlJc w:val="left"/>
      <w:pPr>
        <w:ind w:left="4647" w:hanging="360"/>
      </w:pPr>
      <w:rPr>
        <w:rFonts w:ascii="Symbol" w:hAnsi="Symbol" w:hint="default"/>
      </w:rPr>
    </w:lvl>
    <w:lvl w:ilvl="4" w:tplc="040C0003">
      <w:start w:val="1"/>
      <w:numFmt w:val="bullet"/>
      <w:lvlText w:val="o"/>
      <w:lvlJc w:val="left"/>
      <w:pPr>
        <w:ind w:left="5367" w:hanging="360"/>
      </w:pPr>
      <w:rPr>
        <w:rFonts w:ascii="Courier New" w:hAnsi="Courier New" w:cs="Courier New" w:hint="default"/>
      </w:rPr>
    </w:lvl>
    <w:lvl w:ilvl="5" w:tplc="0AE2EF3A">
      <w:start w:val="1"/>
      <w:numFmt w:val="bullet"/>
      <w:lvlText w:val=""/>
      <w:lvlJc w:val="left"/>
      <w:pPr>
        <w:ind w:left="6087" w:hanging="360"/>
      </w:pPr>
      <w:rPr>
        <w:rFonts w:ascii="Wingdings" w:hAnsi="Wingdings" w:hint="default"/>
      </w:rPr>
    </w:lvl>
    <w:lvl w:ilvl="6" w:tplc="6E36A2B8">
      <w:start w:val="1"/>
      <w:numFmt w:val="bullet"/>
      <w:lvlText w:val=""/>
      <w:lvlJc w:val="left"/>
      <w:pPr>
        <w:ind w:left="6807" w:hanging="360"/>
      </w:pPr>
      <w:rPr>
        <w:rFonts w:ascii="Wingdings" w:hAnsi="Wingdings" w:hint="default"/>
        <w:sz w:val="32"/>
        <w:szCs w:val="32"/>
      </w:rPr>
    </w:lvl>
    <w:lvl w:ilvl="7" w:tplc="040C0003" w:tentative="1">
      <w:start w:val="1"/>
      <w:numFmt w:val="bullet"/>
      <w:lvlText w:val="o"/>
      <w:lvlJc w:val="left"/>
      <w:pPr>
        <w:ind w:left="7527" w:hanging="360"/>
      </w:pPr>
      <w:rPr>
        <w:rFonts w:ascii="Courier New" w:hAnsi="Courier New" w:cs="Courier New" w:hint="default"/>
      </w:rPr>
    </w:lvl>
    <w:lvl w:ilvl="8" w:tplc="040C0005" w:tentative="1">
      <w:start w:val="1"/>
      <w:numFmt w:val="bullet"/>
      <w:lvlText w:val=""/>
      <w:lvlJc w:val="left"/>
      <w:pPr>
        <w:ind w:left="8247" w:hanging="360"/>
      </w:pPr>
      <w:rPr>
        <w:rFonts w:ascii="Wingdings" w:hAnsi="Wingdings" w:hint="default"/>
      </w:rPr>
    </w:lvl>
  </w:abstractNum>
  <w:abstractNum w:abstractNumId="23">
    <w:nsid w:val="5C921B01"/>
    <w:multiLevelType w:val="hybridMultilevel"/>
    <w:tmpl w:val="7B9206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62F74D2"/>
    <w:multiLevelType w:val="hybridMultilevel"/>
    <w:tmpl w:val="D5B40016"/>
    <w:lvl w:ilvl="0" w:tplc="B1F233EA">
      <w:start w:val="1"/>
      <w:numFmt w:val="bullet"/>
      <w:lvlText w:val=""/>
      <w:lvlJc w:val="left"/>
      <w:pPr>
        <w:ind w:left="2484" w:hanging="360"/>
      </w:pPr>
      <w:rPr>
        <w:rFonts w:ascii="Wingdings" w:hAnsi="Wingdings" w:hint="default"/>
        <w:sz w:val="32"/>
        <w:szCs w:val="32"/>
      </w:rPr>
    </w:lvl>
    <w:lvl w:ilvl="1" w:tplc="040C0003">
      <w:start w:val="1"/>
      <w:numFmt w:val="bullet"/>
      <w:lvlText w:val="o"/>
      <w:lvlJc w:val="left"/>
      <w:pPr>
        <w:ind w:left="3204" w:hanging="360"/>
      </w:pPr>
      <w:rPr>
        <w:rFonts w:ascii="Courier New" w:hAnsi="Courier New" w:cs="Courier New" w:hint="default"/>
      </w:rPr>
    </w:lvl>
    <w:lvl w:ilvl="2" w:tplc="0AE2EF3A">
      <w:start w:val="1"/>
      <w:numFmt w:val="bullet"/>
      <w:lvlText w:val=""/>
      <w:lvlJc w:val="left"/>
      <w:pPr>
        <w:ind w:left="3924" w:hanging="360"/>
      </w:pPr>
      <w:rPr>
        <w:rFonts w:ascii="Wingdings" w:hAnsi="Wingdings" w:hint="default"/>
      </w:rPr>
    </w:lvl>
    <w:lvl w:ilvl="3" w:tplc="1810A750">
      <w:start w:val="1"/>
      <w:numFmt w:val="bullet"/>
      <w:lvlText w:val=""/>
      <w:lvlJc w:val="left"/>
      <w:pPr>
        <w:ind w:left="4644" w:hanging="360"/>
      </w:pPr>
      <w:rPr>
        <w:rFonts w:ascii="Wingdings" w:hAnsi="Wingdings" w:hint="default"/>
        <w:sz w:val="32"/>
        <w:szCs w:val="32"/>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25">
    <w:nsid w:val="754B1074"/>
    <w:multiLevelType w:val="hybridMultilevel"/>
    <w:tmpl w:val="E5BAC4AE"/>
    <w:lvl w:ilvl="0" w:tplc="5948908C">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6">
    <w:nsid w:val="7FCC17EC"/>
    <w:multiLevelType w:val="hybridMultilevel"/>
    <w:tmpl w:val="CD5009E8"/>
    <w:lvl w:ilvl="0" w:tplc="ACDCE07C">
      <w:start w:val="3"/>
      <w:numFmt w:val="bullet"/>
      <w:lvlText w:val="-"/>
      <w:lvlJc w:val="left"/>
      <w:pPr>
        <w:ind w:left="1428" w:hanging="360"/>
      </w:pPr>
      <w:rPr>
        <w:rFonts w:ascii="Arial" w:eastAsia="Times New Roman" w:hAnsi="Arial" w:cs="Arial" w:hint="default"/>
      </w:rPr>
    </w:lvl>
    <w:lvl w:ilvl="1" w:tplc="82A220FC">
      <w:start w:val="1"/>
      <w:numFmt w:val="lowerLetter"/>
      <w:lvlText w:val="%2)"/>
      <w:lvlJc w:val="left"/>
      <w:pPr>
        <w:ind w:left="2148" w:hanging="360"/>
      </w:pPr>
      <w:rPr>
        <w:rFonts w:ascii="Arial" w:eastAsia="Times New Roman" w:hAnsi="Arial" w:cs="Arial"/>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18"/>
  </w:num>
  <w:num w:numId="2">
    <w:abstractNumId w:val="13"/>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9"/>
  </w:num>
  <w:num w:numId="5">
    <w:abstractNumId w:val="7"/>
  </w:num>
  <w:num w:numId="6">
    <w:abstractNumId w:val="21"/>
  </w:num>
  <w:num w:numId="7">
    <w:abstractNumId w:val="20"/>
  </w:num>
  <w:num w:numId="8">
    <w:abstractNumId w:val="12"/>
  </w:num>
  <w:num w:numId="9">
    <w:abstractNumId w:val="23"/>
  </w:num>
  <w:num w:numId="10">
    <w:abstractNumId w:val="5"/>
  </w:num>
  <w:num w:numId="11">
    <w:abstractNumId w:val="10"/>
  </w:num>
  <w:num w:numId="12">
    <w:abstractNumId w:val="14"/>
  </w:num>
  <w:num w:numId="13">
    <w:abstractNumId w:val="3"/>
  </w:num>
  <w:num w:numId="14">
    <w:abstractNumId w:val="6"/>
  </w:num>
  <w:num w:numId="15">
    <w:abstractNumId w:val="1"/>
  </w:num>
  <w:num w:numId="16">
    <w:abstractNumId w:val="24"/>
  </w:num>
  <w:num w:numId="17">
    <w:abstractNumId w:val="22"/>
  </w:num>
  <w:num w:numId="18">
    <w:abstractNumId w:val="19"/>
  </w:num>
  <w:num w:numId="19">
    <w:abstractNumId w:val="17"/>
  </w:num>
  <w:num w:numId="20">
    <w:abstractNumId w:val="11"/>
  </w:num>
  <w:num w:numId="21">
    <w:abstractNumId w:val="2"/>
  </w:num>
  <w:num w:numId="22">
    <w:abstractNumId w:val="16"/>
  </w:num>
  <w:num w:numId="23">
    <w:abstractNumId w:val="25"/>
  </w:num>
  <w:num w:numId="24">
    <w:abstractNumId w:val="26"/>
  </w:num>
  <w:num w:numId="25">
    <w:abstractNumId w:val="4"/>
  </w:num>
  <w:num w:numId="26">
    <w:abstractNumId w:val="8"/>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7"/>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8AF"/>
    <w:rsid w:val="000206FB"/>
    <w:rsid w:val="000322D2"/>
    <w:rsid w:val="00036A9A"/>
    <w:rsid w:val="000740B8"/>
    <w:rsid w:val="00080322"/>
    <w:rsid w:val="00082C72"/>
    <w:rsid w:val="000B0B81"/>
    <w:rsid w:val="000C75B1"/>
    <w:rsid w:val="000D5AF1"/>
    <w:rsid w:val="000E6EE8"/>
    <w:rsid w:val="000F40DF"/>
    <w:rsid w:val="001258B1"/>
    <w:rsid w:val="001673C5"/>
    <w:rsid w:val="001A0F5C"/>
    <w:rsid w:val="001A2756"/>
    <w:rsid w:val="001D3B39"/>
    <w:rsid w:val="001D4211"/>
    <w:rsid w:val="001E5FDA"/>
    <w:rsid w:val="00204DFF"/>
    <w:rsid w:val="002116AB"/>
    <w:rsid w:val="00217E20"/>
    <w:rsid w:val="002342FD"/>
    <w:rsid w:val="00256982"/>
    <w:rsid w:val="00292CC3"/>
    <w:rsid w:val="002A07F5"/>
    <w:rsid w:val="002A12B6"/>
    <w:rsid w:val="002B18C7"/>
    <w:rsid w:val="002C69FC"/>
    <w:rsid w:val="002D4740"/>
    <w:rsid w:val="002E58AF"/>
    <w:rsid w:val="00326C94"/>
    <w:rsid w:val="003742AA"/>
    <w:rsid w:val="00394D07"/>
    <w:rsid w:val="003A1C88"/>
    <w:rsid w:val="003B69A0"/>
    <w:rsid w:val="003C0EDB"/>
    <w:rsid w:val="003E1873"/>
    <w:rsid w:val="00407B2E"/>
    <w:rsid w:val="0041076E"/>
    <w:rsid w:val="004233AA"/>
    <w:rsid w:val="00425258"/>
    <w:rsid w:val="00434604"/>
    <w:rsid w:val="00447D0A"/>
    <w:rsid w:val="00451F91"/>
    <w:rsid w:val="00456AB6"/>
    <w:rsid w:val="00465607"/>
    <w:rsid w:val="0047704D"/>
    <w:rsid w:val="004F291D"/>
    <w:rsid w:val="0054686A"/>
    <w:rsid w:val="00562962"/>
    <w:rsid w:val="0058438D"/>
    <w:rsid w:val="005848BC"/>
    <w:rsid w:val="0059158F"/>
    <w:rsid w:val="00591852"/>
    <w:rsid w:val="005A5F59"/>
    <w:rsid w:val="005C40DA"/>
    <w:rsid w:val="005D3882"/>
    <w:rsid w:val="005D4AC4"/>
    <w:rsid w:val="005E6105"/>
    <w:rsid w:val="00632AA7"/>
    <w:rsid w:val="00643F03"/>
    <w:rsid w:val="00656A17"/>
    <w:rsid w:val="00657273"/>
    <w:rsid w:val="006907EC"/>
    <w:rsid w:val="006A3A7E"/>
    <w:rsid w:val="006B0E23"/>
    <w:rsid w:val="006B2647"/>
    <w:rsid w:val="006D5F71"/>
    <w:rsid w:val="006D6907"/>
    <w:rsid w:val="006E2E03"/>
    <w:rsid w:val="006E68DF"/>
    <w:rsid w:val="006E7CA3"/>
    <w:rsid w:val="006F1BC9"/>
    <w:rsid w:val="006F365B"/>
    <w:rsid w:val="00700138"/>
    <w:rsid w:val="00710A15"/>
    <w:rsid w:val="00720A7B"/>
    <w:rsid w:val="0072249D"/>
    <w:rsid w:val="00732C69"/>
    <w:rsid w:val="00745E80"/>
    <w:rsid w:val="007465ED"/>
    <w:rsid w:val="00763CD1"/>
    <w:rsid w:val="00780CAB"/>
    <w:rsid w:val="00792083"/>
    <w:rsid w:val="007A2BF7"/>
    <w:rsid w:val="007C3A71"/>
    <w:rsid w:val="007E184A"/>
    <w:rsid w:val="007F76E3"/>
    <w:rsid w:val="0080741E"/>
    <w:rsid w:val="008208F7"/>
    <w:rsid w:val="00824F76"/>
    <w:rsid w:val="00867F49"/>
    <w:rsid w:val="008B1E37"/>
    <w:rsid w:val="008C0CE0"/>
    <w:rsid w:val="008C3EC8"/>
    <w:rsid w:val="009438C1"/>
    <w:rsid w:val="00964F6D"/>
    <w:rsid w:val="009673DF"/>
    <w:rsid w:val="00987231"/>
    <w:rsid w:val="009917D1"/>
    <w:rsid w:val="009A7B63"/>
    <w:rsid w:val="009D0377"/>
    <w:rsid w:val="009D3BF1"/>
    <w:rsid w:val="009E25E8"/>
    <w:rsid w:val="009E6E39"/>
    <w:rsid w:val="00A03FE2"/>
    <w:rsid w:val="00A0661D"/>
    <w:rsid w:val="00A13C99"/>
    <w:rsid w:val="00A21E04"/>
    <w:rsid w:val="00A3349A"/>
    <w:rsid w:val="00A4147E"/>
    <w:rsid w:val="00A57BD8"/>
    <w:rsid w:val="00A6571A"/>
    <w:rsid w:val="00A77332"/>
    <w:rsid w:val="00A8164E"/>
    <w:rsid w:val="00AA5BA0"/>
    <w:rsid w:val="00AA69B1"/>
    <w:rsid w:val="00AB533F"/>
    <w:rsid w:val="00AE6FEC"/>
    <w:rsid w:val="00B16235"/>
    <w:rsid w:val="00B466B2"/>
    <w:rsid w:val="00B50363"/>
    <w:rsid w:val="00B514ED"/>
    <w:rsid w:val="00B55407"/>
    <w:rsid w:val="00B56FB3"/>
    <w:rsid w:val="00BB3B44"/>
    <w:rsid w:val="00BD017C"/>
    <w:rsid w:val="00BD6AC0"/>
    <w:rsid w:val="00BF0A78"/>
    <w:rsid w:val="00BF5330"/>
    <w:rsid w:val="00C06C5F"/>
    <w:rsid w:val="00C67DFF"/>
    <w:rsid w:val="00C930E4"/>
    <w:rsid w:val="00C94C0F"/>
    <w:rsid w:val="00CA2826"/>
    <w:rsid w:val="00CE70F1"/>
    <w:rsid w:val="00CF6F07"/>
    <w:rsid w:val="00D04047"/>
    <w:rsid w:val="00D14E0A"/>
    <w:rsid w:val="00D52150"/>
    <w:rsid w:val="00D54A9F"/>
    <w:rsid w:val="00D56FE4"/>
    <w:rsid w:val="00D8044E"/>
    <w:rsid w:val="00D84973"/>
    <w:rsid w:val="00D85261"/>
    <w:rsid w:val="00D85BA6"/>
    <w:rsid w:val="00D9260D"/>
    <w:rsid w:val="00DB761D"/>
    <w:rsid w:val="00DF08C6"/>
    <w:rsid w:val="00E01DC7"/>
    <w:rsid w:val="00E02997"/>
    <w:rsid w:val="00E03CC0"/>
    <w:rsid w:val="00E111BE"/>
    <w:rsid w:val="00E43BA2"/>
    <w:rsid w:val="00E44DB1"/>
    <w:rsid w:val="00E82415"/>
    <w:rsid w:val="00E83FB3"/>
    <w:rsid w:val="00E85744"/>
    <w:rsid w:val="00E924D2"/>
    <w:rsid w:val="00EC2D7F"/>
    <w:rsid w:val="00EC3499"/>
    <w:rsid w:val="00ED3709"/>
    <w:rsid w:val="00F16227"/>
    <w:rsid w:val="00F25AA2"/>
    <w:rsid w:val="00F30DBB"/>
    <w:rsid w:val="00F46954"/>
    <w:rsid w:val="00F537E5"/>
    <w:rsid w:val="00F5432E"/>
    <w:rsid w:val="00F54FA1"/>
    <w:rsid w:val="00F914D0"/>
    <w:rsid w:val="00FB5831"/>
    <w:rsid w:val="00FD38A8"/>
    <w:rsid w:val="00FD50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Cs w:val="16"/>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37" w:unhideWhenUsed="0"/>
    <w:lsdException w:name="TOC Heading" w:semiHidden="0" w:uiPriority="39" w:unhideWhenUsed="0" w:qFormat="1"/>
  </w:latentStyles>
  <w:style w:type="paragraph" w:default="1" w:styleId="Normal">
    <w:name w:val="Normal"/>
    <w:qFormat/>
    <w:rsid w:val="006907EC"/>
    <w:pPr>
      <w:jc w:val="left"/>
    </w:pPr>
    <w:rPr>
      <w:rFonts w:ascii="Times New Roman" w:eastAsia="Times New Roman" w:hAnsi="Times New Roman"/>
      <w:sz w:val="24"/>
      <w:szCs w:val="20"/>
      <w:lang w:eastAsia="fr-FR"/>
    </w:rPr>
  </w:style>
  <w:style w:type="paragraph" w:styleId="Titre1">
    <w:name w:val="heading 1"/>
    <w:basedOn w:val="Normal"/>
    <w:next w:val="Normal"/>
    <w:link w:val="Titre1Car"/>
    <w:qFormat/>
    <w:rsid w:val="002E58AF"/>
    <w:pPr>
      <w:keepNext/>
      <w:jc w:val="center"/>
      <w:outlineLvl w:val="0"/>
    </w:pPr>
    <w:rPr>
      <w:rFonts w:ascii="Arial" w:hAnsi="Arial" w:cs="Arial"/>
      <w:smallCaps/>
      <w:sz w:val="36"/>
    </w:rPr>
  </w:style>
  <w:style w:type="paragraph" w:styleId="Titre2">
    <w:name w:val="heading 2"/>
    <w:basedOn w:val="Normal"/>
    <w:next w:val="Normal"/>
    <w:link w:val="Titre2Car"/>
    <w:uiPriority w:val="9"/>
    <w:qFormat/>
    <w:rsid w:val="00A6571A"/>
    <w:pPr>
      <w:keepNext/>
      <w:keepLines/>
      <w:spacing w:before="200"/>
      <w:jc w:val="both"/>
      <w:outlineLvl w:val="1"/>
    </w:pPr>
    <w:rPr>
      <w:rFonts w:asciiTheme="majorHAnsi" w:eastAsiaTheme="majorEastAsia" w:hAnsiTheme="majorHAnsi" w:cstheme="majorBidi"/>
      <w:b/>
      <w:bCs/>
      <w:color w:val="4F81BD" w:themeColor="accent1"/>
      <w:sz w:val="26"/>
      <w:szCs w:val="26"/>
      <w:lang w:eastAsia="en-US"/>
    </w:rPr>
  </w:style>
  <w:style w:type="paragraph" w:styleId="Titre3">
    <w:name w:val="heading 3"/>
    <w:basedOn w:val="Normal"/>
    <w:next w:val="Normal"/>
    <w:link w:val="Titre3Car"/>
    <w:uiPriority w:val="9"/>
    <w:qFormat/>
    <w:rsid w:val="00A6571A"/>
    <w:pPr>
      <w:keepNext/>
      <w:keepLines/>
      <w:spacing w:before="200"/>
      <w:jc w:val="both"/>
      <w:outlineLvl w:val="2"/>
    </w:pPr>
    <w:rPr>
      <w:rFonts w:asciiTheme="majorHAnsi" w:eastAsiaTheme="majorEastAsia" w:hAnsiTheme="majorHAnsi" w:cstheme="majorBidi"/>
      <w:b/>
      <w:bCs/>
      <w:color w:val="4F81BD" w:themeColor="accent1"/>
      <w:sz w:val="20"/>
      <w:szCs w:val="16"/>
      <w:lang w:eastAsia="en-US"/>
    </w:rPr>
  </w:style>
  <w:style w:type="paragraph" w:styleId="Titre4">
    <w:name w:val="heading 4"/>
    <w:basedOn w:val="Normal"/>
    <w:next w:val="Normal"/>
    <w:link w:val="Titre4Car"/>
    <w:qFormat/>
    <w:rsid w:val="002E58AF"/>
    <w:pPr>
      <w:keepNext/>
      <w:jc w:val="both"/>
      <w:outlineLvl w:val="3"/>
    </w:pPr>
  </w:style>
  <w:style w:type="paragraph" w:styleId="Titre6">
    <w:name w:val="heading 6"/>
    <w:basedOn w:val="Normal"/>
    <w:next w:val="Normal"/>
    <w:link w:val="Titre6Car"/>
    <w:qFormat/>
    <w:rsid w:val="002E58AF"/>
    <w:pPr>
      <w:keepNext/>
      <w:outlineLvl w:val="5"/>
    </w:pPr>
    <w:rPr>
      <w:rFonts w:ascii="Arial" w:hAnsi="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6571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6571A"/>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A657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rsid w:val="002E58AF"/>
    <w:rPr>
      <w:rFonts w:ascii="Arial" w:eastAsia="Times New Roman" w:hAnsi="Arial" w:cs="Arial"/>
      <w:smallCaps/>
      <w:sz w:val="36"/>
      <w:szCs w:val="20"/>
      <w:lang w:eastAsia="fr-FR"/>
    </w:rPr>
  </w:style>
  <w:style w:type="character" w:customStyle="1" w:styleId="Titre4Car">
    <w:name w:val="Titre 4 Car"/>
    <w:basedOn w:val="Policepardfaut"/>
    <w:link w:val="Titre4"/>
    <w:rsid w:val="002E58AF"/>
    <w:rPr>
      <w:rFonts w:ascii="Times New Roman" w:eastAsia="Times New Roman" w:hAnsi="Times New Roman"/>
      <w:sz w:val="24"/>
      <w:szCs w:val="20"/>
      <w:lang w:eastAsia="fr-FR"/>
    </w:rPr>
  </w:style>
  <w:style w:type="character" w:customStyle="1" w:styleId="Titre6Car">
    <w:name w:val="Titre 6 Car"/>
    <w:basedOn w:val="Policepardfaut"/>
    <w:link w:val="Titre6"/>
    <w:rsid w:val="002E58AF"/>
    <w:rPr>
      <w:rFonts w:ascii="Arial" w:eastAsia="Times New Roman" w:hAnsi="Arial"/>
      <w:b/>
      <w:bCs/>
      <w:sz w:val="24"/>
      <w:szCs w:val="20"/>
      <w:lang w:eastAsia="fr-FR"/>
    </w:rPr>
  </w:style>
  <w:style w:type="paragraph" w:styleId="En-tte">
    <w:name w:val="header"/>
    <w:basedOn w:val="Normal"/>
    <w:link w:val="En-tteCar"/>
    <w:rsid w:val="002E58AF"/>
    <w:pPr>
      <w:tabs>
        <w:tab w:val="center" w:pos="4536"/>
        <w:tab w:val="right" w:pos="9072"/>
      </w:tabs>
    </w:pPr>
  </w:style>
  <w:style w:type="character" w:customStyle="1" w:styleId="En-tteCar">
    <w:name w:val="En-tête Car"/>
    <w:basedOn w:val="Policepardfaut"/>
    <w:link w:val="En-tte"/>
    <w:rsid w:val="002E58AF"/>
    <w:rPr>
      <w:rFonts w:ascii="Times New Roman" w:eastAsia="Times New Roman" w:hAnsi="Times New Roman"/>
      <w:sz w:val="24"/>
      <w:szCs w:val="20"/>
      <w:lang w:eastAsia="fr-FR"/>
    </w:rPr>
  </w:style>
  <w:style w:type="paragraph" w:styleId="Pieddepage">
    <w:name w:val="footer"/>
    <w:basedOn w:val="Normal"/>
    <w:link w:val="PieddepageCar"/>
    <w:uiPriority w:val="99"/>
    <w:rsid w:val="002E58AF"/>
    <w:pPr>
      <w:tabs>
        <w:tab w:val="center" w:pos="4536"/>
        <w:tab w:val="right" w:pos="9072"/>
      </w:tabs>
    </w:pPr>
  </w:style>
  <w:style w:type="character" w:customStyle="1" w:styleId="PieddepageCar">
    <w:name w:val="Pied de page Car"/>
    <w:basedOn w:val="Policepardfaut"/>
    <w:link w:val="Pieddepage"/>
    <w:uiPriority w:val="99"/>
    <w:rsid w:val="002E58AF"/>
    <w:rPr>
      <w:rFonts w:ascii="Times New Roman" w:eastAsia="Times New Roman" w:hAnsi="Times New Roman"/>
      <w:sz w:val="24"/>
      <w:szCs w:val="20"/>
      <w:lang w:eastAsia="fr-FR"/>
    </w:rPr>
  </w:style>
  <w:style w:type="paragraph" w:styleId="Corpsdetexte">
    <w:name w:val="Body Text"/>
    <w:basedOn w:val="Normal"/>
    <w:link w:val="CorpsdetexteCar"/>
    <w:rsid w:val="002E58AF"/>
    <w:pPr>
      <w:spacing w:before="120"/>
    </w:pPr>
    <w:rPr>
      <w:rFonts w:ascii="Arial" w:hAnsi="Arial"/>
      <w:sz w:val="20"/>
    </w:rPr>
  </w:style>
  <w:style w:type="character" w:customStyle="1" w:styleId="CorpsdetexteCar">
    <w:name w:val="Corps de texte Car"/>
    <w:basedOn w:val="Policepardfaut"/>
    <w:link w:val="Corpsdetexte"/>
    <w:rsid w:val="002E58AF"/>
    <w:rPr>
      <w:rFonts w:ascii="Arial" w:eastAsia="Times New Roman" w:hAnsi="Arial"/>
      <w:szCs w:val="20"/>
      <w:lang w:eastAsia="fr-FR"/>
    </w:rPr>
  </w:style>
  <w:style w:type="character" w:styleId="Numrodepage">
    <w:name w:val="page number"/>
    <w:basedOn w:val="Policepardfaut"/>
    <w:rsid w:val="002E58AF"/>
  </w:style>
  <w:style w:type="paragraph" w:styleId="Titre">
    <w:name w:val="Title"/>
    <w:basedOn w:val="Normal"/>
    <w:link w:val="TitreCar"/>
    <w:qFormat/>
    <w:rsid w:val="002E58AF"/>
    <w:pPr>
      <w:spacing w:before="480"/>
      <w:jc w:val="center"/>
    </w:pPr>
    <w:rPr>
      <w:rFonts w:ascii="Comic Sans MS" w:hAnsi="Comic Sans MS"/>
      <w:sz w:val="52"/>
    </w:rPr>
  </w:style>
  <w:style w:type="character" w:customStyle="1" w:styleId="TitreCar">
    <w:name w:val="Titre Car"/>
    <w:basedOn w:val="Policepardfaut"/>
    <w:link w:val="Titre"/>
    <w:rsid w:val="002E58AF"/>
    <w:rPr>
      <w:rFonts w:ascii="Comic Sans MS" w:eastAsia="Times New Roman" w:hAnsi="Comic Sans MS"/>
      <w:sz w:val="52"/>
      <w:szCs w:val="20"/>
      <w:lang w:eastAsia="fr-FR"/>
    </w:rPr>
  </w:style>
  <w:style w:type="paragraph" w:styleId="Textedebulles">
    <w:name w:val="Balloon Text"/>
    <w:basedOn w:val="Normal"/>
    <w:link w:val="TextedebullesCar"/>
    <w:uiPriority w:val="99"/>
    <w:semiHidden/>
    <w:unhideWhenUsed/>
    <w:rsid w:val="002E58AF"/>
    <w:rPr>
      <w:rFonts w:ascii="Tahoma" w:hAnsi="Tahoma" w:cs="Tahoma"/>
      <w:sz w:val="16"/>
      <w:szCs w:val="16"/>
    </w:rPr>
  </w:style>
  <w:style w:type="character" w:customStyle="1" w:styleId="TextedebullesCar">
    <w:name w:val="Texte de bulles Car"/>
    <w:basedOn w:val="Policepardfaut"/>
    <w:link w:val="Textedebulles"/>
    <w:uiPriority w:val="99"/>
    <w:semiHidden/>
    <w:rsid w:val="002E58AF"/>
    <w:rPr>
      <w:rFonts w:ascii="Tahoma" w:eastAsia="Times New Roman" w:hAnsi="Tahoma" w:cs="Tahoma"/>
      <w:sz w:val="16"/>
      <w:lang w:eastAsia="fr-FR"/>
    </w:rPr>
  </w:style>
  <w:style w:type="paragraph" w:styleId="Paragraphedeliste">
    <w:name w:val="List Paragraph"/>
    <w:basedOn w:val="Normal"/>
    <w:uiPriority w:val="34"/>
    <w:qFormat/>
    <w:rsid w:val="0054686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Cs w:val="16"/>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37" w:unhideWhenUsed="0"/>
    <w:lsdException w:name="TOC Heading" w:semiHidden="0" w:uiPriority="39" w:unhideWhenUsed="0" w:qFormat="1"/>
  </w:latentStyles>
  <w:style w:type="paragraph" w:default="1" w:styleId="Normal">
    <w:name w:val="Normal"/>
    <w:qFormat/>
    <w:rsid w:val="006907EC"/>
    <w:pPr>
      <w:jc w:val="left"/>
    </w:pPr>
    <w:rPr>
      <w:rFonts w:ascii="Times New Roman" w:eastAsia="Times New Roman" w:hAnsi="Times New Roman"/>
      <w:sz w:val="24"/>
      <w:szCs w:val="20"/>
      <w:lang w:eastAsia="fr-FR"/>
    </w:rPr>
  </w:style>
  <w:style w:type="paragraph" w:styleId="Titre1">
    <w:name w:val="heading 1"/>
    <w:basedOn w:val="Normal"/>
    <w:next w:val="Normal"/>
    <w:link w:val="Titre1Car"/>
    <w:qFormat/>
    <w:rsid w:val="002E58AF"/>
    <w:pPr>
      <w:keepNext/>
      <w:jc w:val="center"/>
      <w:outlineLvl w:val="0"/>
    </w:pPr>
    <w:rPr>
      <w:rFonts w:ascii="Arial" w:hAnsi="Arial" w:cs="Arial"/>
      <w:smallCaps/>
      <w:sz w:val="36"/>
    </w:rPr>
  </w:style>
  <w:style w:type="paragraph" w:styleId="Titre2">
    <w:name w:val="heading 2"/>
    <w:basedOn w:val="Normal"/>
    <w:next w:val="Normal"/>
    <w:link w:val="Titre2Car"/>
    <w:uiPriority w:val="9"/>
    <w:qFormat/>
    <w:rsid w:val="00A6571A"/>
    <w:pPr>
      <w:keepNext/>
      <w:keepLines/>
      <w:spacing w:before="200"/>
      <w:jc w:val="both"/>
      <w:outlineLvl w:val="1"/>
    </w:pPr>
    <w:rPr>
      <w:rFonts w:asciiTheme="majorHAnsi" w:eastAsiaTheme="majorEastAsia" w:hAnsiTheme="majorHAnsi" w:cstheme="majorBidi"/>
      <w:b/>
      <w:bCs/>
      <w:color w:val="4F81BD" w:themeColor="accent1"/>
      <w:sz w:val="26"/>
      <w:szCs w:val="26"/>
      <w:lang w:eastAsia="en-US"/>
    </w:rPr>
  </w:style>
  <w:style w:type="paragraph" w:styleId="Titre3">
    <w:name w:val="heading 3"/>
    <w:basedOn w:val="Normal"/>
    <w:next w:val="Normal"/>
    <w:link w:val="Titre3Car"/>
    <w:uiPriority w:val="9"/>
    <w:qFormat/>
    <w:rsid w:val="00A6571A"/>
    <w:pPr>
      <w:keepNext/>
      <w:keepLines/>
      <w:spacing w:before="200"/>
      <w:jc w:val="both"/>
      <w:outlineLvl w:val="2"/>
    </w:pPr>
    <w:rPr>
      <w:rFonts w:asciiTheme="majorHAnsi" w:eastAsiaTheme="majorEastAsia" w:hAnsiTheme="majorHAnsi" w:cstheme="majorBidi"/>
      <w:b/>
      <w:bCs/>
      <w:color w:val="4F81BD" w:themeColor="accent1"/>
      <w:sz w:val="20"/>
      <w:szCs w:val="16"/>
      <w:lang w:eastAsia="en-US"/>
    </w:rPr>
  </w:style>
  <w:style w:type="paragraph" w:styleId="Titre4">
    <w:name w:val="heading 4"/>
    <w:basedOn w:val="Normal"/>
    <w:next w:val="Normal"/>
    <w:link w:val="Titre4Car"/>
    <w:qFormat/>
    <w:rsid w:val="002E58AF"/>
    <w:pPr>
      <w:keepNext/>
      <w:jc w:val="both"/>
      <w:outlineLvl w:val="3"/>
    </w:pPr>
  </w:style>
  <w:style w:type="paragraph" w:styleId="Titre6">
    <w:name w:val="heading 6"/>
    <w:basedOn w:val="Normal"/>
    <w:next w:val="Normal"/>
    <w:link w:val="Titre6Car"/>
    <w:qFormat/>
    <w:rsid w:val="002E58AF"/>
    <w:pPr>
      <w:keepNext/>
      <w:outlineLvl w:val="5"/>
    </w:pPr>
    <w:rPr>
      <w:rFonts w:ascii="Arial" w:hAnsi="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6571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6571A"/>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A657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rsid w:val="002E58AF"/>
    <w:rPr>
      <w:rFonts w:ascii="Arial" w:eastAsia="Times New Roman" w:hAnsi="Arial" w:cs="Arial"/>
      <w:smallCaps/>
      <w:sz w:val="36"/>
      <w:szCs w:val="20"/>
      <w:lang w:eastAsia="fr-FR"/>
    </w:rPr>
  </w:style>
  <w:style w:type="character" w:customStyle="1" w:styleId="Titre4Car">
    <w:name w:val="Titre 4 Car"/>
    <w:basedOn w:val="Policepardfaut"/>
    <w:link w:val="Titre4"/>
    <w:rsid w:val="002E58AF"/>
    <w:rPr>
      <w:rFonts w:ascii="Times New Roman" w:eastAsia="Times New Roman" w:hAnsi="Times New Roman"/>
      <w:sz w:val="24"/>
      <w:szCs w:val="20"/>
      <w:lang w:eastAsia="fr-FR"/>
    </w:rPr>
  </w:style>
  <w:style w:type="character" w:customStyle="1" w:styleId="Titre6Car">
    <w:name w:val="Titre 6 Car"/>
    <w:basedOn w:val="Policepardfaut"/>
    <w:link w:val="Titre6"/>
    <w:rsid w:val="002E58AF"/>
    <w:rPr>
      <w:rFonts w:ascii="Arial" w:eastAsia="Times New Roman" w:hAnsi="Arial"/>
      <w:b/>
      <w:bCs/>
      <w:sz w:val="24"/>
      <w:szCs w:val="20"/>
      <w:lang w:eastAsia="fr-FR"/>
    </w:rPr>
  </w:style>
  <w:style w:type="paragraph" w:styleId="En-tte">
    <w:name w:val="header"/>
    <w:basedOn w:val="Normal"/>
    <w:link w:val="En-tteCar"/>
    <w:rsid w:val="002E58AF"/>
    <w:pPr>
      <w:tabs>
        <w:tab w:val="center" w:pos="4536"/>
        <w:tab w:val="right" w:pos="9072"/>
      </w:tabs>
    </w:pPr>
  </w:style>
  <w:style w:type="character" w:customStyle="1" w:styleId="En-tteCar">
    <w:name w:val="En-tête Car"/>
    <w:basedOn w:val="Policepardfaut"/>
    <w:link w:val="En-tte"/>
    <w:rsid w:val="002E58AF"/>
    <w:rPr>
      <w:rFonts w:ascii="Times New Roman" w:eastAsia="Times New Roman" w:hAnsi="Times New Roman"/>
      <w:sz w:val="24"/>
      <w:szCs w:val="20"/>
      <w:lang w:eastAsia="fr-FR"/>
    </w:rPr>
  </w:style>
  <w:style w:type="paragraph" w:styleId="Pieddepage">
    <w:name w:val="footer"/>
    <w:basedOn w:val="Normal"/>
    <w:link w:val="PieddepageCar"/>
    <w:uiPriority w:val="99"/>
    <w:rsid w:val="002E58AF"/>
    <w:pPr>
      <w:tabs>
        <w:tab w:val="center" w:pos="4536"/>
        <w:tab w:val="right" w:pos="9072"/>
      </w:tabs>
    </w:pPr>
  </w:style>
  <w:style w:type="character" w:customStyle="1" w:styleId="PieddepageCar">
    <w:name w:val="Pied de page Car"/>
    <w:basedOn w:val="Policepardfaut"/>
    <w:link w:val="Pieddepage"/>
    <w:uiPriority w:val="99"/>
    <w:rsid w:val="002E58AF"/>
    <w:rPr>
      <w:rFonts w:ascii="Times New Roman" w:eastAsia="Times New Roman" w:hAnsi="Times New Roman"/>
      <w:sz w:val="24"/>
      <w:szCs w:val="20"/>
      <w:lang w:eastAsia="fr-FR"/>
    </w:rPr>
  </w:style>
  <w:style w:type="paragraph" w:styleId="Corpsdetexte">
    <w:name w:val="Body Text"/>
    <w:basedOn w:val="Normal"/>
    <w:link w:val="CorpsdetexteCar"/>
    <w:rsid w:val="002E58AF"/>
    <w:pPr>
      <w:spacing w:before="120"/>
    </w:pPr>
    <w:rPr>
      <w:rFonts w:ascii="Arial" w:hAnsi="Arial"/>
      <w:sz w:val="20"/>
    </w:rPr>
  </w:style>
  <w:style w:type="character" w:customStyle="1" w:styleId="CorpsdetexteCar">
    <w:name w:val="Corps de texte Car"/>
    <w:basedOn w:val="Policepardfaut"/>
    <w:link w:val="Corpsdetexte"/>
    <w:rsid w:val="002E58AF"/>
    <w:rPr>
      <w:rFonts w:ascii="Arial" w:eastAsia="Times New Roman" w:hAnsi="Arial"/>
      <w:szCs w:val="20"/>
      <w:lang w:eastAsia="fr-FR"/>
    </w:rPr>
  </w:style>
  <w:style w:type="character" w:styleId="Numrodepage">
    <w:name w:val="page number"/>
    <w:basedOn w:val="Policepardfaut"/>
    <w:rsid w:val="002E58AF"/>
  </w:style>
  <w:style w:type="paragraph" w:styleId="Titre">
    <w:name w:val="Title"/>
    <w:basedOn w:val="Normal"/>
    <w:link w:val="TitreCar"/>
    <w:qFormat/>
    <w:rsid w:val="002E58AF"/>
    <w:pPr>
      <w:spacing w:before="480"/>
      <w:jc w:val="center"/>
    </w:pPr>
    <w:rPr>
      <w:rFonts w:ascii="Comic Sans MS" w:hAnsi="Comic Sans MS"/>
      <w:sz w:val="52"/>
    </w:rPr>
  </w:style>
  <w:style w:type="character" w:customStyle="1" w:styleId="TitreCar">
    <w:name w:val="Titre Car"/>
    <w:basedOn w:val="Policepardfaut"/>
    <w:link w:val="Titre"/>
    <w:rsid w:val="002E58AF"/>
    <w:rPr>
      <w:rFonts w:ascii="Comic Sans MS" w:eastAsia="Times New Roman" w:hAnsi="Comic Sans MS"/>
      <w:sz w:val="52"/>
      <w:szCs w:val="20"/>
      <w:lang w:eastAsia="fr-FR"/>
    </w:rPr>
  </w:style>
  <w:style w:type="paragraph" w:styleId="Textedebulles">
    <w:name w:val="Balloon Text"/>
    <w:basedOn w:val="Normal"/>
    <w:link w:val="TextedebullesCar"/>
    <w:uiPriority w:val="99"/>
    <w:semiHidden/>
    <w:unhideWhenUsed/>
    <w:rsid w:val="002E58AF"/>
    <w:rPr>
      <w:rFonts w:ascii="Tahoma" w:hAnsi="Tahoma" w:cs="Tahoma"/>
      <w:sz w:val="16"/>
      <w:szCs w:val="16"/>
    </w:rPr>
  </w:style>
  <w:style w:type="character" w:customStyle="1" w:styleId="TextedebullesCar">
    <w:name w:val="Texte de bulles Car"/>
    <w:basedOn w:val="Policepardfaut"/>
    <w:link w:val="Textedebulles"/>
    <w:uiPriority w:val="99"/>
    <w:semiHidden/>
    <w:rsid w:val="002E58AF"/>
    <w:rPr>
      <w:rFonts w:ascii="Tahoma" w:eastAsia="Times New Roman" w:hAnsi="Tahoma" w:cs="Tahoma"/>
      <w:sz w:val="16"/>
      <w:lang w:eastAsia="fr-FR"/>
    </w:rPr>
  </w:style>
  <w:style w:type="paragraph" w:styleId="Paragraphedeliste">
    <w:name w:val="List Paragraph"/>
    <w:basedOn w:val="Normal"/>
    <w:uiPriority w:val="34"/>
    <w:qFormat/>
    <w:rsid w:val="005468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99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oleObject" Target="embeddings/oleObject4.bin"/><Relationship Id="rId21" Type="http://schemas.openxmlformats.org/officeDocument/2006/relationships/image" Target="media/image7.png"/><Relationship Id="rId34" Type="http://schemas.openxmlformats.org/officeDocument/2006/relationships/image" Target="media/image18.wmf"/><Relationship Id="rId42" Type="http://schemas.openxmlformats.org/officeDocument/2006/relationships/image" Target="media/image22.wmf"/><Relationship Id="rId47" Type="http://schemas.openxmlformats.org/officeDocument/2006/relationships/oleObject" Target="embeddings/oleObject8.bin"/><Relationship Id="rId50" Type="http://schemas.openxmlformats.org/officeDocument/2006/relationships/image" Target="media/image26.wmf"/><Relationship Id="rId55" Type="http://schemas.openxmlformats.org/officeDocument/2006/relationships/oleObject" Target="embeddings/oleObject12.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3.wdp"/><Relationship Id="rId29" Type="http://schemas.openxmlformats.org/officeDocument/2006/relationships/image" Target="media/image14.png"/><Relationship Id="rId41" Type="http://schemas.openxmlformats.org/officeDocument/2006/relationships/oleObject" Target="embeddings/oleObject5.bin"/><Relationship Id="rId54" Type="http://schemas.openxmlformats.org/officeDocument/2006/relationships/image" Target="media/image28.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7.wmf"/><Relationship Id="rId37" Type="http://schemas.openxmlformats.org/officeDocument/2006/relationships/oleObject" Target="embeddings/oleObject3.bin"/><Relationship Id="rId40" Type="http://schemas.openxmlformats.org/officeDocument/2006/relationships/image" Target="media/image21.wmf"/><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image" Target="media/image30.png"/><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9.wmf"/><Relationship Id="rId49" Type="http://schemas.openxmlformats.org/officeDocument/2006/relationships/oleObject" Target="embeddings/oleObject9.bin"/><Relationship Id="rId57" Type="http://schemas.openxmlformats.org/officeDocument/2006/relationships/oleObject" Target="embeddings/oleObject13.bin"/><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6.jpg"/><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4.wdp"/><Relationship Id="rId30" Type="http://schemas.openxmlformats.org/officeDocument/2006/relationships/image" Target="media/image15.png"/><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25.wmf"/><Relationship Id="rId56" Type="http://schemas.openxmlformats.org/officeDocument/2006/relationships/image" Target="media/image29.wmf"/><Relationship Id="rId8" Type="http://schemas.openxmlformats.org/officeDocument/2006/relationships/endnotes" Target="endnotes.xml"/><Relationship Id="rId51" Type="http://schemas.openxmlformats.org/officeDocument/2006/relationships/oleObject" Target="embeddings/oleObject10.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oleObject" Target="embeddings/oleObject1.bin"/><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image" Target="media/image3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7A966-8A8D-47BB-B4D9-2F2DC9A3D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1539</Words>
  <Characters>8465</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BET.IFE</Company>
  <LinksUpToDate>false</LinksUpToDate>
  <CharactersWithSpaces>9985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bet.ife</dc:creator>
  <cp:lastModifiedBy>bet.ife</cp:lastModifiedBy>
  <cp:revision>12</cp:revision>
  <dcterms:created xsi:type="dcterms:W3CDTF">2012-02-25T13:37:00Z</dcterms:created>
  <dcterms:modified xsi:type="dcterms:W3CDTF">2012-03-19T15:11:00Z</dcterms:modified>
</cp:coreProperties>
</file>